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886" w:rsidRDefault="009A6260" w:rsidP="00301EB3">
      <w:pPr>
        <w:pStyle w:val="a4"/>
        <w:tabs>
          <w:tab w:val="left" w:pos="686"/>
          <w:tab w:val="left" w:pos="6237"/>
        </w:tabs>
        <w:ind w:firstLine="567"/>
      </w:pPr>
      <w:r w:rsidRPr="003107A8">
        <w:rPr>
          <w:sz w:val="22"/>
          <w:szCs w:val="22"/>
        </w:rPr>
        <w:t>ДОГОВОР ПОДРЯДА №</w:t>
      </w:r>
      <w:r>
        <w:rPr>
          <w:sz w:val="22"/>
          <w:szCs w:val="22"/>
        </w:rPr>
        <w:t> </w:t>
      </w:r>
      <w:r w:rsidR="0061625D" w:rsidRPr="0061625D">
        <w:t xml:space="preserve"> </w:t>
      </w:r>
    </w:p>
    <w:p w:rsidR="00E44C97" w:rsidRPr="00957F7A" w:rsidRDefault="00E44C97" w:rsidP="00E44C97">
      <w:pPr>
        <w:jc w:val="center"/>
        <w:rPr>
          <w:rFonts w:eastAsiaTheme="minorEastAsia"/>
          <w:sz w:val="24"/>
          <w:szCs w:val="24"/>
        </w:rPr>
      </w:pPr>
    </w:p>
    <w:p w:rsidR="00E44C97" w:rsidRDefault="00E44C97" w:rsidP="00E44C97">
      <w:pPr>
        <w:spacing w:after="1680"/>
        <w:jc w:val="center"/>
        <w:rPr>
          <w:sz w:val="24"/>
          <w:szCs w:val="24"/>
        </w:rPr>
      </w:pPr>
    </w:p>
    <w:p w:rsidR="00E44C97" w:rsidRPr="003107A8" w:rsidRDefault="009A6260" w:rsidP="00E44C97">
      <w:pPr>
        <w:spacing w:before="280"/>
        <w:jc w:val="center"/>
        <w:rPr>
          <w:b/>
          <w:bCs/>
          <w:sz w:val="22"/>
          <w:szCs w:val="22"/>
        </w:rPr>
      </w:pPr>
      <w:r w:rsidRPr="003107A8">
        <w:rPr>
          <w:b/>
          <w:bCs/>
          <w:sz w:val="22"/>
          <w:szCs w:val="22"/>
        </w:rPr>
        <w:t>между</w:t>
      </w:r>
    </w:p>
    <w:p w:rsidR="00E44C97" w:rsidRDefault="009A6260" w:rsidP="00E44C97">
      <w:pPr>
        <w:spacing w:before="280"/>
        <w:jc w:val="center"/>
        <w:rPr>
          <w:b/>
          <w:bCs/>
          <w:sz w:val="22"/>
          <w:szCs w:val="22"/>
        </w:rPr>
      </w:pPr>
      <w:r>
        <w:rPr>
          <w:b/>
          <w:spacing w:val="-3"/>
          <w:sz w:val="24"/>
          <w:szCs w:val="24"/>
        </w:rPr>
        <w:t>Обществом с ограниченной ответственностью «</w:t>
      </w:r>
      <w:proofErr w:type="spellStart"/>
      <w:r>
        <w:rPr>
          <w:b/>
          <w:spacing w:val="-3"/>
          <w:sz w:val="24"/>
          <w:szCs w:val="24"/>
        </w:rPr>
        <w:t>ЕвроСибЭнерго-инжиниринг</w:t>
      </w:r>
      <w:proofErr w:type="spellEnd"/>
      <w:r>
        <w:rPr>
          <w:b/>
          <w:spacing w:val="-3"/>
          <w:sz w:val="24"/>
          <w:szCs w:val="24"/>
        </w:rPr>
        <w:t>»              (ООО «</w:t>
      </w:r>
      <w:proofErr w:type="spellStart"/>
      <w:r>
        <w:rPr>
          <w:b/>
          <w:spacing w:val="-3"/>
          <w:sz w:val="24"/>
          <w:szCs w:val="24"/>
        </w:rPr>
        <w:t>ЕвроСибЭнерго-инжиниринг</w:t>
      </w:r>
      <w:proofErr w:type="spellEnd"/>
      <w:r w:rsidRPr="001102BE">
        <w:rPr>
          <w:b/>
          <w:spacing w:val="-3"/>
          <w:sz w:val="24"/>
          <w:szCs w:val="24"/>
        </w:rPr>
        <w:t>»)</w:t>
      </w:r>
    </w:p>
    <w:p w:rsidR="00E44C97" w:rsidRDefault="009A6260" w:rsidP="00E44C97">
      <w:pPr>
        <w:spacing w:before="280"/>
        <w:jc w:val="center"/>
        <w:rPr>
          <w:b/>
          <w:bCs/>
          <w:sz w:val="22"/>
          <w:szCs w:val="22"/>
        </w:rPr>
      </w:pPr>
      <w:r w:rsidRPr="003107A8">
        <w:rPr>
          <w:b/>
          <w:bCs/>
          <w:sz w:val="22"/>
          <w:szCs w:val="22"/>
        </w:rPr>
        <w:t>и</w:t>
      </w:r>
    </w:p>
    <w:p w:rsidR="007C645D" w:rsidRPr="003107A8" w:rsidRDefault="0041547F" w:rsidP="00E44C97">
      <w:pPr>
        <w:spacing w:before="280"/>
        <w:jc w:val="center"/>
        <w:rPr>
          <w:b/>
          <w:bCs/>
          <w:sz w:val="22"/>
          <w:szCs w:val="22"/>
        </w:rPr>
      </w:pPr>
      <w:r>
        <w:rPr>
          <w:b/>
          <w:spacing w:val="-3"/>
          <w:sz w:val="24"/>
          <w:szCs w:val="24"/>
        </w:rPr>
        <w:t>_________________________________________________</w:t>
      </w:r>
    </w:p>
    <w:p w:rsidR="00E44C97" w:rsidRPr="003107A8" w:rsidRDefault="009A6260" w:rsidP="00E44C97">
      <w:pPr>
        <w:spacing w:before="2480" w:after="3680"/>
        <w:jc w:val="center"/>
        <w:rPr>
          <w:b/>
          <w:bCs/>
          <w:sz w:val="22"/>
          <w:szCs w:val="22"/>
        </w:rPr>
      </w:pPr>
      <w:r>
        <w:rPr>
          <w:b/>
          <w:bCs/>
          <w:sz w:val="22"/>
          <w:szCs w:val="22"/>
        </w:rPr>
        <w:t>__ . ___________.202</w:t>
      </w:r>
      <w:r w:rsidR="003E78B2" w:rsidRPr="00D5523C">
        <w:rPr>
          <w:b/>
          <w:bCs/>
          <w:sz w:val="22"/>
          <w:szCs w:val="22"/>
        </w:rPr>
        <w:t>1</w:t>
      </w:r>
      <w:r>
        <w:rPr>
          <w:b/>
          <w:bCs/>
          <w:sz w:val="22"/>
          <w:szCs w:val="22"/>
        </w:rPr>
        <w:t xml:space="preserve"> г.</w:t>
      </w:r>
    </w:p>
    <w:p w:rsidR="00E44C97" w:rsidRPr="008E5FD0" w:rsidRDefault="009A6260" w:rsidP="00E44C97">
      <w:pPr>
        <w:tabs>
          <w:tab w:val="left" w:pos="1134"/>
        </w:tabs>
        <w:spacing w:before="120" w:after="120"/>
        <w:jc w:val="center"/>
        <w:rPr>
          <w:b/>
          <w:bCs/>
          <w:sz w:val="22"/>
          <w:szCs w:val="22"/>
        </w:rPr>
      </w:pPr>
      <w:r w:rsidRPr="003107A8">
        <w:rPr>
          <w:b/>
          <w:bCs/>
          <w:sz w:val="22"/>
          <w:szCs w:val="22"/>
        </w:rPr>
        <w:t xml:space="preserve">г. </w:t>
      </w:r>
      <w:r>
        <w:rPr>
          <w:b/>
          <w:bCs/>
          <w:sz w:val="22"/>
          <w:szCs w:val="22"/>
        </w:rPr>
        <w:t>Иркутск</w:t>
      </w:r>
    </w:p>
    <w:p w:rsidR="00E44C97" w:rsidRPr="008E5FD0" w:rsidRDefault="00E44C97" w:rsidP="00E44C97">
      <w:pPr>
        <w:spacing w:before="120" w:after="120"/>
        <w:jc w:val="center"/>
        <w:rPr>
          <w:b/>
          <w:bCs/>
          <w:sz w:val="22"/>
          <w:szCs w:val="22"/>
        </w:rPr>
        <w:sectPr w:rsidR="00E44C97" w:rsidRPr="008E5FD0" w:rsidSect="00B74F19">
          <w:footerReference w:type="default" r:id="rId12"/>
          <w:type w:val="continuous"/>
          <w:pgSz w:w="11906" w:h="16838" w:code="9"/>
          <w:pgMar w:top="1276" w:right="1440" w:bottom="1440" w:left="1800" w:header="709" w:footer="709" w:gutter="0"/>
          <w:cols w:space="708"/>
          <w:vAlign w:val="bottom"/>
          <w:titlePg/>
          <w:docGrid w:linePitch="360"/>
        </w:sectPr>
      </w:pPr>
    </w:p>
    <w:p w:rsidR="00E44C97" w:rsidRPr="003107A8" w:rsidRDefault="009A6260" w:rsidP="00E44C97">
      <w:pPr>
        <w:pStyle w:val="11"/>
      </w:pPr>
      <w:r w:rsidRPr="003107A8">
        <w:lastRenderedPageBreak/>
        <w:t xml:space="preserve">Настоящий </w:t>
      </w:r>
      <w:r>
        <w:t>договор подряда на строительство</w:t>
      </w:r>
      <w:r w:rsidRPr="003107A8">
        <w:t xml:space="preserve"> заключен </w:t>
      </w:r>
      <w:proofErr w:type="gramStart"/>
      <w:r w:rsidRPr="003107A8">
        <w:t>между</w:t>
      </w:r>
      <w:proofErr w:type="gramEnd"/>
    </w:p>
    <w:p w:rsidR="00E44C97" w:rsidRPr="00642C11" w:rsidRDefault="009A6260" w:rsidP="00E44C97">
      <w:pPr>
        <w:pStyle w:val="a6"/>
        <w:spacing w:before="120" w:after="120"/>
        <w:jc w:val="both"/>
        <w:rPr>
          <w:sz w:val="22"/>
          <w:szCs w:val="22"/>
        </w:rPr>
      </w:pPr>
      <w:r w:rsidRPr="00642C11">
        <w:rPr>
          <w:rFonts w:eastAsia="Calibri"/>
          <w:b/>
          <w:sz w:val="22"/>
          <w:szCs w:val="22"/>
        </w:rPr>
        <w:t>Обществом с ограниченной ответственностью «</w:t>
      </w:r>
      <w:proofErr w:type="spellStart"/>
      <w:r w:rsidRPr="00642C11">
        <w:rPr>
          <w:rFonts w:eastAsia="Calibri"/>
          <w:b/>
          <w:sz w:val="22"/>
          <w:szCs w:val="22"/>
        </w:rPr>
        <w:t>ЕвроСибЭнерго-инжиниринг</w:t>
      </w:r>
      <w:proofErr w:type="spellEnd"/>
      <w:r w:rsidRPr="00642C11">
        <w:rPr>
          <w:rFonts w:eastAsia="Calibri"/>
          <w:b/>
          <w:sz w:val="22"/>
          <w:szCs w:val="22"/>
        </w:rPr>
        <w:t>»</w:t>
      </w:r>
      <w:r>
        <w:rPr>
          <w:rFonts w:eastAsia="Calibri"/>
          <w:b/>
          <w:sz w:val="22"/>
          <w:szCs w:val="22"/>
        </w:rPr>
        <w:t xml:space="preserve">                        </w:t>
      </w:r>
      <w:r w:rsidRPr="00642C11">
        <w:rPr>
          <w:rFonts w:eastAsia="Calibri"/>
          <w:b/>
          <w:sz w:val="22"/>
          <w:szCs w:val="22"/>
        </w:rPr>
        <w:t>(ООО «</w:t>
      </w:r>
      <w:proofErr w:type="spellStart"/>
      <w:r w:rsidRPr="00642C11">
        <w:rPr>
          <w:rFonts w:eastAsia="Calibri"/>
          <w:b/>
          <w:sz w:val="22"/>
          <w:szCs w:val="22"/>
        </w:rPr>
        <w:t>ЕвроСибЭнерго-инжиниринг</w:t>
      </w:r>
      <w:proofErr w:type="spellEnd"/>
      <w:r w:rsidRPr="00642C11">
        <w:rPr>
          <w:rFonts w:eastAsia="Calibri"/>
          <w:b/>
          <w:sz w:val="22"/>
          <w:szCs w:val="22"/>
        </w:rPr>
        <w:t>»)</w:t>
      </w:r>
      <w:r w:rsidRPr="00642C11">
        <w:rPr>
          <w:rFonts w:eastAsia="Calibri"/>
          <w:sz w:val="22"/>
          <w:szCs w:val="22"/>
        </w:rPr>
        <w:t>, именуем</w:t>
      </w:r>
      <w:r>
        <w:rPr>
          <w:rFonts w:eastAsia="Calibri"/>
          <w:sz w:val="22"/>
          <w:szCs w:val="22"/>
        </w:rPr>
        <w:t>ым</w:t>
      </w:r>
      <w:r w:rsidRPr="00642C11">
        <w:rPr>
          <w:rFonts w:eastAsia="Calibri"/>
          <w:sz w:val="22"/>
          <w:szCs w:val="22"/>
        </w:rPr>
        <w:t xml:space="preserve"> в дальнейшем </w:t>
      </w:r>
      <w:r w:rsidRPr="00642C11">
        <w:rPr>
          <w:rFonts w:eastAsia="Calibri"/>
          <w:b/>
          <w:sz w:val="22"/>
          <w:szCs w:val="22"/>
        </w:rPr>
        <w:t>«Генеральный подрядчик»</w:t>
      </w:r>
      <w:r w:rsidRPr="00642C11">
        <w:rPr>
          <w:rFonts w:eastAsia="Calibri"/>
          <w:sz w:val="22"/>
          <w:szCs w:val="22"/>
        </w:rPr>
        <w:t xml:space="preserve">, в лице генерального директора Андрея Владимировича </w:t>
      </w:r>
      <w:proofErr w:type="spellStart"/>
      <w:r w:rsidRPr="00642C11">
        <w:rPr>
          <w:rFonts w:eastAsia="Calibri"/>
          <w:sz w:val="22"/>
          <w:szCs w:val="22"/>
        </w:rPr>
        <w:t>Борисычева</w:t>
      </w:r>
      <w:proofErr w:type="spellEnd"/>
      <w:r w:rsidRPr="00642C11">
        <w:rPr>
          <w:rFonts w:eastAsia="Calibri"/>
          <w:sz w:val="22"/>
          <w:szCs w:val="22"/>
        </w:rPr>
        <w:t>, действующ</w:t>
      </w:r>
      <w:r>
        <w:rPr>
          <w:rFonts w:eastAsia="Calibri"/>
          <w:sz w:val="22"/>
          <w:szCs w:val="22"/>
        </w:rPr>
        <w:t>им</w:t>
      </w:r>
      <w:r w:rsidRPr="00642C11">
        <w:rPr>
          <w:rFonts w:eastAsia="Calibri"/>
          <w:sz w:val="22"/>
          <w:szCs w:val="22"/>
        </w:rPr>
        <w:t xml:space="preserve"> на основании Устава</w:t>
      </w:r>
      <w:r w:rsidRPr="00642C11">
        <w:rPr>
          <w:sz w:val="22"/>
          <w:szCs w:val="22"/>
        </w:rPr>
        <w:t>, с одной стороны, и</w:t>
      </w:r>
    </w:p>
    <w:p w:rsidR="0010753A" w:rsidRPr="0010753A" w:rsidRDefault="0041547F" w:rsidP="0010753A">
      <w:pPr>
        <w:jc w:val="both"/>
        <w:rPr>
          <w:color w:val="000000"/>
          <w:sz w:val="22"/>
          <w:szCs w:val="22"/>
        </w:rPr>
      </w:pPr>
      <w:proofErr w:type="gramStart"/>
      <w:r>
        <w:rPr>
          <w:b/>
          <w:color w:val="000000"/>
          <w:spacing w:val="-3"/>
          <w:sz w:val="22"/>
          <w:szCs w:val="22"/>
        </w:rPr>
        <w:t>______________________________________</w:t>
      </w:r>
      <w:r w:rsidR="00E712F3" w:rsidRPr="00642C11">
        <w:rPr>
          <w:color w:val="000000"/>
          <w:sz w:val="22"/>
          <w:szCs w:val="22"/>
        </w:rPr>
        <w:t>, имеющ</w:t>
      </w:r>
      <w:r w:rsidR="00E712F3">
        <w:rPr>
          <w:color w:val="000000"/>
          <w:sz w:val="22"/>
          <w:szCs w:val="22"/>
        </w:rPr>
        <w:t>им</w:t>
      </w:r>
      <w:r w:rsidR="00E712F3" w:rsidRPr="00642C11">
        <w:rPr>
          <w:color w:val="000000"/>
          <w:sz w:val="22"/>
          <w:szCs w:val="22"/>
        </w:rPr>
        <w:t xml:space="preserve"> </w:t>
      </w:r>
      <w:r w:rsidR="00E712F3" w:rsidRPr="00642C11">
        <w:rPr>
          <w:sz w:val="22"/>
          <w:szCs w:val="22"/>
        </w:rPr>
        <w:t xml:space="preserve">допуск к работам, которые оказывают влияние на безопасность объектов капитального строительства (номер свидетельства о допуске к определенному виду или видам работ, которые оказывают влияние на безопасность объектов капительного строительства члена </w:t>
      </w:r>
      <w:r w:rsidR="0010753A">
        <w:rPr>
          <w:sz w:val="22"/>
          <w:szCs w:val="22"/>
        </w:rPr>
        <w:t>«</w:t>
      </w:r>
      <w:r w:rsidR="00E712F3" w:rsidRPr="00642C11">
        <w:rPr>
          <w:sz w:val="22"/>
          <w:szCs w:val="22"/>
        </w:rPr>
        <w:t xml:space="preserve">Ассоциации </w:t>
      </w:r>
      <w:r w:rsidR="0010753A" w:rsidRPr="0010753A">
        <w:rPr>
          <w:sz w:val="22"/>
          <w:szCs w:val="22"/>
        </w:rPr>
        <w:t>про</w:t>
      </w:r>
      <w:r w:rsidR="0010753A">
        <w:rPr>
          <w:sz w:val="22"/>
          <w:szCs w:val="22"/>
        </w:rPr>
        <w:t>фессиональных строителей Сибири (</w:t>
      </w:r>
      <w:r w:rsidR="00E712F3" w:rsidRPr="00642C11">
        <w:rPr>
          <w:sz w:val="22"/>
          <w:szCs w:val="22"/>
        </w:rPr>
        <w:t xml:space="preserve">.), </w:t>
      </w:r>
      <w:r w:rsidR="00E712F3" w:rsidRPr="00B15F49">
        <w:rPr>
          <w:sz w:val="22"/>
          <w:szCs w:val="22"/>
        </w:rPr>
        <w:t>именуем</w:t>
      </w:r>
      <w:r w:rsidR="00E712F3">
        <w:rPr>
          <w:sz w:val="22"/>
          <w:szCs w:val="22"/>
        </w:rPr>
        <w:t>ым</w:t>
      </w:r>
      <w:r w:rsidR="00E712F3" w:rsidRPr="00B15F49">
        <w:rPr>
          <w:sz w:val="22"/>
          <w:szCs w:val="22"/>
        </w:rPr>
        <w:t xml:space="preserve"> в дальнейшем </w:t>
      </w:r>
      <w:r w:rsidR="00E712F3" w:rsidRPr="00B15F49">
        <w:rPr>
          <w:b/>
          <w:sz w:val="22"/>
          <w:szCs w:val="22"/>
        </w:rPr>
        <w:t>«Подрядчик»</w:t>
      </w:r>
      <w:r w:rsidR="00E712F3" w:rsidRPr="00B15F49">
        <w:rPr>
          <w:sz w:val="22"/>
          <w:szCs w:val="22"/>
        </w:rPr>
        <w:t>, в лице</w:t>
      </w:r>
      <w:r>
        <w:rPr>
          <w:sz w:val="22"/>
          <w:szCs w:val="22"/>
        </w:rPr>
        <w:t>____________</w:t>
      </w:r>
      <w:r w:rsidR="0010753A" w:rsidRPr="0010753A">
        <w:rPr>
          <w:color w:val="000000"/>
          <w:sz w:val="22"/>
          <w:szCs w:val="22"/>
        </w:rPr>
        <w:t>, действующ</w:t>
      </w:r>
      <w:r w:rsidR="000D4A18">
        <w:rPr>
          <w:color w:val="000000"/>
          <w:sz w:val="22"/>
          <w:szCs w:val="22"/>
        </w:rPr>
        <w:t>им</w:t>
      </w:r>
      <w:r w:rsidR="0010753A" w:rsidRPr="0010753A">
        <w:rPr>
          <w:color w:val="000000"/>
          <w:sz w:val="22"/>
          <w:szCs w:val="22"/>
        </w:rPr>
        <w:t xml:space="preserve"> на основании </w:t>
      </w:r>
      <w:r>
        <w:rPr>
          <w:color w:val="000000"/>
          <w:sz w:val="22"/>
          <w:szCs w:val="22"/>
        </w:rPr>
        <w:t>__________</w:t>
      </w:r>
      <w:proofErr w:type="gramEnd"/>
    </w:p>
    <w:p w:rsidR="00E712F3" w:rsidRDefault="00E712F3" w:rsidP="0010753A">
      <w:pPr>
        <w:jc w:val="both"/>
        <w:rPr>
          <w:sz w:val="22"/>
          <w:szCs w:val="22"/>
        </w:rPr>
      </w:pPr>
      <w:r w:rsidRPr="00642C11">
        <w:rPr>
          <w:color w:val="000000"/>
          <w:sz w:val="22"/>
          <w:szCs w:val="22"/>
        </w:rPr>
        <w:t xml:space="preserve">, </w:t>
      </w:r>
      <w:r w:rsidRPr="00B15F49">
        <w:rPr>
          <w:sz w:val="22"/>
          <w:szCs w:val="22"/>
        </w:rPr>
        <w:t xml:space="preserve">с другой стороны, вместе и по </w:t>
      </w:r>
      <w:proofErr w:type="gramStart"/>
      <w:r w:rsidRPr="00B15F49">
        <w:rPr>
          <w:sz w:val="22"/>
          <w:szCs w:val="22"/>
        </w:rPr>
        <w:t>отдельности</w:t>
      </w:r>
      <w:proofErr w:type="gramEnd"/>
      <w:r w:rsidRPr="00B15F49">
        <w:rPr>
          <w:sz w:val="22"/>
          <w:szCs w:val="22"/>
        </w:rPr>
        <w:t xml:space="preserve"> именуемые в дальнейшем «Стороны», заключили настоящий </w:t>
      </w:r>
      <w:r>
        <w:rPr>
          <w:sz w:val="22"/>
          <w:szCs w:val="22"/>
        </w:rPr>
        <w:t>Д</w:t>
      </w:r>
      <w:r w:rsidRPr="00B15F49">
        <w:rPr>
          <w:sz w:val="22"/>
          <w:szCs w:val="22"/>
        </w:rPr>
        <w:t>оговор о нижеследующем:</w:t>
      </w:r>
    </w:p>
    <w:p w:rsidR="00E44C97" w:rsidRDefault="00E44C97" w:rsidP="00E44C97">
      <w:pPr>
        <w:jc w:val="both"/>
        <w:rPr>
          <w:sz w:val="22"/>
          <w:szCs w:val="22"/>
        </w:rPr>
      </w:pPr>
    </w:p>
    <w:p w:rsidR="00E44C97" w:rsidRPr="003107A8" w:rsidRDefault="009A6260" w:rsidP="00E44C97">
      <w:pPr>
        <w:pStyle w:val="a"/>
        <w:spacing w:before="120"/>
      </w:pPr>
      <w:bookmarkStart w:id="0" w:name="_Toc502142534"/>
      <w:bookmarkStart w:id="1" w:name="_Toc499813131"/>
      <w:bookmarkStart w:id="2" w:name="_Toc10019081"/>
      <w:r w:rsidRPr="003107A8">
        <w:t>ОСНОВНЫЕ ПОЛОЖЕНИЯ ДОГОВОРА</w:t>
      </w:r>
      <w:bookmarkEnd w:id="0"/>
      <w:bookmarkEnd w:id="1"/>
      <w:bookmarkEnd w:id="2"/>
    </w:p>
    <w:p w:rsidR="00E44C97" w:rsidRPr="003107A8" w:rsidRDefault="009A6260" w:rsidP="00E44C97">
      <w:pPr>
        <w:pStyle w:val="RUS1"/>
        <w:spacing w:before="120"/>
      </w:pPr>
      <w:bookmarkStart w:id="3" w:name="_Toc502142535"/>
      <w:bookmarkStart w:id="4" w:name="_Toc499813132"/>
      <w:bookmarkStart w:id="5" w:name="_Toc10019082"/>
      <w:r w:rsidRPr="003107A8">
        <w:t>Основные понятия и определения</w:t>
      </w:r>
      <w:bookmarkEnd w:id="3"/>
      <w:bookmarkEnd w:id="4"/>
      <w:bookmarkEnd w:id="5"/>
    </w:p>
    <w:p w:rsidR="00E44C97" w:rsidRPr="003107A8" w:rsidRDefault="009A6260" w:rsidP="00E44C97">
      <w:pPr>
        <w:pStyle w:val="RUS11"/>
        <w:spacing w:before="120"/>
      </w:pPr>
      <w:r w:rsidRPr="003107A8">
        <w:t>В целях однозначного понимания и использования в настоящем Договоре указанные термины имеют следующие определения:</w:t>
      </w:r>
    </w:p>
    <w:p w:rsidR="00E44C97" w:rsidRPr="003107A8" w:rsidRDefault="009A6260" w:rsidP="00E44C97">
      <w:pPr>
        <w:pStyle w:val="RUS111"/>
      </w:pPr>
      <w:proofErr w:type="gramStart"/>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D12573">
        <w:t>21.2</w:t>
      </w:r>
      <w:r w:rsidRPr="00B975DB">
        <w:fldChar w:fldCharType="end"/>
      </w:r>
      <w:r w:rsidRPr="00B975DB">
        <w:t>)</w:t>
      </w:r>
      <w:r w:rsidRPr="003107A8">
        <w:t xml:space="preserve">, подписанный </w:t>
      </w:r>
      <w:r>
        <w:t>п</w:t>
      </w:r>
      <w:r w:rsidRPr="003107A8">
        <w:t xml:space="preserve">редставителями </w:t>
      </w:r>
      <w:r>
        <w:t>Генерального подрядчик</w:t>
      </w:r>
      <w:r w:rsidRPr="003107A8">
        <w:t>а и Подрядчика, являющийся основанием подписания Сторонами Справки о стоимости выполненных</w:t>
      </w:r>
      <w:proofErr w:type="gramEnd"/>
      <w:r w:rsidRPr="003107A8">
        <w:t xml:space="preserve"> Работ.</w:t>
      </w:r>
    </w:p>
    <w:p w:rsidR="00E44C97" w:rsidRPr="003107A8" w:rsidRDefault="009A6260" w:rsidP="00E44C97">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3"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 xml:space="preserve">(в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w:t>
      </w:r>
      <w:r>
        <w:t>п</w:t>
      </w:r>
      <w:r w:rsidRPr="003107A8">
        <w:t xml:space="preserve">редставителями </w:t>
      </w:r>
      <w:r>
        <w:t>Генерального подрядчик</w:t>
      </w:r>
      <w:r w:rsidRPr="003107A8">
        <w:t>а и Подрядчика.</w:t>
      </w:r>
    </w:p>
    <w:p w:rsidR="00B52747" w:rsidRPr="00B52747" w:rsidRDefault="009A6260" w:rsidP="00B52747">
      <w:pPr>
        <w:pStyle w:val="RUS111"/>
        <w:tabs>
          <w:tab w:val="clear" w:pos="2978"/>
          <w:tab w:val="num" w:pos="2268"/>
        </w:tabs>
        <w:ind w:left="0"/>
        <w:rPr>
          <w:b/>
        </w:rPr>
      </w:pPr>
      <w:r w:rsidRPr="003107A8">
        <w:rPr>
          <w:b/>
        </w:rPr>
        <w:t xml:space="preserve">«Акт приемки законченного строительством Объекта» </w:t>
      </w:r>
      <w:r w:rsidR="00B52747" w:rsidRPr="00B52747">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E44C97" w:rsidRPr="003107A8" w:rsidRDefault="009A6260" w:rsidP="00E44C97">
      <w:pPr>
        <w:pStyle w:val="RUS111"/>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D12573">
        <w:t>17.6.2</w:t>
      </w:r>
      <w:r w:rsidRPr="003107A8">
        <w:fldChar w:fldCharType="end"/>
      </w:r>
      <w:r w:rsidRPr="003107A8">
        <w:t>.</w:t>
      </w:r>
    </w:p>
    <w:p w:rsidR="00E44C97" w:rsidRPr="003107A8" w:rsidRDefault="009A6260" w:rsidP="00E44C97">
      <w:pPr>
        <w:pStyle w:val="RUS111"/>
      </w:pPr>
      <w:proofErr w:type="gramStart"/>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D12573">
        <w:t>23.1</w:t>
      </w:r>
      <w:r w:rsidRPr="003107A8">
        <w:fldChar w:fldCharType="end"/>
      </w:r>
      <w:r>
        <w:t>.</w:t>
      </w:r>
      <w:r w:rsidRPr="003107A8">
        <w:t xml:space="preserve"> (если иной срок не установлен в Приложении</w:t>
      </w:r>
      <w:r>
        <w:t xml:space="preserve"> № 1 к Договору)</w:t>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roofErr w:type="gramEnd"/>
    </w:p>
    <w:p w:rsidR="00E44C97" w:rsidRPr="003107A8" w:rsidRDefault="009A6260" w:rsidP="00E44C97">
      <w:pPr>
        <w:pStyle w:val="RUS111"/>
      </w:pPr>
      <w:r w:rsidRPr="003107A8">
        <w:t>«</w:t>
      </w:r>
      <w:r w:rsidRPr="003107A8">
        <w:rPr>
          <w:b/>
        </w:rPr>
        <w:t>Гарантийный фонд</w:t>
      </w:r>
      <w:r w:rsidRPr="003107A8">
        <w:t xml:space="preserve">» обозначает сумму, удерживаемую </w:t>
      </w:r>
      <w:r>
        <w:t>Генеральным подрядчик</w:t>
      </w:r>
      <w:r w:rsidRPr="003107A8">
        <w:t xml:space="preserve">ом согласно условиям настоящего Договора. Размер Гарантийного фонда составляет </w:t>
      </w:r>
      <w:r w:rsidR="00251F18">
        <w:t>1</w:t>
      </w:r>
      <w:r w:rsidRPr="0023387B">
        <w:t>0</w:t>
      </w:r>
      <w:r w:rsidR="00251F18">
        <w:t xml:space="preserve"> (десять)</w:t>
      </w:r>
      <w:r w:rsidRPr="0023387B">
        <w:t xml:space="preserve"> процентов</w:t>
      </w:r>
      <w:r>
        <w:t xml:space="preserve"> </w:t>
      </w:r>
      <w:r w:rsidRPr="003107A8">
        <w:t xml:space="preserve">от Цены Работ. </w:t>
      </w:r>
      <w:r>
        <w:t>В случае если оплата Работ осуществляется поэтапно или ежемесячно Гарантийный фонд формируется путем удержания Генеральным подрядчиком размера Гарантийного фонда от</w:t>
      </w:r>
      <w:r w:rsidRPr="003A616A">
        <w:rPr>
          <w:rStyle w:val="aa"/>
          <w:color w:val="C00000"/>
        </w:rPr>
        <w:t xml:space="preserve"> </w:t>
      </w:r>
      <w:r w:rsidRPr="003A616A">
        <w:t>Цены Работ</w:t>
      </w:r>
      <w:r>
        <w:t xml:space="preserve">, выполненных Подрядчиком </w:t>
      </w:r>
      <w:r w:rsidRPr="00B975DB">
        <w:t xml:space="preserve">в каждом Отчетном периоде либо на каждом Этапе Работ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D12573">
        <w:t>21.2</w:t>
      </w:r>
      <w:r w:rsidRPr="00B975DB">
        <w:fldChar w:fldCharType="end"/>
      </w:r>
      <w:r>
        <w:t>.</w:t>
      </w:r>
      <w:r w:rsidRPr="00B975DB">
        <w:t>)</w:t>
      </w:r>
      <w:r>
        <w:t xml:space="preserve">, начиная с первого </w:t>
      </w:r>
      <w:r w:rsidRPr="00B975DB">
        <w:t>Отчетного периода либо Этапа Работ</w:t>
      </w:r>
      <w:r>
        <w:t>. Генеральный подрядчик</w:t>
      </w:r>
      <w:r w:rsidRPr="003107A8">
        <w:t xml:space="preserve"> имеет право использовать </w:t>
      </w:r>
      <w:r w:rsidRPr="003107A8">
        <w:lastRenderedPageBreak/>
        <w:t>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E44C97" w:rsidRPr="003107A8" w:rsidRDefault="009A6260" w:rsidP="00E44C97">
      <w:pPr>
        <w:pStyle w:val="RUS111"/>
      </w:pPr>
      <w:proofErr w:type="gramStart"/>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w:t>
      </w:r>
      <w:proofErr w:type="gramEnd"/>
      <w:r w:rsidRPr="003107A8">
        <w:t xml:space="preserve"> их частей.</w:t>
      </w:r>
    </w:p>
    <w:p w:rsidR="00E44C97" w:rsidRDefault="009A6260" w:rsidP="00E44C97">
      <w:pPr>
        <w:pStyle w:val="RUS111"/>
      </w:pPr>
      <w:r w:rsidRPr="003107A8">
        <w:t>«</w:t>
      </w:r>
      <w:r w:rsidRPr="003107A8">
        <w:rPr>
          <w:b/>
        </w:rPr>
        <w:t>График выполнения Работ</w:t>
      </w:r>
      <w:r w:rsidRPr="003107A8">
        <w:t>»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w:t>
      </w:r>
      <w:r>
        <w:t xml:space="preserve"> № 3 настоящего Договора</w:t>
      </w:r>
      <w:r w:rsidRPr="003107A8">
        <w:t>.</w:t>
      </w:r>
    </w:p>
    <w:p w:rsidR="00E44C97" w:rsidRPr="003107A8" w:rsidRDefault="009A6260" w:rsidP="00E44C97">
      <w:pPr>
        <w:pStyle w:val="RUS111"/>
      </w:pPr>
      <w:r w:rsidRPr="003107A8">
        <w:t>«</w:t>
      </w:r>
      <w:r w:rsidRPr="003107A8">
        <w:rPr>
          <w:b/>
        </w:rPr>
        <w:t>Давальческие материалы</w:t>
      </w:r>
      <w:r w:rsidRPr="003107A8">
        <w:t xml:space="preserve">» имеет значение, предусмотренное в пунктах </w:t>
      </w:r>
      <w:r w:rsidRPr="003107A8">
        <w:fldChar w:fldCharType="begin"/>
      </w:r>
      <w:r w:rsidRPr="003107A8">
        <w:instrText xml:space="preserve"> REF _Ref495978182 \n \h  \* MERGEFORMAT </w:instrText>
      </w:r>
      <w:r w:rsidRPr="003107A8">
        <w:fldChar w:fldCharType="separate"/>
      </w:r>
      <w:r w:rsidR="00D12573">
        <w:t>1.1.16</w:t>
      </w:r>
      <w:r w:rsidRPr="003107A8">
        <w:fldChar w:fldCharType="end"/>
      </w:r>
      <w:r>
        <w:t>.</w:t>
      </w:r>
      <w:r w:rsidRPr="003107A8">
        <w:t xml:space="preserve"> и </w:t>
      </w:r>
      <w:r w:rsidRPr="003107A8">
        <w:fldChar w:fldCharType="begin"/>
      </w:r>
      <w:r w:rsidRPr="003107A8">
        <w:instrText xml:space="preserve"> REF _Ref496029057 \n \h  \* MERGEFORMAT </w:instrText>
      </w:r>
      <w:r w:rsidRPr="003107A8">
        <w:fldChar w:fldCharType="separate"/>
      </w:r>
      <w:r w:rsidR="00D12573">
        <w:t>1.1.18</w:t>
      </w:r>
      <w:r w:rsidRPr="003107A8">
        <w:fldChar w:fldCharType="end"/>
      </w:r>
      <w:r w:rsidRPr="003107A8">
        <w:t>.</w:t>
      </w:r>
    </w:p>
    <w:p w:rsidR="00E44C97" w:rsidRPr="003107A8" w:rsidRDefault="009A6260" w:rsidP="00E44C97">
      <w:pPr>
        <w:pStyle w:val="RUS111"/>
      </w:pPr>
      <w:r w:rsidRPr="003107A8">
        <w:t>«</w:t>
      </w:r>
      <w:r w:rsidRPr="003107A8">
        <w:rPr>
          <w:b/>
        </w:rPr>
        <w:t>Дефекты Исходных данных</w:t>
      </w:r>
      <w:r w:rsidRPr="003107A8">
        <w:t xml:space="preserve">»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w:t>
      </w:r>
      <w:proofErr w:type="gramStart"/>
      <w:r w:rsidRPr="003107A8">
        <w:t>помешать Подрядчику исполнить</w:t>
      </w:r>
      <w:proofErr w:type="gramEnd"/>
      <w:r w:rsidRPr="003107A8">
        <w:t xml:space="preserve"> надлежащим образом обязательства по настоящему Договору.</w:t>
      </w:r>
    </w:p>
    <w:p w:rsidR="00E44C97" w:rsidRPr="003107A8" w:rsidRDefault="009A6260" w:rsidP="00E44C97">
      <w:pPr>
        <w:pStyle w:val="RUS111"/>
      </w:pPr>
      <w:r w:rsidRPr="003107A8">
        <w:t>«</w:t>
      </w:r>
      <w:r w:rsidRPr="003107A8">
        <w:rPr>
          <w:b/>
        </w:rPr>
        <w:t>Договор</w:t>
      </w:r>
      <w:r w:rsidRPr="003107A8">
        <w:t xml:space="preserve">» обозначает настоящий договор подряда на </w:t>
      </w:r>
      <w:r>
        <w:t>строительство</w:t>
      </w:r>
      <w:r w:rsidRPr="003107A8">
        <w:t xml:space="preserve"> и все дополнительные соглашения и приложения к нему.</w:t>
      </w:r>
    </w:p>
    <w:p w:rsidR="00E44C97" w:rsidRDefault="009A6260" w:rsidP="00E44C97">
      <w:pPr>
        <w:pStyle w:val="RUS111"/>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E44C97" w:rsidRPr="003347DD" w:rsidRDefault="009A6260" w:rsidP="00E44C97">
      <w:pPr>
        <w:pStyle w:val="RUS111"/>
      </w:pPr>
      <w:r w:rsidRPr="003347DD">
        <w:rPr>
          <w:b/>
        </w:rPr>
        <w:t>Заказчик</w:t>
      </w:r>
      <w:r w:rsidRPr="003347DD">
        <w:t xml:space="preserve"> - Открытое акционерное общество «Иркутская электросетевая компания» (ОАО «ИЭСК»).</w:t>
      </w:r>
    </w:p>
    <w:p w:rsidR="00E44C97" w:rsidRPr="003107A8" w:rsidRDefault="009A6260" w:rsidP="00E44C97">
      <w:pPr>
        <w:pStyle w:val="RUS111"/>
      </w:pPr>
      <w:r w:rsidRPr="003107A8">
        <w:t>«</w:t>
      </w:r>
      <w:r w:rsidRPr="003107A8">
        <w:rPr>
          <w:b/>
        </w:rPr>
        <w:t>Исполнительная документация</w:t>
      </w:r>
      <w:r w:rsidRPr="003107A8">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t>строительству</w:t>
      </w:r>
      <w:r w:rsidRPr="003107A8">
        <w:t>. В состав исполнительной документации включаются (</w:t>
      </w:r>
      <w:proofErr w:type="gramStart"/>
      <w:r w:rsidRPr="003107A8">
        <w:t>но</w:t>
      </w:r>
      <w:proofErr w:type="gramEnd"/>
      <w:r w:rsidRPr="003107A8">
        <w:t xml:space="preserve"> не ограничиваясь нижеперечисленным): комплект рабочих чертежей на </w:t>
      </w:r>
      <w:r>
        <w:t>строительство</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w:t>
      </w:r>
      <w:proofErr w:type="gramStart"/>
      <w:r w:rsidRPr="003107A8">
        <w:t>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roofErr w:type="gramEnd"/>
    </w:p>
    <w:p w:rsidR="00E44C97" w:rsidRPr="003107A8" w:rsidRDefault="009A6260" w:rsidP="00E44C97">
      <w:pPr>
        <w:pStyle w:val="RUS111"/>
      </w:pPr>
      <w:r w:rsidRPr="003107A8">
        <w:rPr>
          <w:b/>
        </w:rPr>
        <w:t xml:space="preserve">«Исходные данные» </w:t>
      </w:r>
      <w:r w:rsidRPr="003107A8">
        <w:t xml:space="preserve">обозначает сведения и документацию, предоставленные </w:t>
      </w:r>
      <w:r>
        <w:t>Генеральным подрядчик</w:t>
      </w:r>
      <w:r w:rsidRPr="003107A8">
        <w:t>ом Подрядчику для выполнения Работ</w:t>
      </w:r>
      <w:r>
        <w:t xml:space="preserve">. </w:t>
      </w:r>
    </w:p>
    <w:p w:rsidR="00E44C97" w:rsidRPr="003107A8" w:rsidRDefault="009A6260" w:rsidP="00E44C97">
      <w:pPr>
        <w:pStyle w:val="RUS111"/>
      </w:pPr>
      <w:bookmarkStart w:id="6" w:name="_Ref495978182"/>
      <w:r w:rsidRPr="003107A8">
        <w:t>«</w:t>
      </w:r>
      <w:r w:rsidRPr="003107A8">
        <w:rPr>
          <w:b/>
        </w:rPr>
        <w:t>Материалы</w:t>
      </w:r>
      <w:r w:rsidRPr="003107A8">
        <w:t>»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Часть Материалов, номенклатура и количество которых определяются</w:t>
      </w:r>
      <w:r>
        <w:t xml:space="preserve"> настоящим Договором,</w:t>
      </w:r>
      <w:r w:rsidRPr="003107A8">
        <w:t xml:space="preserve"> передается Подрядчику </w:t>
      </w:r>
      <w:r>
        <w:t>Генеральным подрядчик</w:t>
      </w:r>
      <w:r w:rsidRPr="003107A8">
        <w:t xml:space="preserve">ом (далее – </w:t>
      </w:r>
      <w:r w:rsidRPr="003107A8">
        <w:rPr>
          <w:b/>
        </w:rPr>
        <w:t>«Давальческие материалы»</w:t>
      </w:r>
      <w:r>
        <w:t>)</w:t>
      </w:r>
      <w:r w:rsidRPr="003107A8">
        <w:t xml:space="preserve"> в порядке, установленном пунктом </w:t>
      </w:r>
      <w:r w:rsidRPr="003107A8">
        <w:fldChar w:fldCharType="begin"/>
      </w:r>
      <w:r w:rsidRPr="003107A8">
        <w:instrText xml:space="preserve"> REF _Ref496807543 \n \h  \* MERGEFORMAT </w:instrText>
      </w:r>
      <w:r w:rsidRPr="003107A8">
        <w:fldChar w:fldCharType="separate"/>
      </w:r>
      <w:r w:rsidR="00D12573" w:rsidRPr="00D12573">
        <w:rPr>
          <w:b/>
          <w:bCs w:val="0"/>
        </w:rPr>
        <w:t>14.2.1</w:t>
      </w:r>
      <w:r w:rsidRPr="003107A8">
        <w:fldChar w:fldCharType="end"/>
      </w:r>
      <w:r>
        <w:t>.</w:t>
      </w:r>
      <w:r w:rsidRPr="003107A8">
        <w:t xml:space="preserve"> настоящего Договора.</w:t>
      </w:r>
      <w:bookmarkEnd w:id="6"/>
    </w:p>
    <w:p w:rsidR="00E44C97" w:rsidRPr="003107A8" w:rsidRDefault="009A6260" w:rsidP="00E44C97">
      <w:pPr>
        <w:pStyle w:val="RUS111"/>
      </w:pPr>
      <w:r w:rsidRPr="003107A8">
        <w:rPr>
          <w:b/>
        </w:rPr>
        <w:t>«Накладная на отпуск материалов на сторону»</w:t>
      </w:r>
      <w:r w:rsidRPr="003107A8">
        <w:t xml:space="preserve"> означает документ, свидетельствующий о передаче Подрядчику Давальческих материалов</w:t>
      </w:r>
      <w:r>
        <w:t xml:space="preserve"> (за исключением Оборудования Генеральный подрядчика)</w:t>
      </w:r>
      <w:r w:rsidRPr="003107A8">
        <w:t xml:space="preserve"> либо о возврате </w:t>
      </w:r>
      <w:r>
        <w:t>Генеральному подрядчик</w:t>
      </w:r>
      <w:r w:rsidRPr="003107A8">
        <w:t>у остатков Давальческих материалов</w:t>
      </w:r>
      <w:r>
        <w:t xml:space="preserve"> (за исключением Оборудования Генерального подрядчика)</w:t>
      </w:r>
      <w:r w:rsidRPr="003107A8">
        <w:t>.</w:t>
      </w:r>
    </w:p>
    <w:p w:rsidR="00E44C97" w:rsidRPr="003107A8" w:rsidRDefault="009A6260" w:rsidP="00E44C97">
      <w:pPr>
        <w:pStyle w:val="RUS111"/>
      </w:pPr>
      <w:bookmarkStart w:id="7"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 Компл</w:t>
      </w:r>
      <w:r w:rsidRPr="00C15EBA">
        <w:t>екта</w:t>
      </w:r>
      <w:r w:rsidRPr="003107A8">
        <w:t xml:space="preserve">цию Объекта Оборудованием обеспечивает Подрядчик. Часть Оборудования, номенклатура и количество которого определяются </w:t>
      </w:r>
      <w:r>
        <w:t>настоящим Договором</w:t>
      </w:r>
      <w:r w:rsidRPr="003107A8">
        <w:t xml:space="preserve">, может быть передана Подрядчику </w:t>
      </w:r>
      <w:r>
        <w:t>Генеральным подрядчик</w:t>
      </w:r>
      <w:r w:rsidRPr="003107A8">
        <w:t xml:space="preserve">ом (далее – </w:t>
      </w:r>
      <w:r w:rsidRPr="00266F2C">
        <w:t>«Оборудование Генерального подрядчика»),</w:t>
      </w:r>
      <w:r w:rsidRPr="003107A8">
        <w:t xml:space="preserve"> в порядке, установленном пунктом </w:t>
      </w:r>
      <w:r w:rsidRPr="003107A8">
        <w:fldChar w:fldCharType="begin"/>
      </w:r>
      <w:r w:rsidRPr="003107A8">
        <w:instrText xml:space="preserve"> REF _Ref496807543 \n \h  \* MERGEFORMAT </w:instrText>
      </w:r>
      <w:r w:rsidRPr="003107A8">
        <w:fldChar w:fldCharType="separate"/>
      </w:r>
      <w:r w:rsidR="00D12573" w:rsidRPr="00D12573">
        <w:rPr>
          <w:b/>
          <w:bCs w:val="0"/>
        </w:rPr>
        <w:t>14.2.1</w:t>
      </w:r>
      <w:r w:rsidRPr="003107A8">
        <w:fldChar w:fldCharType="end"/>
      </w:r>
      <w:r>
        <w:t>.</w:t>
      </w:r>
      <w:r w:rsidRPr="003107A8">
        <w:t xml:space="preserve"> настоящего Договора.</w:t>
      </w:r>
      <w:bookmarkEnd w:id="7"/>
    </w:p>
    <w:p w:rsidR="00B52747" w:rsidRPr="00B52747" w:rsidRDefault="00567DDC" w:rsidP="00567DDC">
      <w:pPr>
        <w:pStyle w:val="RUS111"/>
      </w:pPr>
      <w:r>
        <w:rPr>
          <w:b/>
        </w:rPr>
        <w:t>«Объект»</w:t>
      </w:r>
      <w:r w:rsidRPr="00567DDC">
        <w:t xml:space="preserve"> обозначает строительно-монтажные, пусконаладочные работы по объекту:</w:t>
      </w:r>
      <w:r w:rsidR="003820D5" w:rsidRPr="003820D5">
        <w:rPr>
          <w:sz w:val="24"/>
          <w:szCs w:val="24"/>
        </w:rPr>
        <w:t xml:space="preserve"> </w:t>
      </w:r>
      <w:r w:rsidR="009A6C50" w:rsidRPr="009A6C50">
        <w:rPr>
          <w:sz w:val="24"/>
          <w:szCs w:val="24"/>
        </w:rPr>
        <w:t xml:space="preserve">«Модернизация ПС 500/220/10 </w:t>
      </w:r>
      <w:proofErr w:type="spellStart"/>
      <w:r w:rsidR="009A6C50" w:rsidRPr="009A6C50">
        <w:rPr>
          <w:sz w:val="24"/>
          <w:szCs w:val="24"/>
        </w:rPr>
        <w:t>кВ</w:t>
      </w:r>
      <w:proofErr w:type="spellEnd"/>
      <w:r w:rsidR="009A6C50" w:rsidRPr="009A6C50">
        <w:rPr>
          <w:sz w:val="24"/>
          <w:szCs w:val="24"/>
        </w:rPr>
        <w:t xml:space="preserve"> БПП. (Замена реак</w:t>
      </w:r>
      <w:r w:rsidR="009A6C50">
        <w:rPr>
          <w:sz w:val="24"/>
          <w:szCs w:val="24"/>
        </w:rPr>
        <w:t>торов 500кВ Р-1,2)»</w:t>
      </w:r>
      <w:r w:rsidR="009A6C50" w:rsidRPr="009A6C50">
        <w:rPr>
          <w:sz w:val="24"/>
          <w:szCs w:val="24"/>
        </w:rPr>
        <w:t xml:space="preserve"> </w:t>
      </w:r>
      <w:r w:rsidR="009A6C50">
        <w:rPr>
          <w:sz w:val="24"/>
          <w:szCs w:val="24"/>
        </w:rPr>
        <w:t>В составе «</w:t>
      </w:r>
      <w:r w:rsidR="009A6C50" w:rsidRPr="009A6C50">
        <w:rPr>
          <w:sz w:val="24"/>
          <w:szCs w:val="24"/>
        </w:rPr>
        <w:t xml:space="preserve">Модернизация Р-2 500кВ, с заменой ф. </w:t>
      </w:r>
      <w:proofErr w:type="gramStart"/>
      <w:r w:rsidR="009A6C50" w:rsidRPr="009A6C50">
        <w:rPr>
          <w:sz w:val="24"/>
          <w:szCs w:val="24"/>
        </w:rPr>
        <w:t>С</w:t>
      </w:r>
      <w:proofErr w:type="gramEnd"/>
      <w:r w:rsidR="009A6C50" w:rsidRPr="009A6C50">
        <w:rPr>
          <w:sz w:val="24"/>
          <w:szCs w:val="24"/>
        </w:rPr>
        <w:t>»</w:t>
      </w:r>
    </w:p>
    <w:p w:rsidR="00E44C97" w:rsidRPr="00B52747" w:rsidRDefault="009A6260" w:rsidP="00B52747">
      <w:pPr>
        <w:pStyle w:val="RUS111"/>
        <w:tabs>
          <w:tab w:val="clear" w:pos="2978"/>
          <w:tab w:val="num" w:pos="2268"/>
        </w:tabs>
        <w:ind w:left="0"/>
      </w:pPr>
      <w:r w:rsidRPr="003107A8">
        <w:t>«</w:t>
      </w:r>
      <w:r w:rsidRPr="00B52747">
        <w:rPr>
          <w:b/>
        </w:rPr>
        <w:t xml:space="preserve">Объекты интеллектуальной собственности» </w:t>
      </w:r>
      <w:r w:rsidRPr="00B52747">
        <w:t>обозначает все объекты интеллектуальных прав, включая патентоспособные объекты и средства индивидуализации.</w:t>
      </w:r>
    </w:p>
    <w:p w:rsidR="00E44C97" w:rsidRPr="003107A8" w:rsidRDefault="009A6260" w:rsidP="00B52747">
      <w:pPr>
        <w:pStyle w:val="RUS111"/>
        <w:tabs>
          <w:tab w:val="clear" w:pos="2978"/>
          <w:tab w:val="num" w:pos="2268"/>
        </w:tabs>
        <w:ind w:left="0"/>
      </w:pPr>
      <w:r w:rsidRPr="00B52747">
        <w:rPr>
          <w:b/>
        </w:rPr>
        <w:t>«</w:t>
      </w:r>
      <w:r w:rsidRPr="003107A8">
        <w:rPr>
          <w:b/>
        </w:rPr>
        <w:t>Обязательные технические правила</w:t>
      </w:r>
      <w:r w:rsidRPr="00B52747">
        <w:rPr>
          <w:b/>
        </w:rPr>
        <w:t>» обозначает федеральные законы</w:t>
      </w:r>
      <w:r w:rsidRPr="003107A8">
        <w:t xml:space="preserve">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w:t>
      </w:r>
      <w:proofErr w:type="gramStart"/>
      <w:r w:rsidRPr="003107A8">
        <w:t>но</w:t>
      </w:r>
      <w:proofErr w:type="gramEnd"/>
      <w:r w:rsidRPr="003107A8">
        <w:t xml:space="preserve"> не ограничиваясь этим, нормативно-техническую документацию, приведенную в Приложении</w:t>
      </w:r>
      <w:r>
        <w:t xml:space="preserve"> № 7</w:t>
      </w:r>
      <w:r w:rsidRPr="003107A8">
        <w:t xml:space="preserve">, а также стандарты и инструкции по безопасности и охране труда </w:t>
      </w:r>
      <w:r>
        <w:t>Заказчика</w:t>
      </w:r>
      <w:r w:rsidRPr="003107A8">
        <w:t>.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w:t>
      </w:r>
      <w:r>
        <w:t xml:space="preserve"> № 9 к настоящему Договору</w:t>
      </w:r>
      <w:r w:rsidRPr="003107A8">
        <w:t>.</w:t>
      </w:r>
    </w:p>
    <w:p w:rsidR="00E44C97" w:rsidRPr="003107A8" w:rsidRDefault="009A6260" w:rsidP="00E44C97">
      <w:pPr>
        <w:pStyle w:val="afc"/>
        <w:spacing w:before="120"/>
        <w:ind w:firstLine="567"/>
        <w:rPr>
          <w:b w:val="0"/>
          <w:i w:val="0"/>
          <w:color w:val="auto"/>
        </w:rPr>
      </w:pPr>
      <w:r>
        <w:rPr>
          <w:b w:val="0"/>
          <w:i w:val="0"/>
          <w:color w:val="auto"/>
        </w:rPr>
        <w:t>Генеральный подрядчик</w:t>
      </w:r>
      <w:r w:rsidRPr="003107A8">
        <w:rPr>
          <w:b w:val="0"/>
          <w:i w:val="0"/>
          <w:color w:val="auto"/>
        </w:rPr>
        <w:t xml:space="preserve"> вправе уведомлять Подрядчика о действующих организационно-распорядительных документах </w:t>
      </w:r>
      <w:r>
        <w:rPr>
          <w:b w:val="0"/>
          <w:i w:val="0"/>
          <w:color w:val="auto"/>
        </w:rPr>
        <w:t>Заказчика</w:t>
      </w:r>
      <w:r w:rsidRPr="003107A8">
        <w:rPr>
          <w:b w:val="0"/>
          <w:i w:val="0"/>
          <w:color w:val="auto"/>
        </w:rPr>
        <w:t xml:space="preserve"> (в том числе, об изменениях, произошедших после заключения Договора) путем их размещения на веб-сайте </w:t>
      </w:r>
      <w:hyperlink r:id="rId14" w:history="1">
        <w:r w:rsidRPr="003107A8">
          <w:rPr>
            <w:rStyle w:val="ad"/>
            <w:b w:val="0"/>
            <w:i w:val="0"/>
            <w:lang w:eastAsia="en-US"/>
          </w:rPr>
          <w:t>http://www.irkutskenergo.ru/qa/6458.html</w:t>
        </w:r>
      </w:hyperlink>
      <w:r w:rsidRPr="003107A8">
        <w:rPr>
          <w:b w:val="0"/>
          <w:i w:val="0"/>
          <w:color w:val="auto"/>
        </w:rPr>
        <w:t xml:space="preserve">. В этом случае Подрядчик считается ознакомленным с организационно-распорядительными документами </w:t>
      </w:r>
      <w:r>
        <w:rPr>
          <w:b w:val="0"/>
          <w:i w:val="0"/>
          <w:color w:val="auto"/>
        </w:rPr>
        <w:t>Заказчика</w:t>
      </w:r>
      <w:r w:rsidRPr="003107A8">
        <w:rPr>
          <w:b w:val="0"/>
          <w:i w:val="0"/>
          <w:color w:val="auto"/>
        </w:rPr>
        <w:t>.</w:t>
      </w:r>
    </w:p>
    <w:p w:rsidR="00E44C97" w:rsidRPr="003107A8" w:rsidRDefault="009A6260" w:rsidP="00B52747">
      <w:pPr>
        <w:pStyle w:val="RUS111"/>
        <w:ind w:left="0"/>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rsidR="00E44C97" w:rsidRPr="003107A8" w:rsidRDefault="009A6260" w:rsidP="00B52747">
      <w:pPr>
        <w:pStyle w:val="RUS111"/>
        <w:ind w:left="0"/>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E44C97" w:rsidRPr="003107A8" w:rsidRDefault="009A6260" w:rsidP="00B52747">
      <w:pPr>
        <w:pStyle w:val="RUS111"/>
        <w:ind w:left="0"/>
      </w:pPr>
      <w:proofErr w:type="gramStart"/>
      <w:r w:rsidRPr="003107A8">
        <w:rPr>
          <w:b/>
        </w:rPr>
        <w:t xml:space="preserve">«Представитель </w:t>
      </w:r>
      <w:r>
        <w:rPr>
          <w:b/>
        </w:rPr>
        <w:t>Генерального подрядчик</w:t>
      </w:r>
      <w:r w:rsidRPr="003107A8">
        <w:rPr>
          <w:b/>
        </w:rPr>
        <w:t>а»</w:t>
      </w:r>
      <w:r w:rsidRPr="003107A8">
        <w:t xml:space="preserve"> обозначает лицо, представляющее </w:t>
      </w:r>
      <w:r>
        <w:t>Генерального подрядчик</w:t>
      </w:r>
      <w:r w:rsidRPr="003107A8">
        <w:t xml:space="preserve">а и уполномоченное </w:t>
      </w:r>
      <w:r>
        <w:t>им</w:t>
      </w:r>
      <w:r w:rsidRPr="003107A8">
        <w:t xml:space="preserve">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редставителем Подрядчика, а также для проверки и подписания Актов о приемке выполненных Работ и Справок о стоимости выполненных Работ, о</w:t>
      </w:r>
      <w:proofErr w:type="gramEnd"/>
      <w:r w:rsidRPr="003107A8">
        <w:t xml:space="preserve"> </w:t>
      </w:r>
      <w:proofErr w:type="gramStart"/>
      <w:r w:rsidRPr="003107A8">
        <w:t>полномочиях</w:t>
      </w:r>
      <w:proofErr w:type="gramEnd"/>
      <w:r w:rsidRPr="003107A8">
        <w:t xml:space="preserve"> которого </w:t>
      </w:r>
      <w:r>
        <w:t>Генеральный подрядчик</w:t>
      </w:r>
      <w:r w:rsidRPr="003107A8">
        <w:t xml:space="preserve"> извещает Подрядчика в письменной форме.</w:t>
      </w:r>
    </w:p>
    <w:p w:rsidR="00E44C97" w:rsidRPr="003107A8" w:rsidRDefault="009A6260" w:rsidP="00B52747">
      <w:pPr>
        <w:pStyle w:val="RUS111"/>
        <w:ind w:left="0"/>
      </w:pPr>
      <w:proofErr w:type="gramStart"/>
      <w:r w:rsidRPr="003107A8">
        <w:rPr>
          <w:b/>
        </w:rPr>
        <w:t xml:space="preserve">«Представитель Подрядчика» </w:t>
      </w:r>
      <w:r w:rsidRPr="003107A8">
        <w:t xml:space="preserve">обозначает лицо, представляющее Подрядчика и уполномоченное </w:t>
      </w:r>
      <w:r>
        <w:t>им</w:t>
      </w:r>
      <w:r w:rsidRPr="003107A8">
        <w:t xml:space="preserve">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w:t>
      </w:r>
      <w:r>
        <w:t>Генерального подрядчик</w:t>
      </w:r>
      <w:r w:rsidRPr="003107A8">
        <w:t xml:space="preserve">а на Объекте, о полномочиях которого Подрядчик извещает </w:t>
      </w:r>
      <w:r>
        <w:t>Генерального подрядчик</w:t>
      </w:r>
      <w:r w:rsidRPr="003107A8">
        <w:t xml:space="preserve">а в письменной форме и передает </w:t>
      </w:r>
      <w:r>
        <w:t>Генеральному подрядчик</w:t>
      </w:r>
      <w:r w:rsidRPr="003107A8">
        <w:t xml:space="preserve">у оригинал доверенности от имени Подрядчика в отношении соответствующего представителя. </w:t>
      </w:r>
      <w:proofErr w:type="gramEnd"/>
    </w:p>
    <w:p w:rsidR="00E44C97" w:rsidRPr="003107A8" w:rsidRDefault="009A6260" w:rsidP="00B52747">
      <w:pPr>
        <w:pStyle w:val="RUS111"/>
        <w:ind w:left="0"/>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t>строительства</w:t>
      </w:r>
      <w:r w:rsidRPr="003107A8">
        <w:t xml:space="preserve"> Объекта, утвержденную </w:t>
      </w:r>
      <w:r>
        <w:t>Генеральным подрядчик</w:t>
      </w:r>
      <w:r w:rsidRPr="003107A8">
        <w:t>ом.</w:t>
      </w:r>
    </w:p>
    <w:p w:rsidR="00E44C97" w:rsidRDefault="009A6260" w:rsidP="00B52747">
      <w:pPr>
        <w:pStyle w:val="RUS111"/>
        <w:ind w:left="0"/>
      </w:pPr>
      <w:bookmarkStart w:id="8" w:name="_Ref493705294"/>
      <w:r w:rsidRPr="003107A8">
        <w:rPr>
          <w:b/>
        </w:rPr>
        <w:t>«ПСИ»</w:t>
      </w:r>
      <w:r w:rsidRPr="003107A8">
        <w:t xml:space="preserve"> обозначает приемо-сдаточные испытания.</w:t>
      </w:r>
    </w:p>
    <w:p w:rsidR="00E44C97" w:rsidRPr="00E10294" w:rsidRDefault="009A6260" w:rsidP="00B52747">
      <w:pPr>
        <w:pStyle w:val="RUS111"/>
        <w:ind w:left="0"/>
      </w:pPr>
      <w:proofErr w:type="gramStart"/>
      <w:r w:rsidRPr="00E10294">
        <w:rPr>
          <w:b/>
          <w:lang w:bidi="ru-RU"/>
        </w:rPr>
        <w:t>«Происшествие»</w:t>
      </w:r>
      <w:r w:rsidRPr="00E10294">
        <w:rPr>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roofErr w:type="gramEnd"/>
    </w:p>
    <w:p w:rsidR="00E44C97" w:rsidRPr="003107A8" w:rsidRDefault="009A6260" w:rsidP="00B52747">
      <w:pPr>
        <w:pStyle w:val="RUS111"/>
        <w:ind w:left="0"/>
      </w:pPr>
      <w:r w:rsidRPr="003107A8">
        <w:rPr>
          <w:b/>
        </w:rPr>
        <w:t xml:space="preserve">«Работы» </w:t>
      </w:r>
      <w:r w:rsidRPr="003107A8">
        <w:t xml:space="preserve">имеет значение, предусмотренное в пункте </w:t>
      </w:r>
      <w:r w:rsidRPr="003107A8">
        <w:fldChar w:fldCharType="begin"/>
      </w:r>
      <w:r w:rsidRPr="003107A8">
        <w:instrText xml:space="preserve"> REF _Ref497237746 \n \h  \* MERGEFORMAT </w:instrText>
      </w:r>
      <w:r w:rsidRPr="003107A8">
        <w:fldChar w:fldCharType="separate"/>
      </w:r>
      <w:r w:rsidR="00D12573">
        <w:t>2.1</w:t>
      </w:r>
      <w:r w:rsidRPr="003107A8">
        <w:fldChar w:fldCharType="end"/>
      </w:r>
      <w:r w:rsidRPr="003107A8">
        <w:t>.</w:t>
      </w:r>
      <w:bookmarkEnd w:id="8"/>
    </w:p>
    <w:p w:rsidR="00E44C97" w:rsidRPr="003107A8" w:rsidRDefault="009A6260" w:rsidP="00B52747">
      <w:pPr>
        <w:pStyle w:val="RUS111"/>
        <w:ind w:left="0"/>
      </w:pPr>
      <w:r w:rsidRPr="003107A8">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E44C97" w:rsidRPr="003107A8" w:rsidRDefault="009A6260" w:rsidP="00B52747">
      <w:pPr>
        <w:pStyle w:val="RUS111"/>
        <w:ind w:left="0"/>
      </w:pPr>
      <w:bookmarkStart w:id="9" w:name="_Ref496181471"/>
      <w:r w:rsidRPr="003107A8">
        <w:rPr>
          <w:b/>
        </w:rPr>
        <w:t xml:space="preserve">«Результат Работ» </w:t>
      </w:r>
      <w:r w:rsidRPr="003107A8">
        <w:t xml:space="preserve">обозначает законченный </w:t>
      </w:r>
      <w:r>
        <w:t>строительством</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9"/>
    </w:p>
    <w:p w:rsidR="00E44C97" w:rsidRPr="003107A8" w:rsidRDefault="009A6260" w:rsidP="00B52747">
      <w:pPr>
        <w:pStyle w:val="RUS111"/>
        <w:ind w:left="0"/>
      </w:pPr>
      <w:proofErr w:type="gramStart"/>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 xml:space="preserve">или конструкциями, качество и соответствие которых </w:t>
      </w:r>
      <w:r>
        <w:t xml:space="preserve">согласно </w:t>
      </w:r>
      <w:r w:rsidRPr="003107A8">
        <w:t xml:space="preserve">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w:t>
      </w:r>
      <w:r>
        <w:t>Генеральным подрядчик</w:t>
      </w:r>
      <w:r w:rsidRPr="003107A8">
        <w:t>ом до их закрытия в ходе последующих Работ.</w:t>
      </w:r>
      <w:proofErr w:type="gramEnd"/>
    </w:p>
    <w:p w:rsidR="00E44C97" w:rsidRPr="003107A8" w:rsidRDefault="009A6260" w:rsidP="00B52747">
      <w:pPr>
        <w:pStyle w:val="RUS111"/>
        <w:ind w:left="0"/>
      </w:pPr>
      <w:proofErr w:type="gramStart"/>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xml:space="preserve">, подтверждающий стоимость выполненных Подрядчиком по Договору Работ, применяемый для расчетов между </w:t>
      </w:r>
      <w:r>
        <w:t>Генеральным подрядчик</w:t>
      </w:r>
      <w:r w:rsidRPr="003107A8">
        <w:t>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w:t>
      </w:r>
      <w:proofErr w:type="gramEnd"/>
      <w:r>
        <w:t xml:space="preserve">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D12573">
        <w:t>21.2</w:t>
      </w:r>
      <w:r w:rsidRPr="00B975DB">
        <w:fldChar w:fldCharType="end"/>
      </w:r>
      <w:r>
        <w:t>)</w:t>
      </w:r>
      <w:r w:rsidRPr="003107A8">
        <w:t>.</w:t>
      </w:r>
    </w:p>
    <w:p w:rsidR="00E44C97" w:rsidRPr="003107A8" w:rsidRDefault="009A6260" w:rsidP="00B52747">
      <w:pPr>
        <w:pStyle w:val="RUS111"/>
        <w:ind w:left="0"/>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E44C97" w:rsidRPr="003107A8" w:rsidRDefault="009A6260" w:rsidP="00B52747">
      <w:pPr>
        <w:pStyle w:val="RUS111"/>
        <w:ind w:left="0"/>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E44C97" w:rsidRPr="003107A8" w:rsidRDefault="009A6260" w:rsidP="00B52747">
      <w:pPr>
        <w:pStyle w:val="RUS111"/>
        <w:ind w:left="0"/>
      </w:pPr>
      <w:proofErr w:type="gramStart"/>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roofErr w:type="gramEnd"/>
    </w:p>
    <w:p w:rsidR="00E44C97" w:rsidRPr="003107A8" w:rsidRDefault="009A6260" w:rsidP="00B52747">
      <w:pPr>
        <w:pStyle w:val="RUS111"/>
        <w:ind w:left="0"/>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rsidR="00D12573">
        <w:t>4</w:t>
      </w:r>
      <w:r w:rsidRPr="003107A8">
        <w:fldChar w:fldCharType="end"/>
      </w:r>
      <w:r w:rsidRPr="003107A8">
        <w:t xml:space="preserve"> Договора и в приложениях к нему.</w:t>
      </w:r>
    </w:p>
    <w:p w:rsidR="00E44C97" w:rsidRDefault="009A6260" w:rsidP="00B52747">
      <w:pPr>
        <w:pStyle w:val="RUS111"/>
        <w:ind w:left="0"/>
      </w:pPr>
      <w:r w:rsidRPr="003107A8">
        <w:rPr>
          <w:b/>
        </w:rPr>
        <w:t>«Этап Работ»</w:t>
      </w:r>
      <w:r w:rsidRPr="003107A8">
        <w:t xml:space="preserve"> обозначает отдельный период Работ, определённый</w:t>
      </w:r>
      <w:r>
        <w:t xml:space="preserve"> Графиком выполнения Работ</w:t>
      </w:r>
      <w:r w:rsidRPr="003107A8">
        <w:t>.</w:t>
      </w:r>
    </w:p>
    <w:p w:rsidR="00D76900" w:rsidRDefault="00D76900" w:rsidP="00D76900">
      <w:pPr>
        <w:pStyle w:val="RUS111"/>
        <w:numPr>
          <w:ilvl w:val="0"/>
          <w:numId w:val="0"/>
        </w:numPr>
        <w:ind w:left="710"/>
      </w:pPr>
    </w:p>
    <w:p w:rsidR="00E44C97" w:rsidRPr="003107A8" w:rsidRDefault="009A6260" w:rsidP="00E44C97">
      <w:pPr>
        <w:pStyle w:val="RUS1"/>
        <w:spacing w:before="120"/>
      </w:pPr>
      <w:bookmarkStart w:id="10" w:name="_Toc502142536"/>
      <w:bookmarkStart w:id="11" w:name="_Toc499813133"/>
      <w:bookmarkStart w:id="12" w:name="_Toc10019083"/>
      <w:r w:rsidRPr="003107A8">
        <w:t>Предмет Договора</w:t>
      </w:r>
      <w:bookmarkEnd w:id="10"/>
      <w:bookmarkEnd w:id="11"/>
      <w:bookmarkEnd w:id="12"/>
    </w:p>
    <w:p w:rsidR="00E44C97" w:rsidRPr="003107A8" w:rsidRDefault="009A6260" w:rsidP="00E44C97">
      <w:pPr>
        <w:pStyle w:val="RUS11"/>
        <w:spacing w:before="120"/>
      </w:pPr>
      <w:bookmarkStart w:id="13" w:name="_Ref496028070"/>
      <w:bookmarkStart w:id="14" w:name="_Ref497237746"/>
      <w:r w:rsidRPr="003107A8">
        <w:t>Подрядчик принимает на себя обязательства в</w:t>
      </w:r>
      <w:r>
        <w:t>ыполнить Работы по строительству</w:t>
      </w:r>
      <w:r w:rsidRPr="003107A8">
        <w:t xml:space="preserve"> и вводу в эксплуатацию Объекта (далее – </w:t>
      </w:r>
      <w:r w:rsidRPr="0015670A">
        <w:rPr>
          <w:b/>
        </w:rPr>
        <w:t>«Работы»</w:t>
      </w:r>
      <w:r w:rsidRPr="003107A8">
        <w:t>) в соответствии с Договором, в том числе Приложением</w:t>
      </w:r>
      <w:r>
        <w:t xml:space="preserve"> № 1 к настоящему Договору</w:t>
      </w:r>
      <w:r w:rsidRPr="003107A8">
        <w:t xml:space="preserve">. </w:t>
      </w:r>
      <w:r>
        <w:t>Генеральный подрядчик</w:t>
      </w:r>
      <w:r w:rsidRPr="003107A8">
        <w:t xml:space="preserve">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3"/>
      <w:r w:rsidRPr="003107A8">
        <w:t xml:space="preserve"> Объем Работ закреплен в Приложении</w:t>
      </w:r>
      <w:r>
        <w:t xml:space="preserve"> № 1</w:t>
      </w:r>
      <w:r w:rsidRPr="003107A8">
        <w:t xml:space="preserve"> и в любом случае включает в себя (без ограничения приведенным ниже перечнем):</w:t>
      </w:r>
      <w:bookmarkEnd w:id="14"/>
    </w:p>
    <w:p w:rsidR="00E44C97" w:rsidRPr="003107A8" w:rsidRDefault="009A6260" w:rsidP="00E44C97">
      <w:pPr>
        <w:pStyle w:val="RUS12"/>
      </w:pPr>
      <w:r w:rsidRPr="003107A8">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w:t>
      </w:r>
      <w:r>
        <w:t xml:space="preserve"> </w:t>
      </w:r>
      <w:r w:rsidRPr="003107A8">
        <w:t>/</w:t>
      </w:r>
      <w:r>
        <w:t xml:space="preserve"> </w:t>
      </w:r>
      <w:r w:rsidRPr="003107A8">
        <w:t>сетями, а также Работы по подключению Объекта к сетям инженерно-технического обеспечения;</w:t>
      </w:r>
    </w:p>
    <w:p w:rsidR="00E44C97" w:rsidRPr="003107A8" w:rsidRDefault="009A6260" w:rsidP="00E44C97">
      <w:pPr>
        <w:pStyle w:val="RUS12"/>
      </w:pPr>
      <w:r w:rsidRPr="003107A8">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E44C97" w:rsidRPr="003107A8" w:rsidRDefault="009A6260" w:rsidP="00E44C97">
      <w:pPr>
        <w:pStyle w:val="RUS12"/>
      </w:pPr>
      <w:r w:rsidRPr="003107A8">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E44C97" w:rsidRPr="003107A8" w:rsidRDefault="009A6260" w:rsidP="00E44C97">
      <w:pPr>
        <w:pStyle w:val="RUS12"/>
      </w:pPr>
      <w:r w:rsidRPr="003107A8">
        <w:t xml:space="preserve">предоставление </w:t>
      </w:r>
      <w:r>
        <w:t>Генеральному подрядчик</w:t>
      </w:r>
      <w:r w:rsidRPr="003107A8">
        <w:t>у документации, необходимой для эксплуатации Объекта и ремонта установленного Оборудования;</w:t>
      </w:r>
    </w:p>
    <w:p w:rsidR="00E44C97" w:rsidRPr="003107A8" w:rsidRDefault="009A6260" w:rsidP="00E44C97">
      <w:pPr>
        <w:pStyle w:val="RUS12"/>
      </w:pPr>
      <w:r w:rsidRPr="003107A8">
        <w:t xml:space="preserve">устранение дефектов и недоделок, выявленных </w:t>
      </w:r>
      <w:r>
        <w:t>Генеральным подрядчик</w:t>
      </w:r>
      <w:r w:rsidRPr="003107A8">
        <w:t>ом на момент получения разрешения на ввод Объекта в эксплуатацию;</w:t>
      </w:r>
    </w:p>
    <w:p w:rsidR="00E44C97" w:rsidRDefault="009A6260" w:rsidP="00E44C97">
      <w:pPr>
        <w:pStyle w:val="RUS11"/>
        <w:tabs>
          <w:tab w:val="left" w:pos="1418"/>
        </w:tabs>
        <w:spacing w:before="120"/>
      </w:pPr>
      <w:r w:rsidRPr="003107A8">
        <w:t xml:space="preserve">Подрядчик обязан передать </w:t>
      </w:r>
      <w:r>
        <w:t>Генеральному подрядчик</w:t>
      </w:r>
      <w:r w:rsidRPr="003107A8">
        <w:t xml:space="preserve">у Результат Работ, как он определен в п. </w:t>
      </w:r>
      <w:r w:rsidRPr="003107A8">
        <w:fldChar w:fldCharType="begin"/>
      </w:r>
      <w:r w:rsidRPr="003107A8">
        <w:instrText xml:space="preserve"> REF _Ref496181471 \r \h  \* MERGEFORMAT </w:instrText>
      </w:r>
      <w:r w:rsidRPr="003107A8">
        <w:fldChar w:fldCharType="separate"/>
      </w:r>
      <w:r w:rsidR="00D12573">
        <w:t>1.1.31</w:t>
      </w:r>
      <w:r w:rsidRPr="003107A8">
        <w:fldChar w:fldCharType="end"/>
      </w:r>
      <w:r>
        <w:t>.</w:t>
      </w:r>
      <w:r w:rsidRPr="003107A8">
        <w:t xml:space="preserve"> Договора.</w:t>
      </w:r>
    </w:p>
    <w:p w:rsidR="00E44C97" w:rsidRDefault="009A6260" w:rsidP="00E44C97">
      <w:pPr>
        <w:pStyle w:val="RUS11"/>
      </w:pPr>
      <w:r>
        <w:t xml:space="preserve">Договор заключен в рамках исполнения обязательств Генерального подрядчика по договору № </w:t>
      </w:r>
      <w:r w:rsidR="0041547F">
        <w:t>_________</w:t>
      </w:r>
      <w:r>
        <w:t>с Открытым акционерным обществом «Иркутская электросетевая компания».</w:t>
      </w:r>
    </w:p>
    <w:p w:rsidR="00D76900" w:rsidRDefault="00D76900" w:rsidP="00D76900">
      <w:pPr>
        <w:pStyle w:val="RUS11"/>
        <w:numPr>
          <w:ilvl w:val="0"/>
          <w:numId w:val="0"/>
        </w:numPr>
        <w:ind w:left="567"/>
      </w:pPr>
    </w:p>
    <w:p w:rsidR="00E44C97" w:rsidRPr="003107A8" w:rsidRDefault="009A6260" w:rsidP="00E44C97">
      <w:pPr>
        <w:pStyle w:val="RUS1"/>
        <w:spacing w:before="120"/>
      </w:pPr>
      <w:bookmarkStart w:id="15" w:name="_Toc502142537"/>
      <w:bookmarkStart w:id="16" w:name="_Toc499813134"/>
      <w:bookmarkStart w:id="17" w:name="_Toc10019084"/>
      <w:bookmarkStart w:id="18" w:name="_Ref493705058"/>
      <w:r w:rsidRPr="003107A8">
        <w:t>Сроки выполнения Работ</w:t>
      </w:r>
      <w:bookmarkEnd w:id="15"/>
      <w:bookmarkEnd w:id="16"/>
      <w:bookmarkEnd w:id="17"/>
    </w:p>
    <w:p w:rsidR="00E44C97" w:rsidRPr="003107A8" w:rsidRDefault="009A6260" w:rsidP="00E44C97">
      <w:pPr>
        <w:pStyle w:val="RUS11"/>
        <w:tabs>
          <w:tab w:val="left" w:pos="1418"/>
        </w:tabs>
        <w:spacing w:before="120"/>
      </w:pPr>
      <w:r w:rsidRPr="003107A8">
        <w:t>Подрядчик обязуется выполнить Работы и обеспечить Результат Работ в сроки, последовательности и порядке, установленные Договором и</w:t>
      </w:r>
      <w:r>
        <w:t xml:space="preserve"> Графиком выполнения Работ (Приложение № 3)</w:t>
      </w:r>
      <w:r w:rsidRPr="003107A8">
        <w:t>.</w:t>
      </w:r>
    </w:p>
    <w:p w:rsidR="00E44C97" w:rsidRPr="004051D4" w:rsidRDefault="009A6260" w:rsidP="00E44C97">
      <w:pPr>
        <w:pStyle w:val="RUS11"/>
        <w:tabs>
          <w:tab w:val="left" w:pos="1418"/>
        </w:tabs>
        <w:spacing w:before="120"/>
      </w:pPr>
      <w:bookmarkStart w:id="19" w:name="_Ref496634419"/>
      <w:r w:rsidRPr="003107A8">
        <w:t>Начало Работ:</w:t>
      </w:r>
      <w:r>
        <w:t xml:space="preserve"> </w:t>
      </w:r>
      <w:proofErr w:type="gramStart"/>
      <w:r w:rsidRPr="004051D4">
        <w:t xml:space="preserve">с </w:t>
      </w:r>
      <w:r>
        <w:t>даты подписания</w:t>
      </w:r>
      <w:proofErr w:type="gramEnd"/>
      <w:r>
        <w:t xml:space="preserve"> Договора,</w:t>
      </w:r>
      <w:r w:rsidRPr="004051D4">
        <w:t xml:space="preserve"> окончание Работ:</w:t>
      </w:r>
      <w:r>
        <w:t xml:space="preserve"> </w:t>
      </w:r>
      <w:r w:rsidR="00E44C97" w:rsidRPr="00325442">
        <w:t>п</w:t>
      </w:r>
      <w:r w:rsidRPr="00325442">
        <w:t xml:space="preserve">о </w:t>
      </w:r>
      <w:r w:rsidR="009A6C50">
        <w:t>30</w:t>
      </w:r>
      <w:r w:rsidR="00E44C97" w:rsidRPr="00325442">
        <w:t xml:space="preserve"> </w:t>
      </w:r>
      <w:r w:rsidR="009A6C50">
        <w:t>июл</w:t>
      </w:r>
      <w:r w:rsidR="00D5523C" w:rsidRPr="00325442">
        <w:t>я</w:t>
      </w:r>
      <w:r w:rsidRPr="00325442">
        <w:rPr>
          <w:bCs/>
          <w:color w:val="000000"/>
        </w:rPr>
        <w:t xml:space="preserve"> 202</w:t>
      </w:r>
      <w:r w:rsidR="009A6C50">
        <w:rPr>
          <w:bCs/>
          <w:color w:val="000000"/>
        </w:rPr>
        <w:t>2</w:t>
      </w:r>
      <w:r w:rsidRPr="00325442">
        <w:rPr>
          <w:bCs/>
          <w:color w:val="000000"/>
        </w:rPr>
        <w:t xml:space="preserve"> г.</w:t>
      </w:r>
      <w:r w:rsidRPr="004051D4">
        <w:rPr>
          <w:bCs/>
          <w:color w:val="000000"/>
        </w:rPr>
        <w:t xml:space="preserve"> </w:t>
      </w:r>
      <w:r w:rsidRPr="004051D4">
        <w:t>Промежуточные сроки выполнения Работ указаны в</w:t>
      </w:r>
      <w:r>
        <w:t xml:space="preserve"> Графике выполнения Работ</w:t>
      </w:r>
      <w:r w:rsidRPr="004051D4">
        <w:t>.</w:t>
      </w:r>
      <w:bookmarkEnd w:id="19"/>
    </w:p>
    <w:p w:rsidR="00E44C97" w:rsidRPr="004051D4" w:rsidRDefault="009A6260" w:rsidP="00E44C97">
      <w:pPr>
        <w:pStyle w:val="RUS11"/>
        <w:tabs>
          <w:tab w:val="left" w:pos="1418"/>
        </w:tabs>
        <w:spacing w:before="120"/>
        <w:rPr>
          <w:b/>
          <w:bCs/>
          <w:i/>
        </w:rPr>
      </w:pPr>
      <w:proofErr w:type="gramStart"/>
      <w:r w:rsidRPr="004051D4">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в том числе Подрядчиком получены от своего имени или от имени Генерального подрядчика и переданы последнему необходимые документы (разрешения, допуски, согласования и т.п.), требуемые для начала такой эксплуатации</w:t>
      </w:r>
      <w:proofErr w:type="gramEnd"/>
      <w:r w:rsidRPr="004051D4">
        <w:t xml:space="preserve"> (использования, применения) Результата Работ</w:t>
      </w:r>
      <w:r w:rsidRPr="004051D4">
        <w:rPr>
          <w:i/>
        </w:rPr>
        <w:t>.</w:t>
      </w:r>
    </w:p>
    <w:p w:rsidR="00E44C97" w:rsidRDefault="009A6260" w:rsidP="00E44C97">
      <w:pPr>
        <w:pStyle w:val="RUS11"/>
        <w:tabs>
          <w:tab w:val="left" w:pos="1418"/>
        </w:tabs>
        <w:spacing w:before="120"/>
      </w:pPr>
      <w:r w:rsidRPr="004051D4">
        <w:t>В случае если в процессе выполнения Работ возникнет необходимость внести отдельные изменения в</w:t>
      </w:r>
      <w:r>
        <w:t xml:space="preserve"> Графике выполнения Работ</w:t>
      </w:r>
      <w:r w:rsidRPr="004051D4">
        <w:t xml:space="preserve">, такие изменения вносятся в порядке, установленном пунктом </w:t>
      </w:r>
      <w:r w:rsidRPr="004051D4">
        <w:fldChar w:fldCharType="begin"/>
      </w:r>
      <w:r w:rsidRPr="004051D4">
        <w:instrText xml:space="preserve"> REF _Ref496809304 \n \h  \* MERGEFORMAT </w:instrText>
      </w:r>
      <w:r w:rsidRPr="004051D4">
        <w:fldChar w:fldCharType="separate"/>
      </w:r>
      <w:r w:rsidR="00D12573">
        <w:t>35.5</w:t>
      </w:r>
      <w:r w:rsidRPr="004051D4">
        <w:fldChar w:fldCharType="end"/>
      </w:r>
      <w:r w:rsidRPr="004051D4">
        <w:t>. Договора.</w:t>
      </w:r>
    </w:p>
    <w:p w:rsidR="00D76900" w:rsidRPr="004051D4" w:rsidRDefault="00D76900" w:rsidP="00D76900">
      <w:pPr>
        <w:pStyle w:val="a"/>
        <w:numPr>
          <w:ilvl w:val="0"/>
          <w:numId w:val="0"/>
        </w:numPr>
        <w:ind w:left="1418"/>
      </w:pPr>
    </w:p>
    <w:p w:rsidR="00E44C97" w:rsidRPr="00E97DA8" w:rsidRDefault="009A6260" w:rsidP="00E44C97">
      <w:pPr>
        <w:pStyle w:val="RUS1"/>
        <w:spacing w:before="120"/>
      </w:pPr>
      <w:bookmarkStart w:id="20" w:name="_Ref496808651"/>
      <w:bookmarkStart w:id="21" w:name="_Toc502142538"/>
      <w:bookmarkStart w:id="22" w:name="_Toc499813135"/>
      <w:bookmarkStart w:id="23" w:name="_Toc10019085"/>
      <w:r w:rsidRPr="003107A8">
        <w:t xml:space="preserve">Цена </w:t>
      </w:r>
      <w:bookmarkEnd w:id="18"/>
      <w:r w:rsidRPr="003107A8">
        <w:t>по Договору</w:t>
      </w:r>
      <w:bookmarkEnd w:id="20"/>
      <w:bookmarkEnd w:id="21"/>
      <w:bookmarkEnd w:id="22"/>
      <w:bookmarkEnd w:id="23"/>
    </w:p>
    <w:p w:rsidR="00E97DA8" w:rsidRPr="003107A8" w:rsidRDefault="00E97DA8" w:rsidP="00E97DA8">
      <w:pPr>
        <w:pStyle w:val="RUS1"/>
        <w:numPr>
          <w:ilvl w:val="0"/>
          <w:numId w:val="0"/>
        </w:numPr>
        <w:spacing w:before="120"/>
        <w:jc w:val="left"/>
      </w:pPr>
    </w:p>
    <w:p w:rsidR="00E97DA8" w:rsidRDefault="00E97DA8" w:rsidP="00E97DA8">
      <w:pPr>
        <w:pStyle w:val="RUS11"/>
        <w:tabs>
          <w:tab w:val="left" w:pos="1418"/>
        </w:tabs>
        <w:spacing w:before="120"/>
      </w:pPr>
      <w:r w:rsidRPr="003107A8">
        <w:t xml:space="preserve">Цена Работ по Договору определена Приложением </w:t>
      </w:r>
      <w:r>
        <w:t>№2</w:t>
      </w:r>
      <w:r w:rsidRPr="003107A8">
        <w:t xml:space="preserve"> (</w:t>
      </w:r>
      <w:r>
        <w:t>Расчет договорной цены</w:t>
      </w:r>
      <w:r w:rsidRPr="003107A8">
        <w:t>)</w:t>
      </w:r>
      <w:r>
        <w:t>.</w:t>
      </w:r>
    </w:p>
    <w:p w:rsidR="00E97DA8" w:rsidRPr="003107A8" w:rsidRDefault="00E97DA8" w:rsidP="00E97DA8">
      <w:pPr>
        <w:pStyle w:val="RUS11"/>
      </w:pPr>
      <w:r w:rsidRPr="00047947">
        <w:t xml:space="preserve">Цена Договора, указанная в Расчете договорной цены (Приложение № </w:t>
      </w:r>
      <w:r>
        <w:t>2</w:t>
      </w:r>
      <w:r w:rsidRPr="00047947">
        <w:t xml:space="preserve"> к Договору), определяется расчетом стартовой цены с учетом снижения по результатам закупки </w:t>
      </w:r>
      <w:r>
        <w:rPr>
          <w:bCs/>
        </w:rPr>
        <w:t xml:space="preserve"> </w:t>
      </w:r>
      <w:r w:rsidRPr="0089561E">
        <w:t xml:space="preserve">и составляет </w:t>
      </w:r>
      <w:r w:rsidRPr="00BA7D41">
        <w:rPr>
          <w:b/>
        </w:rPr>
        <w:t>рублей (</w:t>
      </w:r>
      <w:r w:rsidRPr="002F26E9">
        <w:rPr>
          <w:b/>
        </w:rPr>
        <w:t>___</w:t>
      </w:r>
      <w:r>
        <w:rPr>
          <w:b/>
        </w:rPr>
        <w:t xml:space="preserve">рублей, </w:t>
      </w:r>
      <w:r w:rsidRPr="002F26E9">
        <w:rPr>
          <w:b/>
        </w:rPr>
        <w:t>__</w:t>
      </w:r>
      <w:r w:rsidRPr="00BA7D41">
        <w:rPr>
          <w:b/>
        </w:rPr>
        <w:t xml:space="preserve"> копеек),</w:t>
      </w:r>
      <w:r w:rsidRPr="0089561E">
        <w:t xml:space="preserve"> без НДС, кроме того НДС 20% - </w:t>
      </w:r>
      <w:r w:rsidRPr="002F26E9">
        <w:rPr>
          <w:b/>
        </w:rPr>
        <w:t>__</w:t>
      </w:r>
      <w:r>
        <w:rPr>
          <w:b/>
        </w:rPr>
        <w:t>рублей</w:t>
      </w:r>
      <w:r w:rsidRPr="00BA7D41">
        <w:rPr>
          <w:b/>
        </w:rPr>
        <w:t xml:space="preserve"> (</w:t>
      </w:r>
      <w:r w:rsidRPr="002F26E9">
        <w:rPr>
          <w:b/>
        </w:rPr>
        <w:t>____</w:t>
      </w:r>
      <w:r>
        <w:rPr>
          <w:b/>
        </w:rPr>
        <w:t xml:space="preserve">рублей, </w:t>
      </w:r>
      <w:r w:rsidRPr="002F26E9">
        <w:rPr>
          <w:b/>
        </w:rPr>
        <w:t>__</w:t>
      </w:r>
      <w:r>
        <w:rPr>
          <w:b/>
        </w:rPr>
        <w:t xml:space="preserve"> копейки</w:t>
      </w:r>
      <w:r w:rsidRPr="00BA7D41">
        <w:rPr>
          <w:b/>
        </w:rPr>
        <w:t>)</w:t>
      </w:r>
      <w:r w:rsidRPr="0089561E">
        <w:t xml:space="preserve">, а всего с учетом НДС составляет </w:t>
      </w:r>
      <w:r w:rsidRPr="002F26E9">
        <w:rPr>
          <w:b/>
        </w:rPr>
        <w:t>____</w:t>
      </w:r>
      <w:r>
        <w:rPr>
          <w:b/>
        </w:rPr>
        <w:t xml:space="preserve"> рубля </w:t>
      </w:r>
      <w:r w:rsidRPr="00BA7D41">
        <w:rPr>
          <w:b/>
        </w:rPr>
        <w:t>(</w:t>
      </w:r>
      <w:r w:rsidRPr="002F26E9">
        <w:rPr>
          <w:b/>
        </w:rPr>
        <w:t>____</w:t>
      </w:r>
      <w:r>
        <w:rPr>
          <w:b/>
        </w:rPr>
        <w:t xml:space="preserve">рубля, </w:t>
      </w:r>
      <w:r w:rsidRPr="002F26E9">
        <w:rPr>
          <w:b/>
        </w:rPr>
        <w:t>__</w:t>
      </w:r>
      <w:r>
        <w:rPr>
          <w:b/>
        </w:rPr>
        <w:t>копейки</w:t>
      </w:r>
      <w:r w:rsidRPr="00BA7D41">
        <w:rPr>
          <w:b/>
        </w:rPr>
        <w:t>)</w:t>
      </w:r>
      <w:r>
        <w:t xml:space="preserve"> с НДС.</w:t>
      </w:r>
    </w:p>
    <w:p w:rsidR="00E97DA8" w:rsidRDefault="00E97DA8" w:rsidP="00E97DA8">
      <w:pPr>
        <w:pStyle w:val="RUS11"/>
      </w:pPr>
      <w:r>
        <w:t>Стоимость строительно-монтажных, наладочных работ, исполнительной съемки, выполняемых по настоящему договору, является предварительной и уточняется согласованным проектом.</w:t>
      </w:r>
    </w:p>
    <w:p w:rsidR="00E97DA8" w:rsidRDefault="00E97DA8" w:rsidP="00E97DA8">
      <w:pPr>
        <w:pStyle w:val="RUS11"/>
      </w:pPr>
      <w:r>
        <w:t>Сметная документация составляется в текущем уровне цен в соответствии с исходными данными Генерального подрядчика по ее разработке (Приложение № 15). Уровень заработной платы для СМР устанавливается согласно ИЦС по Иркутской области действующего на момент составления сметной документации.</w:t>
      </w:r>
    </w:p>
    <w:p w:rsidR="00E97DA8" w:rsidRDefault="00E97DA8" w:rsidP="00E97DA8">
      <w:pPr>
        <w:pStyle w:val="RUS11"/>
      </w:pPr>
      <w:r>
        <w:t>При расчете договорной цены к сметной стоимости работ (СМР, ПНР, ПИР, Прочие затраты, кроме стоимости оборудования с учетом транспортных расходов) применяется коэффициент снижения по результатам закупки (Приложение №2). Подрядчик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rsidR="00E97DA8" w:rsidRPr="003107A8" w:rsidRDefault="00E97DA8" w:rsidP="00E97DA8">
      <w:pPr>
        <w:pStyle w:val="RUS11"/>
      </w:pPr>
      <w:r>
        <w:t>При закрытии форм КС-2 на итог применяется коэффициент снижения по результатам закупки, кроме стоимости оборудования с учетом транспортных расходов.</w:t>
      </w:r>
    </w:p>
    <w:p w:rsidR="00E97DA8" w:rsidRPr="003107A8" w:rsidRDefault="00E97DA8" w:rsidP="00E97DA8">
      <w:pPr>
        <w:pStyle w:val="RUS11"/>
        <w:tabs>
          <w:tab w:val="left" w:pos="1418"/>
        </w:tabs>
        <w:spacing w:before="120"/>
      </w:pPr>
      <w:r w:rsidRPr="003107A8">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E97DA8" w:rsidRDefault="00E97DA8" w:rsidP="00E97DA8">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E97DA8" w:rsidRDefault="00E97DA8" w:rsidP="00E97DA8">
      <w:pPr>
        <w:pStyle w:val="RUS11"/>
      </w:pPr>
      <w:r>
        <w:t>Прочие затраты определяются расчетами, согласованными с Генеральным подрядчиком.</w:t>
      </w:r>
    </w:p>
    <w:p w:rsidR="00E97DA8" w:rsidRDefault="00E97DA8" w:rsidP="00E97DA8">
      <w:pPr>
        <w:pStyle w:val="RUS11"/>
      </w:pPr>
      <w:r>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w:t>
      </w:r>
      <w:proofErr w:type="gramStart"/>
      <w:r>
        <w:t>,</w:t>
      </w:r>
      <w:proofErr w:type="gramEnd"/>
      <w:r>
        <w:t xml:space="preserve">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rsidR="00E97DA8" w:rsidRDefault="00E97DA8" w:rsidP="00E97DA8">
      <w:pPr>
        <w:pStyle w:val="RUS11"/>
      </w:pPr>
      <w:r>
        <w:t>Транспортные расходы по доставке оборудования поставки Подрядчика до строительной площадки входят в цену оборудования.</w:t>
      </w:r>
    </w:p>
    <w:p w:rsidR="00E97DA8" w:rsidRPr="003107A8" w:rsidRDefault="00E97DA8" w:rsidP="00E97DA8">
      <w:pPr>
        <w:pStyle w:val="RUS1"/>
        <w:numPr>
          <w:ilvl w:val="0"/>
          <w:numId w:val="0"/>
        </w:numPr>
        <w:spacing w:before="120"/>
        <w:ind w:left="288"/>
        <w:jc w:val="left"/>
      </w:pPr>
    </w:p>
    <w:p w:rsidR="00D76900" w:rsidRDefault="00D76900" w:rsidP="00D76900">
      <w:pPr>
        <w:pStyle w:val="a"/>
        <w:numPr>
          <w:ilvl w:val="0"/>
          <w:numId w:val="0"/>
        </w:numPr>
        <w:ind w:left="1418"/>
      </w:pPr>
    </w:p>
    <w:p w:rsidR="00E44C97" w:rsidRPr="003107A8" w:rsidRDefault="009A6260" w:rsidP="00E44C97">
      <w:pPr>
        <w:pStyle w:val="RUS1"/>
        <w:spacing w:before="120"/>
      </w:pPr>
      <w:bookmarkStart w:id="24" w:name="_Ref493723332"/>
      <w:bookmarkStart w:id="25" w:name="_Toc502142539"/>
      <w:bookmarkStart w:id="26" w:name="_Toc499813136"/>
      <w:bookmarkStart w:id="27" w:name="_Toc10019086"/>
      <w:r w:rsidRPr="003107A8">
        <w:t>Порядок и условия платежей</w:t>
      </w:r>
      <w:bookmarkEnd w:id="24"/>
      <w:bookmarkEnd w:id="25"/>
      <w:bookmarkEnd w:id="26"/>
      <w:bookmarkEnd w:id="27"/>
    </w:p>
    <w:p w:rsidR="00E44C97" w:rsidRPr="003107A8" w:rsidRDefault="009A6260" w:rsidP="00E44C97">
      <w:pPr>
        <w:pStyle w:val="RUS11"/>
        <w:tabs>
          <w:tab w:val="left" w:pos="1418"/>
        </w:tabs>
        <w:spacing w:before="120"/>
      </w:pPr>
      <w:bookmarkStart w:id="28" w:name="_Ref493723351"/>
      <w:r w:rsidRPr="003107A8">
        <w:rPr>
          <w:iCs/>
        </w:rPr>
        <w:t>Подрядчик</w:t>
      </w:r>
      <w:r w:rsidRPr="003107A8">
        <w:t xml:space="preserve"> не позднее </w:t>
      </w:r>
      <w:r>
        <w:t>18 (восемнадцатого)</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D12573">
        <w:t>21.2</w:t>
      </w:r>
      <w:r w:rsidRPr="00B975DB">
        <w:fldChar w:fldCharType="end"/>
      </w:r>
      <w:r>
        <w:t>.</w:t>
      </w:r>
      <w:r w:rsidRPr="00537596">
        <w:t xml:space="preserve">) направляет </w:t>
      </w:r>
      <w:r>
        <w:t>Генеральному подрядчик</w:t>
      </w:r>
      <w:r w:rsidRPr="003107A8">
        <w:t>у оригиналы следующих документов:</w:t>
      </w:r>
      <w:bookmarkEnd w:id="28"/>
    </w:p>
    <w:p w:rsidR="00E44C97" w:rsidRPr="003107A8" w:rsidRDefault="009A6260" w:rsidP="00E44C97">
      <w:pPr>
        <w:pStyle w:val="RUS12"/>
      </w:pPr>
      <w:r w:rsidRPr="003107A8">
        <w:t>Акт о приемке выполненных работ, содержащий перечень выполненных Работ (в трех экземплярах);</w:t>
      </w:r>
    </w:p>
    <w:p w:rsidR="00E44C97" w:rsidRPr="003107A8" w:rsidRDefault="009A6260" w:rsidP="00E44C97">
      <w:pPr>
        <w:pStyle w:val="RUS12"/>
      </w:pPr>
      <w:r w:rsidRPr="003107A8">
        <w:t>Справку о стоимости выполненных работ (в трех экземплярах);</w:t>
      </w:r>
    </w:p>
    <w:p w:rsidR="00E44C97" w:rsidRPr="003107A8" w:rsidRDefault="009A6260" w:rsidP="00E44C97">
      <w:pPr>
        <w:pStyle w:val="RUS12"/>
      </w:pPr>
      <w:r w:rsidRPr="003107A8">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w:t>
      </w:r>
      <w:r>
        <w:t>Генеральный подрядчик</w:t>
      </w:r>
      <w:r w:rsidRPr="003107A8">
        <w:t>у по Работам, выполненным за каждый оплачиваемый период, является существенным условием Договора;</w:t>
      </w:r>
    </w:p>
    <w:p w:rsidR="00E44C97" w:rsidRPr="003107A8" w:rsidRDefault="009A6260" w:rsidP="00E44C97">
      <w:pPr>
        <w:pStyle w:val="RUS12"/>
      </w:pPr>
      <w:r w:rsidRPr="003107A8">
        <w:t>счет на оплату выполненных Работ с указанием:</w:t>
      </w:r>
    </w:p>
    <w:p w:rsidR="00E44C97" w:rsidRPr="00FC66E6" w:rsidRDefault="009A6260" w:rsidP="00E44C97">
      <w:pPr>
        <w:pStyle w:val="RUS"/>
      </w:pPr>
      <w:r w:rsidRPr="00FC66E6">
        <w:t>общей стоимости выполненных Работ;</w:t>
      </w:r>
    </w:p>
    <w:p w:rsidR="00E44C97" w:rsidRPr="003107A8" w:rsidRDefault="009A6260" w:rsidP="00E44C97">
      <w:pPr>
        <w:pStyle w:val="RUS"/>
      </w:pPr>
      <w:r w:rsidRPr="00FC66E6">
        <w:t>суммы</w:t>
      </w:r>
      <w:r w:rsidRPr="003107A8">
        <w:t>, подлежащей выплате;</w:t>
      </w:r>
    </w:p>
    <w:p w:rsidR="00E44C97" w:rsidRPr="003107A8" w:rsidRDefault="009A6260" w:rsidP="00E44C97">
      <w:pPr>
        <w:pStyle w:val="RUS12"/>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rsidR="00E44C97" w:rsidRPr="003107A8" w:rsidRDefault="009A6260" w:rsidP="00E44C97">
      <w:pPr>
        <w:pStyle w:val="RUS11"/>
        <w:tabs>
          <w:tab w:val="left" w:pos="1418"/>
        </w:tabs>
        <w:spacing w:before="120"/>
      </w:pPr>
      <w:bookmarkStart w:id="29" w:name="_Ref496615859"/>
      <w:r>
        <w:t>Генеральный подрядчик</w:t>
      </w:r>
      <w:r w:rsidRPr="003107A8">
        <w:t xml:space="preserve"> в течение 10 (десяти) рабочих дней с момента получения от Подрядчика указанных документов производит их проверку и, при отсутствии замечаний</w:t>
      </w:r>
      <w:r>
        <w:t>,</w:t>
      </w:r>
      <w:r w:rsidRPr="003107A8">
        <w:t xml:space="preserve">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w:t>
      </w:r>
      <w:proofErr w:type="gramStart"/>
      <w:r w:rsidRPr="003107A8">
        <w:t>Подрядчика</w:t>
      </w:r>
      <w:proofErr w:type="gramEnd"/>
      <w:r w:rsidRPr="003107A8">
        <w:t xml:space="preserve"> с указанием перечня выявленных в процессе приемки Работ дефектов (недостатков, недоделок и т.п.).</w:t>
      </w:r>
      <w:bookmarkEnd w:id="29"/>
    </w:p>
    <w:p w:rsidR="00E44C97" w:rsidRPr="003107A8" w:rsidRDefault="009A6260" w:rsidP="00E44C97">
      <w:pPr>
        <w:pStyle w:val="RUS11"/>
        <w:numPr>
          <w:ilvl w:val="0"/>
          <w:numId w:val="0"/>
        </w:numPr>
        <w:tabs>
          <w:tab w:val="left" w:pos="1418"/>
        </w:tabs>
        <w:spacing w:before="120"/>
        <w:ind w:firstLine="567"/>
      </w:pPr>
      <w:r w:rsidRPr="003107A8">
        <w:t xml:space="preserve">Мотивированный отказ </w:t>
      </w:r>
      <w:r>
        <w:t>Генерального подрядчик</w:t>
      </w:r>
      <w:r w:rsidRPr="003107A8">
        <w:t xml:space="preserve">а является основанием для устранения Подрядчиком дефектов (недостатков, недоделок и т.п.) за свой счет и возмещения </w:t>
      </w:r>
      <w:r>
        <w:t>Генеральному подрядчик</w:t>
      </w:r>
      <w:r w:rsidRPr="003107A8">
        <w:t xml:space="preserve">у убытков в соответствии с действующим законодательством Российской Федерации в сроки, устанавливаемые </w:t>
      </w:r>
      <w:r>
        <w:t>Генеральным подрядчик</w:t>
      </w:r>
      <w:r w:rsidRPr="003107A8">
        <w:t>ом.</w:t>
      </w:r>
    </w:p>
    <w:p w:rsidR="00E44C97" w:rsidRPr="003107A8" w:rsidRDefault="009A6260" w:rsidP="00E44C97">
      <w:pPr>
        <w:pStyle w:val="RUS11"/>
        <w:tabs>
          <w:tab w:val="left" w:pos="1418"/>
        </w:tabs>
        <w:spacing w:before="120"/>
        <w:rPr>
          <w:iCs/>
        </w:rPr>
      </w:pPr>
      <w:r>
        <w:t>Генеральный подрядчик</w:t>
      </w:r>
      <w:r w:rsidRPr="003107A8">
        <w:t xml:space="preserve"> после подписания Акта о приемке выполненных работ</w:t>
      </w:r>
      <w:r>
        <w:t>,</w:t>
      </w:r>
      <w:r w:rsidRPr="003107A8">
        <w:t xml:space="preserve"> Справки о стоимости выполненных работ</w:t>
      </w:r>
      <w:r>
        <w:t>, ТОРГ-12</w:t>
      </w:r>
      <w:r w:rsidRPr="003107A8">
        <w:t xml:space="preserve"> производит оплату выполненных Работ </w:t>
      </w:r>
      <w:r w:rsidRPr="003107A8">
        <w:rPr>
          <w:iCs/>
        </w:rPr>
        <w:t>в течение</w:t>
      </w:r>
      <w:r>
        <w:rPr>
          <w:iCs/>
        </w:rPr>
        <w:t xml:space="preserve"> 65 (шестидесяти пяти) календарных дней </w:t>
      </w:r>
      <w:proofErr w:type="gramStart"/>
      <w:r w:rsidRPr="003107A8">
        <w:t>с даты подписания</w:t>
      </w:r>
      <w:proofErr w:type="gramEnd"/>
      <w:r w:rsidRPr="003107A8">
        <w:t xml:space="preserve"> Сторонами Акта о приемке выполненных работ и Справки о стоимости выполненных работ.</w:t>
      </w:r>
    </w:p>
    <w:p w:rsidR="00E44C97" w:rsidRPr="003107A8" w:rsidRDefault="009A6260" w:rsidP="00E44C97">
      <w:pPr>
        <w:pStyle w:val="RUS11"/>
        <w:tabs>
          <w:tab w:val="left" w:pos="1418"/>
        </w:tabs>
        <w:spacing w:before="120"/>
        <w:rPr>
          <w:iCs/>
        </w:rPr>
      </w:pPr>
      <w:r w:rsidRPr="003107A8">
        <w:t xml:space="preserve">Подписание </w:t>
      </w:r>
      <w:r>
        <w:t>Генеральным подрядчик</w:t>
      </w:r>
      <w:r w:rsidRPr="003107A8">
        <w:t>ом Акта о приемке выполненных работ и Справки о стоимости выполненных работ</w:t>
      </w:r>
      <w:r w:rsidRPr="003107A8">
        <w:rPr>
          <w:iCs/>
        </w:rPr>
        <w:t xml:space="preserve"> </w:t>
      </w:r>
      <w:r w:rsidRPr="003107A8">
        <w:t xml:space="preserve">не влечет перехода риска случайной гибели и порчи результатов Работ к </w:t>
      </w:r>
      <w:r>
        <w:t>Генеральному подрядчик</w:t>
      </w:r>
      <w:r w:rsidRPr="003107A8">
        <w:t>у.</w:t>
      </w:r>
    </w:p>
    <w:p w:rsidR="00E44C97" w:rsidRDefault="009A6260" w:rsidP="00E44C97">
      <w:pPr>
        <w:pStyle w:val="RUS11"/>
        <w:spacing w:before="120"/>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w:t>
      </w:r>
      <w:r>
        <w:t>Генерального подрядчик</w:t>
      </w:r>
      <w:r w:rsidRPr="003107A8">
        <w:t xml:space="preserve">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D12573">
        <w:t>34</w:t>
      </w:r>
      <w:r>
        <w:fldChar w:fldCharType="end"/>
      </w:r>
      <w:r>
        <w:t xml:space="preserve"> Договора, </w:t>
      </w:r>
      <w:r w:rsidRPr="003107A8">
        <w:t xml:space="preserve">до 20 числа месяца, следующего за отчетным кварталом. </w:t>
      </w:r>
      <w:r>
        <w:t>Генеральный подрядчик</w:t>
      </w:r>
      <w:r w:rsidRPr="003107A8">
        <w:t xml:space="preserve"> в течение 3 (трех) рабочих дней должен подписать акт о сверке и направить его в адрес Подрядчика. В случае несогласия с актом о сверке взаиморасчетов </w:t>
      </w:r>
      <w:r>
        <w:t>Генеральный подрядчик</w:t>
      </w:r>
      <w:r w:rsidRPr="003107A8">
        <w:t xml:space="preserve">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E44C97" w:rsidRDefault="009A6260" w:rsidP="00E44C97">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w:t>
      </w:r>
      <w:r>
        <w:t>Генерального подрядчик</w:t>
      </w:r>
      <w:r w:rsidRPr="003107A8">
        <w:t>а по оплате путем перечисления денежных сре</w:t>
      </w:r>
      <w:proofErr w:type="gramStart"/>
      <w:r w:rsidRPr="003107A8">
        <w:t>дств сч</w:t>
      </w:r>
      <w:proofErr w:type="gramEnd"/>
      <w:r w:rsidRPr="003107A8">
        <w:t xml:space="preserve">итается исполненной с момента списания денежных средств с корреспондентского счета банка </w:t>
      </w:r>
      <w:r>
        <w:t>Генерального подрядчик</w:t>
      </w:r>
      <w:r w:rsidRPr="003107A8">
        <w:t>а по каждому платежу соответственно.</w:t>
      </w:r>
    </w:p>
    <w:p w:rsidR="00E44C97" w:rsidRDefault="009A6260" w:rsidP="00E44C97">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w:t>
      </w:r>
      <w:r>
        <w:t>Генеральный подрядчик</w:t>
      </w:r>
      <w:r w:rsidRPr="003107A8">
        <w:t xml:space="preserve">а от Договора, </w:t>
      </w:r>
      <w:r>
        <w:t>Генеральный подрядчик</w:t>
      </w:r>
      <w:r w:rsidRPr="003107A8">
        <w:t xml:space="preserve"> вправе приостановить исполнение своего обязательства по оплате выполненных Работ</w:t>
      </w:r>
      <w:r w:rsidRPr="003107A8">
        <w:rPr>
          <w:iCs/>
        </w:rPr>
        <w:t>.</w:t>
      </w:r>
    </w:p>
    <w:p w:rsidR="00E44C97" w:rsidRPr="003107A8" w:rsidRDefault="009A6260" w:rsidP="00E44C97">
      <w:pPr>
        <w:pStyle w:val="a"/>
        <w:spacing w:before="120"/>
      </w:pPr>
      <w:bookmarkStart w:id="30" w:name="_Toc502142540"/>
      <w:bookmarkStart w:id="31" w:name="_Toc499813137"/>
      <w:bookmarkStart w:id="32" w:name="_Toc10019087"/>
      <w:r w:rsidRPr="003107A8">
        <w:t>ОБЩИЕ ОБЯЗАТЕЛЬСТВА СТОРОН</w:t>
      </w:r>
      <w:bookmarkEnd w:id="30"/>
      <w:bookmarkEnd w:id="31"/>
      <w:bookmarkEnd w:id="32"/>
    </w:p>
    <w:p w:rsidR="00E44C97" w:rsidRPr="003107A8" w:rsidRDefault="009A6260" w:rsidP="00E44C97">
      <w:pPr>
        <w:pStyle w:val="RUS1"/>
        <w:spacing w:before="120"/>
      </w:pPr>
      <w:bookmarkStart w:id="33" w:name="_Toc502142541"/>
      <w:bookmarkStart w:id="34" w:name="_Toc499813138"/>
      <w:bookmarkStart w:id="35" w:name="_Toc10019088"/>
      <w:r w:rsidRPr="003107A8">
        <w:t>Обязательства Подрядчика</w:t>
      </w:r>
      <w:bookmarkEnd w:id="33"/>
      <w:bookmarkEnd w:id="34"/>
      <w:bookmarkEnd w:id="35"/>
    </w:p>
    <w:p w:rsidR="00E44C97" w:rsidRPr="003107A8" w:rsidRDefault="009A6260" w:rsidP="00E44C97">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rsidR="00E44C97" w:rsidRPr="003107A8" w:rsidRDefault="009A6260" w:rsidP="00E44C97">
      <w:pPr>
        <w:pStyle w:val="RUS111"/>
        <w:tabs>
          <w:tab w:val="num" w:pos="2693"/>
        </w:tabs>
      </w:pPr>
      <w:r>
        <w:t xml:space="preserve"> </w:t>
      </w: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t xml:space="preserve"> </w:t>
      </w:r>
      <w:r w:rsidRPr="003107A8">
        <w:t>/</w:t>
      </w:r>
      <w:r>
        <w:t xml:space="preserve"> </w:t>
      </w:r>
      <w:r w:rsidRPr="003107A8">
        <w:t>или иных разрешений.</w:t>
      </w:r>
    </w:p>
    <w:p w:rsidR="00E44C97" w:rsidRPr="003107A8" w:rsidRDefault="009A6260" w:rsidP="00E44C97">
      <w:pPr>
        <w:pStyle w:val="RUS111"/>
        <w:rPr>
          <w:iCs/>
        </w:rPr>
      </w:pPr>
      <w:r w:rsidRPr="003107A8">
        <w:rPr>
          <w:iCs/>
        </w:rPr>
        <w:t xml:space="preserve">Разрабатывает до начала Работ проект производства Работ и согласовывает его с </w:t>
      </w:r>
      <w:r>
        <w:rPr>
          <w:iCs/>
        </w:rPr>
        <w:t>Генеральным подрядчик</w:t>
      </w:r>
      <w:r w:rsidRPr="003107A8">
        <w:rPr>
          <w:iCs/>
        </w:rPr>
        <w:t xml:space="preserve">ом, а при необходимости – с </w:t>
      </w:r>
      <w:r w:rsidRPr="003107A8">
        <w:t>уполномоченными Государственными органами, а также разрабатывает и ведет любую необходимую с точки зрения</w:t>
      </w:r>
      <w:r>
        <w:t xml:space="preserve"> Обязательных</w:t>
      </w:r>
      <w:r w:rsidRPr="003107A8">
        <w:t xml:space="preserve"> </w:t>
      </w:r>
      <w:r>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rsidR="00E44C97" w:rsidRPr="003107A8" w:rsidRDefault="009A6260" w:rsidP="00E44C97">
      <w:pPr>
        <w:pStyle w:val="RUS111"/>
      </w:pPr>
      <w:r w:rsidRPr="003107A8">
        <w:t xml:space="preserve">За 5 (пять) дней до начала Работ (в соответствии с пунктом </w:t>
      </w:r>
      <w:r w:rsidRPr="003107A8">
        <w:fldChar w:fldCharType="begin"/>
      </w:r>
      <w:r w:rsidRPr="003107A8">
        <w:instrText xml:space="preserve"> REF _Ref496634419 \n \h  \* MERGEFORMAT </w:instrText>
      </w:r>
      <w:r w:rsidRPr="003107A8">
        <w:fldChar w:fldCharType="separate"/>
      </w:r>
      <w:r w:rsidR="00D12573">
        <w:t>3.2</w:t>
      </w:r>
      <w:r w:rsidRPr="003107A8">
        <w:fldChar w:fldCharType="end"/>
      </w:r>
      <w:r>
        <w:t>.</w:t>
      </w:r>
      <w:r w:rsidRPr="003107A8">
        <w:t xml:space="preserve"> Договора) назначает </w:t>
      </w:r>
      <w:r>
        <w:t>п</w:t>
      </w:r>
      <w:r w:rsidRPr="003107A8">
        <w:t xml:space="preserve">редставителей Подрядчика и предоставляет </w:t>
      </w:r>
      <w:r>
        <w:t>Генеральному подрядчик</w:t>
      </w:r>
      <w:r w:rsidRPr="003107A8">
        <w:t>у их список, а также оригинал доверенност</w:t>
      </w:r>
      <w:proofErr w:type="gramStart"/>
      <w:r w:rsidRPr="003107A8">
        <w:t>и(</w:t>
      </w:r>
      <w:proofErr w:type="gramEnd"/>
      <w:r w:rsidRPr="003107A8">
        <w:t>-ей) в отношении Представителей Подрядчика.</w:t>
      </w:r>
    </w:p>
    <w:p w:rsidR="00E44C97" w:rsidRPr="003107A8" w:rsidRDefault="009A6260" w:rsidP="00E44C97">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t>усмотренные условиями Договора.</w:t>
      </w:r>
    </w:p>
    <w:p w:rsidR="00E44C97" w:rsidRPr="003107A8" w:rsidRDefault="009A6260" w:rsidP="00E44C97">
      <w:pPr>
        <w:pStyle w:val="RUS111"/>
      </w:pPr>
      <w:r w:rsidRPr="00F410C7">
        <w:t xml:space="preserve">Обеспечивает соответствие качества Работ по Договору, в том числе, </w:t>
      </w:r>
      <w:r>
        <w:t xml:space="preserve">Техническому заданию, </w:t>
      </w:r>
      <w:r w:rsidRPr="00F410C7">
        <w:t>Технической документации</w:t>
      </w:r>
      <w:r w:rsidRPr="003107A8">
        <w:t xml:space="preserve"> и Обязательным техническим правилам.</w:t>
      </w:r>
    </w:p>
    <w:p w:rsidR="00E44C97" w:rsidRPr="003107A8" w:rsidRDefault="009A6260" w:rsidP="00E44C97">
      <w:pPr>
        <w:pStyle w:val="RUS111"/>
      </w:pPr>
      <w:r w:rsidRPr="003107A8">
        <w:t>Осуществляет координацию выполнения всех Работ Субподрядными организациями с целью обеспечения сво</w:t>
      </w:r>
      <w:r>
        <w:t>евременной сдачи-приемки Работ.</w:t>
      </w:r>
    </w:p>
    <w:p w:rsidR="00E44C97" w:rsidRPr="003107A8" w:rsidRDefault="009A6260" w:rsidP="00E44C97">
      <w:pPr>
        <w:pStyle w:val="RUS111"/>
      </w:pPr>
      <w:r w:rsidRPr="003107A8">
        <w:t xml:space="preserve">Еженедельно информирует </w:t>
      </w:r>
      <w:r>
        <w:t>Генерального подрядчик</w:t>
      </w:r>
      <w:r w:rsidRPr="003107A8">
        <w:t>а о состоянии выполнения Договора.</w:t>
      </w:r>
    </w:p>
    <w:p w:rsidR="00E44C97" w:rsidRPr="003107A8" w:rsidRDefault="009A6260" w:rsidP="00E44C97">
      <w:pPr>
        <w:pStyle w:val="RUS111"/>
      </w:pPr>
      <w:r w:rsidRPr="003107A8">
        <w:t xml:space="preserve">Обеспечивает </w:t>
      </w:r>
      <w:r>
        <w:t>Генеральному подрядчик</w:t>
      </w:r>
      <w:r w:rsidRPr="003107A8">
        <w:t xml:space="preserve">у возможность проведения </w:t>
      </w:r>
      <w:proofErr w:type="gramStart"/>
      <w:r w:rsidRPr="003107A8">
        <w:t>контроля за</w:t>
      </w:r>
      <w:proofErr w:type="gramEnd"/>
      <w:r w:rsidRPr="003107A8">
        <w:t xml:space="preserve"> выполняемыми Работами, в том числе с участием организации, осуществляющей функции строительного контроля.</w:t>
      </w:r>
    </w:p>
    <w:p w:rsidR="00E44C97" w:rsidRPr="003107A8" w:rsidRDefault="009A6260" w:rsidP="00E44C97">
      <w:pPr>
        <w:pStyle w:val="RUS111"/>
      </w:pPr>
      <w:r w:rsidRPr="003107A8">
        <w:t xml:space="preserve">Дает в письменной форме по запросу </w:t>
      </w:r>
      <w:r>
        <w:t>Генерального подрядчик</w:t>
      </w:r>
      <w:r w:rsidRPr="003107A8">
        <w:t>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E44C97" w:rsidRPr="003107A8" w:rsidRDefault="009A6260" w:rsidP="00E44C97">
      <w:pPr>
        <w:pStyle w:val="RUS111"/>
        <w:rPr>
          <w:iCs/>
        </w:rPr>
      </w:pPr>
      <w:r w:rsidRPr="003107A8">
        <w:t xml:space="preserve">Устраняет все выданные замечания и исполняет все указания, предписания и т.п. </w:t>
      </w:r>
      <w:r>
        <w:t>Генерального подрядчик</w:t>
      </w:r>
      <w:r w:rsidRPr="003107A8">
        <w:t xml:space="preserve">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w:t>
      </w:r>
      <w:r>
        <w:t>Генеральному подрядчик</w:t>
      </w:r>
      <w:r w:rsidRPr="003107A8">
        <w:t>у в письменном виде с соответствующим обоснованием не позднее 3 (трех) дней после получения указания.</w:t>
      </w:r>
    </w:p>
    <w:p w:rsidR="00E44C97" w:rsidRPr="003107A8" w:rsidRDefault="009A6260" w:rsidP="00E44C97">
      <w:pPr>
        <w:pStyle w:val="RUS111"/>
      </w:pPr>
      <w:r w:rsidRPr="003107A8">
        <w:t>Устраняет недостатки и дефекты в выполненных им Работах безвозмездно в порядке и сроки, предусмотренные условиями Договора.</w:t>
      </w:r>
    </w:p>
    <w:p w:rsidR="00E44C97" w:rsidRPr="003107A8" w:rsidRDefault="009A6260" w:rsidP="00E44C97">
      <w:pPr>
        <w:pStyle w:val="RUS111"/>
      </w:pPr>
      <w:bookmarkStart w:id="36" w:name="_Ref496268918"/>
      <w:r w:rsidRPr="003107A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r>
        <w:t>, нормативно-технической документации, поименованной в Приложении № 7 к настоящему Договору</w:t>
      </w:r>
      <w:r w:rsidRPr="003107A8">
        <w:t>.</w:t>
      </w:r>
      <w:bookmarkEnd w:id="36"/>
    </w:p>
    <w:p w:rsidR="00E44C97" w:rsidRDefault="009A6260" w:rsidP="00E44C97">
      <w:pPr>
        <w:pStyle w:val="RUS111"/>
      </w:pPr>
      <w:r w:rsidRPr="00F65FA5">
        <w:rPr>
          <w:iCs/>
        </w:rPr>
        <w:t>Обеспечивает</w:t>
      </w:r>
      <w:r w:rsidRPr="00F65FA5">
        <w:t xml:space="preserve"> получение в Государственных органах разрешения на ввод Объекта в эксплуатацию.</w:t>
      </w:r>
    </w:p>
    <w:p w:rsidR="00E44C97" w:rsidRPr="00E10294" w:rsidRDefault="009A6260" w:rsidP="00E44C97">
      <w:pPr>
        <w:pStyle w:val="RUS111"/>
        <w:tabs>
          <w:tab w:val="clear" w:pos="2978"/>
          <w:tab w:val="num" w:pos="2268"/>
        </w:tabs>
        <w:ind w:left="0"/>
      </w:pPr>
      <w:r w:rsidRPr="00E10294">
        <w:t xml:space="preserve">Подрядчик обязуется письменно оповещать </w:t>
      </w:r>
      <w:r>
        <w:t>Генерального подрядчика</w:t>
      </w:r>
      <w:r w:rsidRPr="00E10294">
        <w:t xml:space="preserve"> </w:t>
      </w:r>
      <w:proofErr w:type="gramStart"/>
      <w:r w:rsidRPr="00E10294">
        <w:t>о</w:t>
      </w:r>
      <w:proofErr w:type="gramEnd"/>
      <w:r w:rsidRPr="00E10294">
        <w:t xml:space="preserve">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w:t>
      </w:r>
      <w:proofErr w:type="gramStart"/>
      <w:r w:rsidRPr="00E10294">
        <w:t>рамках</w:t>
      </w:r>
      <w:proofErr w:type="gramEnd"/>
      <w:r w:rsidRPr="00E10294">
        <w:t xml:space="preserve"> настоящего Договора.</w:t>
      </w:r>
    </w:p>
    <w:p w:rsidR="00E44C97" w:rsidRPr="00E10294" w:rsidRDefault="009A6260" w:rsidP="00E44C97">
      <w:pPr>
        <w:pStyle w:val="RUS111"/>
        <w:tabs>
          <w:tab w:val="clear" w:pos="2978"/>
          <w:tab w:val="num" w:pos="2268"/>
        </w:tabs>
        <w:ind w:left="0"/>
      </w:pPr>
      <w:r w:rsidRPr="00E10294">
        <w:t xml:space="preserve">Подрядчик обязуется проводить расследования всех Происшествий, произошедших во время выполнения работ в рамках настоящего Договора и сообщать </w:t>
      </w:r>
      <w:r>
        <w:t>Генеральному подрядчику</w:t>
      </w:r>
      <w:r w:rsidRPr="00E10294">
        <w:t xml:space="preserve"> о ходе расследования Происшествия и его результатах в сроки, установленные </w:t>
      </w:r>
      <w:r>
        <w:t>Генеральным подрядчиком.</w:t>
      </w:r>
    </w:p>
    <w:p w:rsidR="00E44C97" w:rsidRPr="00E10294" w:rsidRDefault="009A6260" w:rsidP="00E44C97">
      <w:pPr>
        <w:pStyle w:val="RUS111"/>
        <w:tabs>
          <w:tab w:val="clear" w:pos="2978"/>
          <w:tab w:val="num" w:pos="2268"/>
        </w:tabs>
        <w:ind w:left="0"/>
      </w:pPr>
      <w:r w:rsidRPr="00E10294">
        <w:t xml:space="preserve">В случае не проведения расследования Происшествия и/или сокрытия от </w:t>
      </w:r>
      <w:r>
        <w:t>Генерального подрядчика</w:t>
      </w:r>
      <w:r w:rsidRPr="00E10294">
        <w:t xml:space="preserve">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w:t>
      </w:r>
      <w:r>
        <w:t>ю</w:t>
      </w:r>
      <w:r w:rsidRPr="00E10294">
        <w:t xml:space="preserve"> требований к Подрядчику по охране труда, промышленной, экологической, пожарной и иной безопасности и ответственность за их нарушение.</w:t>
      </w:r>
    </w:p>
    <w:p w:rsidR="00E44C97" w:rsidRPr="003107A8" w:rsidRDefault="009A6260" w:rsidP="00E44C97">
      <w:pPr>
        <w:pStyle w:val="RUS1"/>
        <w:spacing w:before="120"/>
      </w:pPr>
      <w:bookmarkStart w:id="37" w:name="_Toc502142542"/>
      <w:bookmarkStart w:id="38" w:name="_Toc499813139"/>
      <w:bookmarkStart w:id="39" w:name="_Toc10019089"/>
      <w:r w:rsidRPr="003107A8">
        <w:t>Права Подрядчика</w:t>
      </w:r>
      <w:bookmarkEnd w:id="37"/>
      <w:bookmarkEnd w:id="38"/>
      <w:bookmarkEnd w:id="39"/>
    </w:p>
    <w:p w:rsidR="00E44C97" w:rsidRPr="003107A8" w:rsidRDefault="009A6260" w:rsidP="00E44C97">
      <w:pPr>
        <w:pStyle w:val="RUS11"/>
        <w:spacing w:before="120"/>
      </w:pPr>
      <w:r w:rsidRPr="003107A8">
        <w:t>Подрядчик вправе:</w:t>
      </w:r>
    </w:p>
    <w:p w:rsidR="00E44C97" w:rsidRPr="003107A8" w:rsidRDefault="009A6260" w:rsidP="00E44C97">
      <w:pPr>
        <w:pStyle w:val="RUS111"/>
      </w:pPr>
      <w:r w:rsidRPr="003107A8">
        <w:t xml:space="preserve">Не выполнять указания </w:t>
      </w:r>
      <w:r>
        <w:t>Генерального подрядчик</w:t>
      </w:r>
      <w:r w:rsidRPr="003107A8">
        <w:t xml:space="preserve">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w:t>
      </w:r>
      <w:r>
        <w:t>Генеральному подрядчик</w:t>
      </w:r>
      <w:r w:rsidRPr="003107A8">
        <w:t>у.</w:t>
      </w:r>
    </w:p>
    <w:p w:rsidR="00E44C97" w:rsidRPr="003107A8" w:rsidRDefault="009A6260" w:rsidP="00E44C97">
      <w:pPr>
        <w:pStyle w:val="RUS111"/>
      </w:pPr>
      <w:proofErr w:type="gramStart"/>
      <w:r w:rsidRPr="003107A8">
        <w:t xml:space="preserve">Иметь доступ своего персонала к Объекту в соответствии с Порядком пропускного и </w:t>
      </w:r>
      <w:proofErr w:type="spellStart"/>
      <w:r w:rsidRPr="003107A8">
        <w:t>внутриобъектового</w:t>
      </w:r>
      <w:proofErr w:type="spellEnd"/>
      <w:r w:rsidRPr="003107A8">
        <w:t xml:space="preserve"> режима, опубликованным на веб-сайте (подписанием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Pr>
          <w:lang w:val="en-US"/>
        </w:rPr>
        <w:t>II</w:t>
      </w:r>
      <w:r w:rsidRPr="00266F2C">
        <w:t xml:space="preserve"> </w:t>
      </w:r>
      <w:r w:rsidRPr="003107A8">
        <w:t>Приложения</w:t>
      </w:r>
      <w:r>
        <w:t xml:space="preserve"> № 5 к Договору</w:t>
      </w:r>
      <w:r w:rsidRPr="003107A8">
        <w:t>).</w:t>
      </w:r>
      <w:proofErr w:type="gramEnd"/>
    </w:p>
    <w:p w:rsidR="00E44C97" w:rsidRPr="003107A8" w:rsidRDefault="009A6260" w:rsidP="00E44C97">
      <w:pPr>
        <w:pStyle w:val="RUS111"/>
      </w:pPr>
      <w:r w:rsidRPr="003107A8">
        <w:t xml:space="preserve">Требовать оплаты </w:t>
      </w:r>
      <w:r>
        <w:t>Генеральным подрядчик</w:t>
      </w:r>
      <w:r w:rsidRPr="003107A8">
        <w:t xml:space="preserve">ом надлежащим образом выполненного и сданного </w:t>
      </w:r>
      <w:r>
        <w:t>Генеральному подрядчик</w:t>
      </w:r>
      <w:r w:rsidRPr="003107A8">
        <w:t>у объема Работ в соответствии с Договором.</w:t>
      </w:r>
    </w:p>
    <w:p w:rsidR="00E44C97" w:rsidRPr="003107A8" w:rsidRDefault="009A6260" w:rsidP="00E44C97">
      <w:pPr>
        <w:pStyle w:val="RUS111"/>
      </w:pPr>
      <w:proofErr w:type="gramStart"/>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roofErr w:type="gramEnd"/>
    </w:p>
    <w:p w:rsidR="00E44C97" w:rsidRPr="003107A8" w:rsidRDefault="009A6260" w:rsidP="00E44C97">
      <w:pPr>
        <w:pStyle w:val="RUS111"/>
      </w:pPr>
      <w:r w:rsidRPr="003107A8">
        <w:t>Подрядчик также имеет иные права, предусмотренные Договором и действующим законодательством Российской Федерации.</w:t>
      </w:r>
    </w:p>
    <w:p w:rsidR="00E44C97" w:rsidRPr="003107A8" w:rsidRDefault="009A6260" w:rsidP="00E44C97">
      <w:pPr>
        <w:pStyle w:val="RUS1"/>
        <w:spacing w:before="120"/>
      </w:pPr>
      <w:bookmarkStart w:id="40" w:name="_Toc502142543"/>
      <w:bookmarkStart w:id="41" w:name="_Toc499813140"/>
      <w:bookmarkStart w:id="42" w:name="_Toc10019090"/>
      <w:r w:rsidRPr="003107A8">
        <w:t xml:space="preserve">Обязательства </w:t>
      </w:r>
      <w:r>
        <w:t>Генерального подрядчик</w:t>
      </w:r>
      <w:r w:rsidRPr="003107A8">
        <w:t>а</w:t>
      </w:r>
      <w:bookmarkEnd w:id="40"/>
      <w:bookmarkEnd w:id="41"/>
      <w:bookmarkEnd w:id="42"/>
    </w:p>
    <w:p w:rsidR="00E44C97" w:rsidRPr="003107A8" w:rsidRDefault="009A6260" w:rsidP="00E44C97">
      <w:pPr>
        <w:pStyle w:val="RUS11"/>
        <w:spacing w:before="120"/>
      </w:pPr>
      <w:r>
        <w:t>Генеральный подрядчик</w:t>
      </w:r>
      <w:r w:rsidRPr="003107A8">
        <w:t>:</w:t>
      </w:r>
    </w:p>
    <w:p w:rsidR="00E44C97" w:rsidRPr="003107A8" w:rsidRDefault="009A6260" w:rsidP="00E44C97">
      <w:pPr>
        <w:pStyle w:val="RUS111"/>
      </w:pPr>
      <w:r w:rsidRPr="003107A8">
        <w:t>Своевременно производит приемку и оплату выполненных в соответствии с Договором Работ.</w:t>
      </w:r>
    </w:p>
    <w:p w:rsidR="00E44C97" w:rsidRPr="003107A8" w:rsidRDefault="009A6260" w:rsidP="00E44C97">
      <w:pPr>
        <w:pStyle w:val="RUS111"/>
      </w:pPr>
      <w:r w:rsidRPr="003107A8">
        <w:t>Передает Подрядчику Исходные данные.</w:t>
      </w:r>
    </w:p>
    <w:p w:rsidR="00E44C97" w:rsidRPr="003107A8" w:rsidRDefault="009A6260" w:rsidP="00E44C97">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t>вступления</w:t>
      </w:r>
      <w:r w:rsidRPr="003107A8">
        <w:t xml:space="preserve"> Договора</w:t>
      </w:r>
      <w:r>
        <w:t xml:space="preserve"> в силу</w:t>
      </w:r>
      <w:r w:rsidRPr="003107A8">
        <w:t>.</w:t>
      </w:r>
    </w:p>
    <w:p w:rsidR="00E44C97" w:rsidRPr="003107A8" w:rsidRDefault="009A6260" w:rsidP="00E44C97">
      <w:pPr>
        <w:pStyle w:val="RUS111"/>
      </w:pPr>
      <w:r w:rsidRPr="003107A8">
        <w:t xml:space="preserve">Сообщает Подрядчику перечень лиц, уполномоченных выступать от имени </w:t>
      </w:r>
      <w:r>
        <w:t>Генерального подрядчик</w:t>
      </w:r>
      <w:r w:rsidRPr="003107A8">
        <w:t xml:space="preserve">а, в течение 5 (пяти) рабочих дней с </w:t>
      </w:r>
      <w:r>
        <w:t>момента вступления</w:t>
      </w:r>
      <w:r w:rsidRPr="003107A8">
        <w:t xml:space="preserve"> Договора</w:t>
      </w:r>
      <w:r>
        <w:t xml:space="preserve"> в силу</w:t>
      </w:r>
      <w:r w:rsidRPr="003107A8">
        <w:t xml:space="preserve">, а также письменно сообщает Подрядчику в разумные сроки об изменении в перечне </w:t>
      </w:r>
      <w:r>
        <w:t>п</w:t>
      </w:r>
      <w:r w:rsidRPr="003107A8">
        <w:t xml:space="preserve">редставителей </w:t>
      </w:r>
      <w:r>
        <w:t>Генерального подрядчик</w:t>
      </w:r>
      <w:r w:rsidRPr="003107A8">
        <w:t>а.</w:t>
      </w:r>
    </w:p>
    <w:p w:rsidR="00E44C97" w:rsidRDefault="009A6260" w:rsidP="00E44C97">
      <w:pPr>
        <w:pStyle w:val="RUS111"/>
      </w:pPr>
      <w:r w:rsidRPr="003107A8">
        <w:t>Предоставляет Подрядчику точки подключения для временного электроснабжения, Строительной площадки.</w:t>
      </w:r>
    </w:p>
    <w:p w:rsidR="00E44C97" w:rsidRPr="003107A8" w:rsidRDefault="009A6260" w:rsidP="00E44C97">
      <w:pPr>
        <w:pStyle w:val="RUS111"/>
        <w:tabs>
          <w:tab w:val="clear" w:pos="2978"/>
          <w:tab w:val="num" w:pos="2268"/>
        </w:tabs>
        <w:ind w:left="0"/>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rsidR="00E44C97" w:rsidRPr="003107A8" w:rsidRDefault="009A6260" w:rsidP="00E44C97">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E44C97" w:rsidRPr="003107A8" w:rsidRDefault="009A6260" w:rsidP="00E44C97">
      <w:pPr>
        <w:pStyle w:val="RUS111"/>
      </w:pPr>
      <w:r w:rsidRPr="003107A8">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w:t>
      </w:r>
      <w:r>
        <w:t>Генерального подрядчик</w:t>
      </w:r>
      <w:r w:rsidRPr="003107A8">
        <w:t>а при соблюдении Раздела</w:t>
      </w:r>
      <w:r w:rsidRPr="00266F2C">
        <w:t xml:space="preserve"> </w:t>
      </w:r>
      <w:r>
        <w:rPr>
          <w:lang w:val="en-US"/>
        </w:rPr>
        <w:t>II</w:t>
      </w:r>
      <w:r w:rsidRPr="003107A8">
        <w:t xml:space="preserve"> Приложения </w:t>
      </w:r>
      <w:r>
        <w:t>№</w:t>
      </w:r>
      <w:r w:rsidRPr="00266F2C">
        <w:t xml:space="preserve"> </w:t>
      </w:r>
      <w:r>
        <w:t>5</w:t>
      </w:r>
      <w:r w:rsidRPr="003107A8">
        <w:t xml:space="preserve"> к </w:t>
      </w:r>
      <w:r>
        <w:t xml:space="preserve">настоящему </w:t>
      </w:r>
      <w:r w:rsidRPr="003107A8">
        <w:t>Договору.</w:t>
      </w:r>
    </w:p>
    <w:p w:rsidR="00E44C97" w:rsidRPr="003107A8" w:rsidRDefault="009A6260" w:rsidP="00E44C97">
      <w:pPr>
        <w:pStyle w:val="RUS111"/>
      </w:pPr>
      <w:r w:rsidRPr="003107A8">
        <w:t xml:space="preserve">Осуществляет </w:t>
      </w:r>
      <w:proofErr w:type="gramStart"/>
      <w:r w:rsidRPr="003107A8">
        <w:t>контроль за</w:t>
      </w:r>
      <w:proofErr w:type="gramEnd"/>
      <w:r w:rsidRPr="003107A8">
        <w:t xml:space="preserve"> качеством и технологией выполнения Работ в соответствии с Проектной документацией.</w:t>
      </w:r>
    </w:p>
    <w:p w:rsidR="00E44C97" w:rsidRDefault="009A6260" w:rsidP="00E44C97">
      <w:pPr>
        <w:pStyle w:val="RUS111"/>
      </w:pPr>
      <w:r w:rsidRPr="003107A8">
        <w:t xml:space="preserve">Выполняет иные обязанности </w:t>
      </w:r>
      <w:r>
        <w:t>Генерального подрядчик</w:t>
      </w:r>
      <w:r w:rsidRPr="003107A8">
        <w:t>а, предусмотренные Договором и законодательством Российской Федерации.</w:t>
      </w:r>
    </w:p>
    <w:p w:rsidR="00E44C97" w:rsidRPr="003107A8" w:rsidRDefault="009A6260" w:rsidP="00E44C97">
      <w:pPr>
        <w:pStyle w:val="RUS1"/>
        <w:spacing w:before="120"/>
      </w:pPr>
      <w:bookmarkStart w:id="43" w:name="_Toc502142544"/>
      <w:bookmarkStart w:id="44" w:name="_Toc499813141"/>
      <w:bookmarkStart w:id="45" w:name="_Toc10019091"/>
      <w:r w:rsidRPr="003107A8">
        <w:t xml:space="preserve">Права </w:t>
      </w:r>
      <w:r>
        <w:t>Генерального подрядчик</w:t>
      </w:r>
      <w:r w:rsidRPr="003107A8">
        <w:t>а</w:t>
      </w:r>
      <w:bookmarkEnd w:id="43"/>
      <w:bookmarkEnd w:id="44"/>
      <w:bookmarkEnd w:id="45"/>
    </w:p>
    <w:p w:rsidR="00E44C97" w:rsidRPr="003107A8" w:rsidRDefault="009A6260" w:rsidP="00E44C97">
      <w:pPr>
        <w:pStyle w:val="RUS11"/>
        <w:tabs>
          <w:tab w:val="left" w:pos="1418"/>
        </w:tabs>
        <w:spacing w:before="120"/>
      </w:pPr>
      <w:r>
        <w:t>Генеральный подрядчик</w:t>
      </w:r>
      <w:r w:rsidRPr="003107A8">
        <w:t xml:space="preserve"> вправе:</w:t>
      </w:r>
    </w:p>
    <w:p w:rsidR="00E44C97" w:rsidRPr="003107A8" w:rsidRDefault="009A6260" w:rsidP="00E44C97">
      <w:pPr>
        <w:pStyle w:val="RUS111"/>
      </w:pPr>
      <w:r w:rsidRPr="003107A8">
        <w:t xml:space="preserve">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w:t>
      </w:r>
      <w:proofErr w:type="gramStart"/>
      <w:r w:rsidRPr="003107A8">
        <w:t>но</w:t>
      </w:r>
      <w:proofErr w:type="gramEnd"/>
      <w:r w:rsidRPr="003107A8">
        <w:t xml:space="preserve"> не ограничиваясь этим, требовать увеличения численности, перестановки бригад, замены специалистов и т.д.).</w:t>
      </w:r>
    </w:p>
    <w:p w:rsidR="00E44C97" w:rsidRPr="003107A8" w:rsidRDefault="009A6260" w:rsidP="00E44C97">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w:t>
      </w:r>
      <w:r>
        <w:t>Генерального подрядчик</w:t>
      </w:r>
      <w:r w:rsidRPr="003107A8">
        <w:t>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rsidR="00E44C97" w:rsidRPr="003107A8" w:rsidRDefault="009A6260" w:rsidP="00E44C97">
      <w:pPr>
        <w:pStyle w:val="RUS111"/>
        <w:numPr>
          <w:ilvl w:val="0"/>
          <w:numId w:val="0"/>
        </w:numPr>
        <w:ind w:left="567"/>
      </w:pPr>
      <w:r w:rsidRPr="003107A8">
        <w:t>В этом случае инженерная организация может принимать следующие обязательства:</w:t>
      </w:r>
    </w:p>
    <w:p w:rsidR="00E44C97" w:rsidRPr="003107A8" w:rsidRDefault="009A6260" w:rsidP="00E44C97">
      <w:pPr>
        <w:pStyle w:val="RUS"/>
      </w:pPr>
      <w:r w:rsidRPr="003107A8">
        <w:t xml:space="preserve">обеспечивать строительный </w:t>
      </w:r>
      <w:proofErr w:type="gramStart"/>
      <w:r w:rsidRPr="003107A8">
        <w:t>контроль за</w:t>
      </w:r>
      <w:proofErr w:type="gramEnd"/>
      <w:r w:rsidRPr="003107A8">
        <w:t xml:space="preserve"> всеми Работами, проводимыми на Объекте, в течение всего срока действия Договора;</w:t>
      </w:r>
    </w:p>
    <w:p w:rsidR="00E44C97" w:rsidRPr="003107A8" w:rsidRDefault="009A6260" w:rsidP="00E44C97">
      <w:pPr>
        <w:pStyle w:val="RUS"/>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E44C97" w:rsidRPr="003107A8" w:rsidRDefault="009A6260" w:rsidP="00E44C97">
      <w:pPr>
        <w:pStyle w:val="RUS"/>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E44C97" w:rsidRPr="003107A8" w:rsidRDefault="009A6260" w:rsidP="00E44C97">
      <w:pPr>
        <w:pStyle w:val="RUS"/>
      </w:pPr>
      <w:r w:rsidRPr="003107A8">
        <w:t>контролировать качество применяемых Материалов и Оборудования в соответствии с Обязательными техническими правилами;</w:t>
      </w:r>
    </w:p>
    <w:p w:rsidR="00E44C97" w:rsidRPr="003107A8" w:rsidRDefault="009A6260" w:rsidP="00E44C97">
      <w:pPr>
        <w:pStyle w:val="RUS"/>
      </w:pPr>
      <w:r w:rsidRPr="003107A8">
        <w:t xml:space="preserve">осуществлять </w:t>
      </w:r>
      <w:proofErr w:type="gramStart"/>
      <w:r w:rsidRPr="003107A8">
        <w:t>контроль за</w:t>
      </w:r>
      <w:proofErr w:type="gramEnd"/>
      <w:r w:rsidRPr="003107A8">
        <w:t xml:space="preserve"> сроками выполнения Работ, предусмотренными Договором;</w:t>
      </w:r>
    </w:p>
    <w:p w:rsidR="00E44C97" w:rsidRPr="003107A8" w:rsidRDefault="009A6260" w:rsidP="00E44C97">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rsidR="00E44C97" w:rsidRPr="003107A8" w:rsidRDefault="009A6260" w:rsidP="00E44C97">
      <w:pPr>
        <w:pStyle w:val="RUS"/>
      </w:pPr>
      <w:r w:rsidRPr="003107A8">
        <w:t>участвовать в приемке Работ;</w:t>
      </w:r>
    </w:p>
    <w:p w:rsidR="00E44C97" w:rsidRPr="003107A8" w:rsidRDefault="009A6260" w:rsidP="00E44C97">
      <w:pPr>
        <w:pStyle w:val="RUS"/>
      </w:pPr>
      <w:r w:rsidRPr="003107A8">
        <w:t>осуществлять проверку актов на соответствие выполненным объемам Работ и их качеству.</w:t>
      </w:r>
    </w:p>
    <w:p w:rsidR="00E44C97" w:rsidRPr="003107A8" w:rsidRDefault="009A6260" w:rsidP="00E44C97">
      <w:pPr>
        <w:pStyle w:val="RUS111"/>
      </w:pPr>
      <w:r w:rsidRPr="003107A8">
        <w:t>Производить проверку соответствия используемых Подрядчиком Материалов и Оборудования условиям Договора.</w:t>
      </w:r>
    </w:p>
    <w:p w:rsidR="00E44C97" w:rsidRPr="003107A8" w:rsidRDefault="009A6260" w:rsidP="00E44C97">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E44C97" w:rsidRPr="003107A8" w:rsidRDefault="009A6260" w:rsidP="00E44C97">
      <w:pPr>
        <w:pStyle w:val="RUS111"/>
      </w:pPr>
      <w:bookmarkStart w:id="46"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6"/>
    </w:p>
    <w:p w:rsidR="00E44C97" w:rsidRPr="003107A8" w:rsidRDefault="009A6260" w:rsidP="00E44C97">
      <w:pPr>
        <w:pStyle w:val="RUS111"/>
      </w:pPr>
      <w:r w:rsidRPr="003107A8">
        <w:t>В любое время отказаться от исполнения Договора.</w:t>
      </w:r>
    </w:p>
    <w:p w:rsidR="00E44C97" w:rsidRPr="003107A8" w:rsidRDefault="009A6260" w:rsidP="00E44C97">
      <w:pPr>
        <w:pStyle w:val="RUS111"/>
      </w:pPr>
      <w:r w:rsidRPr="003107A8">
        <w:t xml:space="preserve">В случае полного либо частичного отказа </w:t>
      </w:r>
      <w:r>
        <w:t>Генерального подрядчик</w:t>
      </w:r>
      <w:r w:rsidRPr="003107A8">
        <w:t>а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 xml:space="preserve">или Оборудование, которые Подрядчик приобрел для проведения таких Работ до получения извещения </w:t>
      </w:r>
      <w:r>
        <w:t>Генерального подрядчик</w:t>
      </w:r>
      <w:r w:rsidRPr="003107A8">
        <w:t>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proofErr w:type="gramStart"/>
      <w:r>
        <w:t xml:space="preserve">более </w:t>
      </w:r>
      <w:r w:rsidRPr="003107A8">
        <w:t>сметной</w:t>
      </w:r>
      <w:proofErr w:type="gramEnd"/>
      <w:r w:rsidRPr="003107A8">
        <w:t xml:space="preserve"> цены. </w:t>
      </w:r>
      <w:r>
        <w:t>Генеральный подрядчик</w:t>
      </w:r>
      <w:r w:rsidRPr="003107A8">
        <w:t xml:space="preserve">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rsidR="00E44C97" w:rsidRPr="003107A8" w:rsidRDefault="009A6260" w:rsidP="00E44C97">
      <w:pPr>
        <w:pStyle w:val="RUS111"/>
      </w:pPr>
      <w:r w:rsidRPr="003107A8">
        <w:t xml:space="preserve">Предоставить Подрядчику </w:t>
      </w:r>
      <w:proofErr w:type="gramStart"/>
      <w:r w:rsidRPr="003107A8">
        <w:t>за плату на основании письменной заявки во временное пользование помещение по двухстороннему акту приема-передачи имущества с указанием</w:t>
      </w:r>
      <w:proofErr w:type="gramEnd"/>
      <w:r w:rsidRPr="003107A8">
        <w:t xml:space="preserve">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E44C97" w:rsidRPr="003107A8" w:rsidRDefault="009A6260" w:rsidP="00E44C97">
      <w:pPr>
        <w:pStyle w:val="RUS111"/>
      </w:pPr>
      <w:r>
        <w:t>Генеральный подрядчик</w:t>
      </w:r>
      <w:r w:rsidRPr="003107A8">
        <w:t xml:space="preserve"> также имеет иные права, предусмотренные Договором и законодательством Российской Федерации.</w:t>
      </w:r>
    </w:p>
    <w:p w:rsidR="00E44C97" w:rsidRPr="003107A8" w:rsidRDefault="009A6260" w:rsidP="00E44C97">
      <w:pPr>
        <w:pStyle w:val="RUS1"/>
        <w:spacing w:before="120"/>
      </w:pPr>
      <w:bookmarkStart w:id="47" w:name="_Toc502142545"/>
      <w:bookmarkStart w:id="48" w:name="_Toc499813142"/>
      <w:bookmarkStart w:id="49" w:name="_Toc10019092"/>
      <w:r w:rsidRPr="003107A8">
        <w:t>Персонал Подрядчика</w:t>
      </w:r>
      <w:bookmarkEnd w:id="47"/>
      <w:bookmarkEnd w:id="48"/>
      <w:bookmarkEnd w:id="49"/>
    </w:p>
    <w:p w:rsidR="00E44C97" w:rsidRPr="003107A8" w:rsidRDefault="009A6260" w:rsidP="00E44C97">
      <w:pPr>
        <w:pStyle w:val="RUS11"/>
        <w:tabs>
          <w:tab w:val="left" w:pos="1418"/>
        </w:tabs>
        <w:spacing w:before="12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E44C97" w:rsidRPr="003107A8" w:rsidRDefault="009A6260" w:rsidP="00E44C97">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E44C97" w:rsidRPr="003107A8" w:rsidRDefault="009A6260" w:rsidP="00E44C97">
      <w:pPr>
        <w:pStyle w:val="RUS11"/>
        <w:tabs>
          <w:tab w:val="left" w:pos="1418"/>
        </w:tabs>
        <w:spacing w:before="120"/>
      </w:pPr>
      <w:r w:rsidRPr="003107A8">
        <w:t xml:space="preserve">Подрядчик предварительно письменно согласовывает с </w:t>
      </w:r>
      <w:r>
        <w:t>Генеральным подрядчик</w:t>
      </w:r>
      <w:r w:rsidRPr="003107A8">
        <w:t xml:space="preserve">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w:t>
      </w:r>
      <w:r>
        <w:t>Генерального подрядчик</w:t>
      </w:r>
      <w:r w:rsidRPr="003107A8">
        <w:t xml:space="preserve">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00B74F19">
        <w:fldChar w:fldCharType="begin"/>
      </w:r>
      <w:r w:rsidR="00B74F19">
        <w:instrText xml:space="preserve"> REF _Ref493725629 \r  \* MERGEFORMAT </w:instrText>
      </w:r>
      <w:r w:rsidR="00B74F19">
        <w:fldChar w:fldCharType="separate"/>
      </w:r>
      <w:r w:rsidR="00D12573">
        <w:t>12</w:t>
      </w:r>
      <w:r w:rsidR="00B74F19">
        <w:fldChar w:fldCharType="end"/>
      </w:r>
      <w:r w:rsidRPr="003107A8">
        <w:t xml:space="preserve"> Договора.</w:t>
      </w:r>
    </w:p>
    <w:p w:rsidR="00E44C97" w:rsidRPr="003107A8" w:rsidRDefault="009A6260" w:rsidP="00E44C97">
      <w:pPr>
        <w:pStyle w:val="RUS11"/>
        <w:tabs>
          <w:tab w:val="left" w:pos="1418"/>
        </w:tabs>
        <w:spacing w:before="120"/>
      </w:pPr>
      <w:bookmarkStart w:id="50" w:name="_Ref499618286"/>
      <w:proofErr w:type="gramStart"/>
      <w:r w:rsidRPr="003107A8">
        <w:t xml:space="preserve">В случае </w:t>
      </w:r>
      <w:proofErr w:type="spellStart"/>
      <w:r w:rsidRPr="003107A8">
        <w:t>непредоставления</w:t>
      </w:r>
      <w:proofErr w:type="spellEnd"/>
      <w:r w:rsidRPr="003107A8">
        <w:t xml:space="preserve"> требуемых документов либо на основании своего мотивированного решения </w:t>
      </w:r>
      <w:r>
        <w:t>Генеральный подрядчик</w:t>
      </w:r>
      <w:r w:rsidRPr="003107A8">
        <w:t xml:space="preserve">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3107A8">
        <w:fldChar w:fldCharType="begin"/>
      </w:r>
      <w:r w:rsidRPr="003107A8">
        <w:instrText xml:space="preserve"> REF _Ref496284723 \n \h  \* MERGEFORMAT </w:instrText>
      </w:r>
      <w:r w:rsidRPr="003107A8">
        <w:fldChar w:fldCharType="separate"/>
      </w:r>
      <w:r w:rsidR="00D12573">
        <w:t>27</w:t>
      </w:r>
      <w:r w:rsidRPr="003107A8">
        <w:fldChar w:fldCharType="end"/>
      </w:r>
      <w:r w:rsidRPr="003107A8">
        <w:t xml:space="preserve"> Договора.</w:t>
      </w:r>
      <w:bookmarkEnd w:id="50"/>
      <w:proofErr w:type="gramEnd"/>
    </w:p>
    <w:p w:rsidR="00E44C97" w:rsidRPr="003107A8" w:rsidRDefault="009A6260" w:rsidP="00E44C97">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E44C97" w:rsidRPr="003107A8" w:rsidRDefault="009A6260" w:rsidP="00E44C97">
      <w:pPr>
        <w:pStyle w:val="RUS1"/>
        <w:spacing w:before="120"/>
      </w:pPr>
      <w:bookmarkStart w:id="51" w:name="_Toc502142546"/>
      <w:bookmarkStart w:id="52" w:name="_Toc499813143"/>
      <w:bookmarkStart w:id="53" w:name="_Toc10019093"/>
      <w:r w:rsidRPr="003107A8">
        <w:t>Членство в саморегулируемой организации</w:t>
      </w:r>
      <w:bookmarkEnd w:id="51"/>
      <w:bookmarkEnd w:id="52"/>
      <w:bookmarkEnd w:id="53"/>
      <w:r w:rsidRPr="003107A8">
        <w:t xml:space="preserve"> </w:t>
      </w:r>
    </w:p>
    <w:p w:rsidR="00E44C97" w:rsidRDefault="009A6260" w:rsidP="00E44C97">
      <w:pPr>
        <w:pStyle w:val="RUS11"/>
        <w:tabs>
          <w:tab w:val="left" w:pos="1418"/>
        </w:tabs>
        <w:spacing w:before="120"/>
      </w:pPr>
      <w:bookmarkStart w:id="54"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4"/>
    </w:p>
    <w:p w:rsidR="00E44C97" w:rsidRPr="003107A8" w:rsidRDefault="009A6260" w:rsidP="00E44C97">
      <w:pPr>
        <w:pStyle w:val="RUS1"/>
        <w:spacing w:before="120"/>
      </w:pPr>
      <w:bookmarkStart w:id="55" w:name="_Ref493725629"/>
      <w:bookmarkStart w:id="56" w:name="_Toc502142547"/>
      <w:bookmarkStart w:id="57" w:name="_Toc499813144"/>
      <w:bookmarkStart w:id="58" w:name="_Toc10019094"/>
      <w:r w:rsidRPr="003107A8">
        <w:t>Привлечение Субподрядных организаций</w:t>
      </w:r>
      <w:bookmarkEnd w:id="55"/>
      <w:bookmarkEnd w:id="56"/>
      <w:bookmarkEnd w:id="57"/>
      <w:bookmarkEnd w:id="58"/>
    </w:p>
    <w:p w:rsidR="00E44C97" w:rsidRDefault="009A6260" w:rsidP="00E44C97">
      <w:pPr>
        <w:pStyle w:val="RUS11"/>
        <w:tabs>
          <w:tab w:val="left" w:pos="1418"/>
        </w:tabs>
        <w:spacing w:before="120"/>
      </w:pPr>
      <w:proofErr w:type="gramStart"/>
      <w:r w:rsidRPr="003107A8">
        <w:t xml:space="preserve">Во всех случаях, когда Подрядчик намерен заключить договор с Субподрядной организацией, Подрядчик должен уведомить </w:t>
      </w:r>
      <w:r>
        <w:t>Генерального подрядчик</w:t>
      </w:r>
      <w:r w:rsidRPr="003107A8">
        <w:t xml:space="preserve">а о таком намерении и предварительно письменно согласовать с </w:t>
      </w:r>
      <w:r>
        <w:t>Генеральным подрядчик</w:t>
      </w:r>
      <w:r w:rsidRPr="003107A8">
        <w:t xml:space="preserve">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D12573">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D12573">
        <w:t>12.5</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roofErr w:type="gramEnd"/>
    </w:p>
    <w:p w:rsidR="00E44C97" w:rsidRDefault="009A6260" w:rsidP="00E44C97">
      <w:pPr>
        <w:pStyle w:val="RUS11"/>
        <w:tabs>
          <w:tab w:val="left" w:pos="1418"/>
        </w:tabs>
        <w:spacing w:before="120"/>
      </w:pPr>
      <w:bookmarkStart w:id="59" w:name="_Ref497406207"/>
      <w:r w:rsidRPr="003107A8">
        <w:t xml:space="preserve">Подрядчик предоставляет </w:t>
      </w:r>
      <w:r>
        <w:t>Генеральному подрядчик</w:t>
      </w:r>
      <w:r w:rsidRPr="003107A8">
        <w:t xml:space="preserve">у на утверждение перечень планируемых к привлечению Субподрядных организаций с указанием предмета договора (какие именно Работы / </w:t>
      </w:r>
      <w:proofErr w:type="gramStart"/>
      <w:r w:rsidRPr="003107A8">
        <w:t>поставку</w:t>
      </w:r>
      <w:proofErr w:type="gramEnd"/>
      <w:r w:rsidRPr="003107A8">
        <w:t xml:space="preserve">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t>Генеральный подрядчик</w:t>
      </w:r>
      <w:r w:rsidRPr="003107A8">
        <w:t xml:space="preserve">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rsidR="00E44C97" w:rsidRDefault="009A6260" w:rsidP="00E44C97">
      <w:pPr>
        <w:pStyle w:val="RUS11"/>
      </w:pPr>
      <w:proofErr w:type="gramStart"/>
      <w:r>
        <w:t>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Генерального подрядчика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w:t>
      </w:r>
      <w:proofErr w:type="gramEnd"/>
      <w:r>
        <w:t xml:space="preserve"> субъектам малого и среднего предпринимательства, номер и дата договора, предмет, вид работ (ОКПД 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www.zakupki.gov.ru;</w:t>
      </w:r>
    </w:p>
    <w:p w:rsidR="00E44C97" w:rsidRDefault="009A6260" w:rsidP="00E44C97">
      <w:pPr>
        <w:pStyle w:val="RUS11"/>
      </w:pPr>
      <w:r>
        <w:t xml:space="preserve">По мере заключения Подрядчиком договоров с субподрядчиками и поставщиками, выполняющими более 5 % объема работ или осуществляющими более 5 % объема поставок по Договору, представить Генеральному подрядчику копии этих договоров, заверенные надлежащим образом. </w:t>
      </w:r>
    </w:p>
    <w:p w:rsidR="00E44C97" w:rsidRPr="003107A8" w:rsidRDefault="009A6260" w:rsidP="00E44C97">
      <w:pPr>
        <w:pStyle w:val="RUS11"/>
        <w:tabs>
          <w:tab w:val="left" w:pos="1418"/>
        </w:tabs>
        <w:spacing w:before="120"/>
      </w:pPr>
      <w:bookmarkStart w:id="60" w:name="_Ref497406208"/>
      <w:r w:rsidRPr="003107A8">
        <w:t xml:space="preserve">По Субподрядным организациям, по которым </w:t>
      </w:r>
      <w:r>
        <w:t>Генеральный подрядчик</w:t>
      </w:r>
      <w:r w:rsidRPr="003107A8">
        <w:t xml:space="preserve"> запрашивает полный пакет документов, Подрядчик в течение 2 (двух) рабочих дней с момента получения соответствующего запроса от </w:t>
      </w:r>
      <w:r>
        <w:t>Генерального подрядчик</w:t>
      </w:r>
      <w:r w:rsidRPr="003107A8">
        <w:t>а дополнительно предоставляет:</w:t>
      </w:r>
      <w:bookmarkEnd w:id="60"/>
    </w:p>
    <w:p w:rsidR="00E44C97" w:rsidRPr="003107A8" w:rsidRDefault="009A6260" w:rsidP="00E44C97">
      <w:pPr>
        <w:pStyle w:val="RUS12"/>
      </w:pPr>
      <w:r w:rsidRPr="003107A8">
        <w:t>полное наименование, адрес, банковские реквизиты Субподрядной организации;</w:t>
      </w:r>
    </w:p>
    <w:p w:rsidR="00E44C97" w:rsidRPr="003107A8" w:rsidRDefault="009A6260" w:rsidP="00E44C97">
      <w:pPr>
        <w:pStyle w:val="RUS12"/>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rsidR="00E44C97" w:rsidRPr="003107A8" w:rsidRDefault="009A6260" w:rsidP="00E44C97">
      <w:pPr>
        <w:pStyle w:val="RUS12"/>
      </w:pPr>
      <w:r w:rsidRPr="003107A8">
        <w:t>копии учредительных документов Субподрядной организации (если применимо);</w:t>
      </w:r>
    </w:p>
    <w:p w:rsidR="00E44C97" w:rsidRPr="003107A8" w:rsidRDefault="009A6260" w:rsidP="00E44C97">
      <w:pPr>
        <w:pStyle w:val="RUS12"/>
      </w:pPr>
      <w:r w:rsidRPr="003107A8">
        <w:t>копии свидетельств о государственной регистрации, о постановке на налоговый учет;</w:t>
      </w:r>
    </w:p>
    <w:p w:rsidR="00E44C97" w:rsidRPr="003107A8" w:rsidRDefault="009A6260" w:rsidP="00E44C97">
      <w:pPr>
        <w:pStyle w:val="RUS12"/>
      </w:pPr>
      <w:r w:rsidRPr="003107A8">
        <w:t>копию паспо</w:t>
      </w:r>
      <w:r>
        <w:t>рта (для физического лица или индивидуального предпринимателя</w:t>
      </w:r>
      <w:r w:rsidRPr="003107A8">
        <w:t>);</w:t>
      </w:r>
    </w:p>
    <w:p w:rsidR="00E44C97" w:rsidRPr="003107A8" w:rsidRDefault="009A6260" w:rsidP="00E44C97">
      <w:pPr>
        <w:pStyle w:val="RUS12"/>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rsidR="00E44C97" w:rsidRPr="003107A8" w:rsidRDefault="009A6260" w:rsidP="00E44C97">
      <w:pPr>
        <w:pStyle w:val="RUS12"/>
      </w:pPr>
      <w:r w:rsidRPr="003107A8">
        <w:t>копии бухгалтерского баланса Субподрядной организации за 3 (три) года, предшествующих году представления документации;</w:t>
      </w:r>
    </w:p>
    <w:p w:rsidR="00E44C97" w:rsidRPr="003107A8" w:rsidRDefault="009A6260" w:rsidP="00E44C97">
      <w:pPr>
        <w:pStyle w:val="RUS12"/>
      </w:pPr>
      <w:r w:rsidRPr="003107A8">
        <w:t>копию разрешительной до</w:t>
      </w:r>
      <w:r>
        <w:t>кументации на выполнение Работ;</w:t>
      </w:r>
    </w:p>
    <w:p w:rsidR="00E44C97" w:rsidRPr="003107A8" w:rsidRDefault="009A6260" w:rsidP="00E44C97">
      <w:pPr>
        <w:pStyle w:val="RUS12"/>
      </w:pPr>
      <w:r w:rsidRPr="003107A8">
        <w:t>сведения о наличии успешного опыта выполнения аналогичных Ра</w:t>
      </w:r>
      <w:r>
        <w:t>бот.</w:t>
      </w:r>
    </w:p>
    <w:p w:rsidR="00E44C97" w:rsidRPr="003107A8" w:rsidRDefault="009A6260" w:rsidP="00E44C97">
      <w:pPr>
        <w:pStyle w:val="RUSa"/>
        <w:numPr>
          <w:ilvl w:val="0"/>
          <w:numId w:val="0"/>
        </w:numPr>
        <w:ind w:left="567"/>
      </w:pPr>
      <w:r w:rsidRPr="003107A8">
        <w:t>Копии документов должны быть надлежащим образом удостоверены.</w:t>
      </w:r>
    </w:p>
    <w:p w:rsidR="00E44C97" w:rsidRPr="003107A8" w:rsidRDefault="009A6260" w:rsidP="00E44C97">
      <w:pPr>
        <w:pStyle w:val="RUSa"/>
        <w:numPr>
          <w:ilvl w:val="0"/>
          <w:numId w:val="0"/>
        </w:numPr>
        <w:ind w:left="567"/>
      </w:pPr>
      <w:r w:rsidRPr="003107A8">
        <w:t xml:space="preserve">Срок ознакомления </w:t>
      </w:r>
      <w:r>
        <w:t>Генеральный подрядчик</w:t>
      </w:r>
      <w:r w:rsidRPr="003107A8">
        <w:t>а с документами составляет не менее 5 (пяти) рабочих дней.</w:t>
      </w:r>
    </w:p>
    <w:p w:rsidR="00E44C97" w:rsidRPr="003107A8" w:rsidRDefault="009A6260" w:rsidP="00E44C97">
      <w:pPr>
        <w:pStyle w:val="RUS11"/>
        <w:tabs>
          <w:tab w:val="left" w:pos="1418"/>
        </w:tabs>
        <w:spacing w:before="120"/>
      </w:pPr>
      <w:r w:rsidRPr="003107A8">
        <w:t>Субподрядная организация должна соответствовать следующим требованиям</w:t>
      </w:r>
      <w:r>
        <w:t>, в частности</w:t>
      </w:r>
      <w:r w:rsidRPr="003107A8">
        <w:t>:</w:t>
      </w:r>
    </w:p>
    <w:p w:rsidR="00E44C97" w:rsidRPr="003107A8" w:rsidRDefault="009A6260" w:rsidP="00E44C97">
      <w:pPr>
        <w:pStyle w:val="RUS12"/>
      </w:pPr>
      <w:r w:rsidRPr="003107A8">
        <w:t>у Субподрядной организации должна отсутствовать просроченная задолженность по уплате налогов и сборов;</w:t>
      </w:r>
    </w:p>
    <w:p w:rsidR="00E44C97" w:rsidRPr="003107A8" w:rsidRDefault="009A6260" w:rsidP="00E44C97">
      <w:pPr>
        <w:pStyle w:val="RUS12"/>
      </w:pPr>
      <w:r w:rsidRPr="003107A8">
        <w:t>Субподрядная организация не должна находиться в стадии банкротства или ликвидации;</w:t>
      </w:r>
    </w:p>
    <w:p w:rsidR="00E44C97" w:rsidRPr="003107A8" w:rsidRDefault="009A6260" w:rsidP="00E44C97">
      <w:pPr>
        <w:pStyle w:val="RUS12"/>
      </w:pPr>
      <w:r w:rsidRPr="003107A8">
        <w:t>в отношении Субподрядной организации не должно быть возбуждено производство о признании несостоятельным (банкротом);</w:t>
      </w:r>
    </w:p>
    <w:p w:rsidR="00E44C97" w:rsidRPr="003107A8" w:rsidRDefault="009A6260" w:rsidP="00E44C97">
      <w:pPr>
        <w:pStyle w:val="RUS12"/>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rsidR="00E44C97" w:rsidRPr="003107A8" w:rsidRDefault="009A6260" w:rsidP="00E44C97">
      <w:pPr>
        <w:pStyle w:val="RUS12"/>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rsidR="00E44C97" w:rsidRPr="003107A8" w:rsidRDefault="009A6260" w:rsidP="00E44C97">
      <w:pPr>
        <w:pStyle w:val="RUS12"/>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E44C97" w:rsidRPr="003107A8" w:rsidRDefault="009A6260" w:rsidP="00E44C97">
      <w:pPr>
        <w:pStyle w:val="RUS12"/>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rsidR="00E44C97" w:rsidRPr="003107A8" w:rsidRDefault="009A6260" w:rsidP="00E44C97">
      <w:pPr>
        <w:pStyle w:val="RUS12"/>
      </w:pPr>
      <w:r w:rsidRPr="003107A8">
        <w:t>отсутствуют отрицательные отзывы ее контрагентов;</w:t>
      </w:r>
    </w:p>
    <w:p w:rsidR="00E44C97" w:rsidRPr="003107A8" w:rsidRDefault="009A6260" w:rsidP="00E44C97">
      <w:pPr>
        <w:pStyle w:val="RUS12"/>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E44C97" w:rsidRPr="003107A8" w:rsidRDefault="009A6260" w:rsidP="00E44C97">
      <w:pPr>
        <w:pStyle w:val="RUS11"/>
        <w:tabs>
          <w:tab w:val="left" w:pos="1418"/>
        </w:tabs>
        <w:spacing w:before="120"/>
      </w:pPr>
      <w:bookmarkStart w:id="61" w:name="_Ref497412744"/>
      <w:r w:rsidRPr="003107A8">
        <w:t xml:space="preserve">Договор с Субподрядной организацией должен обеспечить зеркальное отражение прав </w:t>
      </w:r>
      <w:r>
        <w:t>Генерального подрядчик</w:t>
      </w:r>
      <w:r w:rsidRPr="003107A8">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3107A8">
        <w:t xml:space="preserve"> </w:t>
      </w:r>
    </w:p>
    <w:p w:rsidR="00E44C97" w:rsidRPr="003107A8" w:rsidRDefault="009A6260" w:rsidP="00E44C97">
      <w:pPr>
        <w:pStyle w:val="RUS12"/>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E44C97" w:rsidRPr="003107A8" w:rsidRDefault="009A6260" w:rsidP="00E44C97">
      <w:pPr>
        <w:pStyle w:val="RUS12"/>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E44C97" w:rsidRPr="003107A8" w:rsidRDefault="009A6260" w:rsidP="00E44C97">
      <w:pPr>
        <w:pStyle w:val="RUS12"/>
      </w:pPr>
      <w:r w:rsidRPr="003107A8">
        <w:t>возможность предъявления требований и</w:t>
      </w:r>
      <w:r>
        <w:t xml:space="preserve"> </w:t>
      </w:r>
      <w:r w:rsidRPr="003107A8">
        <w:t>/</w:t>
      </w:r>
      <w:r>
        <w:t xml:space="preserve"> </w:t>
      </w:r>
      <w:r w:rsidRPr="003107A8">
        <w:t xml:space="preserve">или претензий </w:t>
      </w:r>
      <w:r>
        <w:t>Генеральным подрядчик</w:t>
      </w:r>
      <w:r w:rsidRPr="003107A8">
        <w:t>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 xml:space="preserve">или обязанностей по договору с Субподрядной организацией в пользу </w:t>
      </w:r>
      <w:proofErr w:type="gramStart"/>
      <w:r>
        <w:t>Генеральный</w:t>
      </w:r>
      <w:proofErr w:type="gramEnd"/>
      <w:r>
        <w:t xml:space="preserve"> подрядчик</w:t>
      </w:r>
      <w:r w:rsidRPr="003107A8">
        <w:t>а;</w:t>
      </w:r>
    </w:p>
    <w:p w:rsidR="00E44C97" w:rsidRPr="003107A8" w:rsidRDefault="009A6260" w:rsidP="00E44C97">
      <w:pPr>
        <w:pStyle w:val="RUS12"/>
      </w:pPr>
      <w:r w:rsidRPr="003107A8">
        <w:t xml:space="preserve">возможность проведения </w:t>
      </w:r>
      <w:r>
        <w:t>Генеральным подрядчик</w:t>
      </w:r>
      <w:r w:rsidRPr="003107A8">
        <w:t>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rsidR="00E44C97" w:rsidRPr="003107A8" w:rsidRDefault="009A6260" w:rsidP="00E44C97">
      <w:pPr>
        <w:pStyle w:val="RUS12"/>
      </w:pPr>
      <w:r w:rsidRPr="003107A8">
        <w:t xml:space="preserve">информацию об обязанности Подрядчика передать надлежаще заверенную копию договора </w:t>
      </w:r>
      <w:r>
        <w:t>Генеральному подрядчик</w:t>
      </w:r>
      <w:r w:rsidRPr="003107A8">
        <w:t>у;</w:t>
      </w:r>
    </w:p>
    <w:p w:rsidR="00E44C97" w:rsidRPr="003107A8" w:rsidRDefault="009A6260" w:rsidP="00E44C97">
      <w:pPr>
        <w:pStyle w:val="RUS12"/>
      </w:pPr>
      <w:r w:rsidRPr="003107A8">
        <w:t xml:space="preserve">по требованию </w:t>
      </w:r>
      <w:r>
        <w:t>Генерального подрядчик</w:t>
      </w:r>
      <w:r w:rsidRPr="003107A8">
        <w:t xml:space="preserve">а возможность перевода прав и обязанностей Подрядчика в отношении гарантийных обязательств по договору субподряда в пользу </w:t>
      </w:r>
      <w:r>
        <w:t>Генерального подрядчик</w:t>
      </w:r>
      <w:r w:rsidRPr="003107A8">
        <w:t>а.</w:t>
      </w:r>
    </w:p>
    <w:p w:rsidR="00E44C97" w:rsidRPr="003107A8" w:rsidRDefault="009A6260" w:rsidP="00E44C97">
      <w:pPr>
        <w:pStyle w:val="RUS11"/>
        <w:tabs>
          <w:tab w:val="left" w:pos="1418"/>
        </w:tabs>
        <w:spacing w:before="120"/>
      </w:pPr>
      <w:r>
        <w:t>Генеральный подрядчик</w:t>
      </w:r>
      <w:r w:rsidRPr="003107A8">
        <w:t xml:space="preserve">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t>,</w:t>
      </w:r>
      <w:r w:rsidRPr="003107A8">
        <w:t xml:space="preserve"> перечисленных </w:t>
      </w:r>
      <w:r>
        <w:t xml:space="preserve">в пункте </w:t>
      </w:r>
      <w:r>
        <w:fldChar w:fldCharType="begin"/>
      </w:r>
      <w:r>
        <w:instrText xml:space="preserve"> REF _Ref497406208 \r \h </w:instrText>
      </w:r>
      <w:r>
        <w:fldChar w:fldCharType="separate"/>
      </w:r>
      <w:r w:rsidR="00D12573">
        <w:t>12.5</w:t>
      </w:r>
      <w:r>
        <w:fldChar w:fldCharType="end"/>
      </w:r>
      <w:r>
        <w:t xml:space="preserve">., </w:t>
      </w:r>
      <w:r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t xml:space="preserve">Подрядчика </w:t>
      </w:r>
      <w:r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E44C97" w:rsidRPr="003107A8" w:rsidRDefault="009A6260" w:rsidP="00E44C97">
      <w:pPr>
        <w:pStyle w:val="RUS11"/>
        <w:tabs>
          <w:tab w:val="left" w:pos="1418"/>
        </w:tabs>
        <w:spacing w:before="120"/>
      </w:pPr>
      <w:r w:rsidRPr="003107A8">
        <w:t xml:space="preserve">Объем Работ, выполняемых собственными силами Подрядчика (без привлечения Субподрядных организаций) должен составлять не менее </w:t>
      </w:r>
      <w:r w:rsidRPr="00D54A99">
        <w:t>90% (девяност</w:t>
      </w:r>
      <w:r>
        <w:t>а</w:t>
      </w:r>
      <w:r w:rsidRPr="00D54A99">
        <w:t xml:space="preserve"> процентов) объема Работ, указанных в Приложении </w:t>
      </w:r>
      <w:r w:rsidRPr="00D54A99">
        <w:fldChar w:fldCharType="begin"/>
      </w:r>
      <w:r w:rsidRPr="00D54A99">
        <w:instrText xml:space="preserve"> REF RefSCH1_No \h </w:instrText>
      </w:r>
      <w:r>
        <w:instrText xml:space="preserve"> \* MERGEFORMAT </w:instrText>
      </w:r>
      <w:r w:rsidRPr="00D54A99">
        <w:fldChar w:fldCharType="separate"/>
      </w:r>
      <w:r w:rsidR="00D12573" w:rsidRPr="00D12573">
        <w:t>№ 1</w:t>
      </w:r>
      <w:r w:rsidRPr="00D54A99">
        <w:fldChar w:fldCharType="end"/>
      </w:r>
      <w:r w:rsidRPr="00D54A99">
        <w:t>.</w:t>
      </w:r>
    </w:p>
    <w:p w:rsidR="00E44C97" w:rsidRPr="003107A8" w:rsidRDefault="009A6260" w:rsidP="00E44C97">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E44C97" w:rsidRPr="003107A8" w:rsidRDefault="009A6260" w:rsidP="00E44C97">
      <w:pPr>
        <w:pStyle w:val="RUS11"/>
        <w:tabs>
          <w:tab w:val="left" w:pos="1418"/>
        </w:tabs>
        <w:spacing w:before="120"/>
      </w:pPr>
      <w:r w:rsidRPr="003107A8">
        <w:t xml:space="preserve">Подрядчик обеспечивает </w:t>
      </w:r>
      <w:r>
        <w:t>Генеральному подрядчик</w:t>
      </w:r>
      <w:r w:rsidRPr="003107A8">
        <w:t>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rsidR="00E44C97" w:rsidRPr="003107A8" w:rsidRDefault="009A6260" w:rsidP="00E44C97">
      <w:pPr>
        <w:pStyle w:val="RUS11"/>
        <w:tabs>
          <w:tab w:val="left" w:pos="1418"/>
        </w:tabs>
        <w:spacing w:before="120"/>
      </w:pPr>
      <w:r w:rsidRPr="003107A8">
        <w:t xml:space="preserve">Подрядчик обязан произвести замену Субподрядной организации по требованию </w:t>
      </w:r>
      <w:r>
        <w:t>Генерального подрядчик</w:t>
      </w:r>
      <w:r w:rsidRPr="003107A8">
        <w:t xml:space="preserve">а без увеличения Цены Работ </w:t>
      </w:r>
      <w:r>
        <w:t>в следующих случаях:</w:t>
      </w:r>
    </w:p>
    <w:p w:rsidR="00E44C97" w:rsidRPr="003107A8" w:rsidRDefault="009A6260" w:rsidP="00E44C97">
      <w:pPr>
        <w:pStyle w:val="RUS12"/>
      </w:pPr>
      <w:r w:rsidRPr="003107A8">
        <w:t xml:space="preserve">отсутствие предварительного согласования Субподрядной организации </w:t>
      </w:r>
      <w:r>
        <w:t>Генеральным подрядчик</w:t>
      </w:r>
      <w:r w:rsidRPr="003107A8">
        <w:t>ом;</w:t>
      </w:r>
    </w:p>
    <w:p w:rsidR="00E44C97" w:rsidRPr="003107A8" w:rsidRDefault="009A6260" w:rsidP="00E44C97">
      <w:pPr>
        <w:pStyle w:val="RUS12"/>
      </w:pPr>
      <w:r w:rsidRPr="003107A8">
        <w:t>выявление недостоверности сведений и</w:t>
      </w:r>
      <w:r>
        <w:t xml:space="preserve"> </w:t>
      </w:r>
      <w:r w:rsidRPr="003107A8">
        <w:t>/</w:t>
      </w:r>
      <w:r>
        <w:t xml:space="preserve"> </w:t>
      </w:r>
      <w:r w:rsidRPr="003107A8">
        <w:t xml:space="preserve">или документации, предоставленной </w:t>
      </w:r>
      <w:r>
        <w:t>Генеральному подрядчик</w:t>
      </w:r>
      <w:r w:rsidRPr="003107A8">
        <w:t>у для согласо</w:t>
      </w:r>
      <w:r>
        <w:t>вания Субподрядной организации;</w:t>
      </w:r>
    </w:p>
    <w:p w:rsidR="00E44C97" w:rsidRPr="003107A8" w:rsidRDefault="009A6260" w:rsidP="00E44C97">
      <w:pPr>
        <w:pStyle w:val="RUS12"/>
      </w:pPr>
      <w:r w:rsidRPr="003107A8">
        <w:t>несоответствие Субподрядной организации требованиям Договора;</w:t>
      </w:r>
    </w:p>
    <w:p w:rsidR="00E44C97" w:rsidRPr="003107A8" w:rsidRDefault="009A6260" w:rsidP="00E44C97">
      <w:pPr>
        <w:pStyle w:val="RUS12"/>
      </w:pPr>
      <w:r w:rsidRPr="003107A8">
        <w:t>выполнение Субподрядной организацией Работ с нарушением условий Договора или требований О</w:t>
      </w:r>
      <w:r>
        <w:t>бязательных технических правил;</w:t>
      </w:r>
    </w:p>
    <w:p w:rsidR="00E44C97" w:rsidRPr="003107A8" w:rsidRDefault="009A6260" w:rsidP="00E44C97">
      <w:pPr>
        <w:pStyle w:val="RUS12"/>
      </w:pPr>
      <w:r w:rsidRPr="003107A8">
        <w:t>отсутствие у Субподрядной организации разрешительной документации для выполнения Работ.</w:t>
      </w:r>
    </w:p>
    <w:p w:rsidR="00E44C97" w:rsidRPr="003107A8" w:rsidRDefault="009A6260" w:rsidP="00E44C97">
      <w:pPr>
        <w:pStyle w:val="RUS11"/>
        <w:tabs>
          <w:tab w:val="left" w:pos="1418"/>
        </w:tabs>
        <w:spacing w:before="120"/>
      </w:pPr>
      <w:r w:rsidRPr="003107A8">
        <w:t xml:space="preserve">При замене Субподрядной организации Подрядчик согласовывает новую Субподрядную организацию с </w:t>
      </w:r>
      <w:r>
        <w:t>Генеральным подрядчик</w:t>
      </w:r>
      <w:r w:rsidRPr="003107A8">
        <w:t>ом в порядке, установленном Договором.</w:t>
      </w:r>
    </w:p>
    <w:p w:rsidR="00E44C97" w:rsidRPr="003107A8" w:rsidRDefault="009A6260" w:rsidP="00E44C97">
      <w:pPr>
        <w:pStyle w:val="RUS11"/>
        <w:tabs>
          <w:tab w:val="left" w:pos="1418"/>
        </w:tabs>
        <w:spacing w:before="120"/>
      </w:pPr>
      <w:r w:rsidRPr="003107A8">
        <w:t xml:space="preserve">В момент подписания Сторонами Акта приемки законченного строительством Объекта Подрядчик предоставляет </w:t>
      </w:r>
      <w:r>
        <w:t>Генеральному подрядчик</w:t>
      </w:r>
      <w:r w:rsidRPr="003107A8">
        <w:t>у заверенную Субподрядной организацией и Подрядчиком копию договора с Субподрядной организацией.</w:t>
      </w:r>
    </w:p>
    <w:p w:rsidR="00E44C97" w:rsidRPr="003107A8" w:rsidRDefault="009A6260" w:rsidP="00E44C97">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D12573">
        <w:t>9.1.5</w:t>
      </w:r>
      <w:r w:rsidRPr="003107A8">
        <w:fldChar w:fldCharType="end"/>
      </w:r>
      <w:r>
        <w:t>.</w:t>
      </w:r>
      <w:r w:rsidRPr="003107A8">
        <w:t xml:space="preserve"> Договора и договором с Субподрядной организацией </w:t>
      </w:r>
      <w:r>
        <w:t>Генеральный подрядчик</w:t>
      </w:r>
      <w:r w:rsidRPr="003107A8">
        <w:t xml:space="preserve">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w:t>
      </w:r>
      <w:r>
        <w:t>Генеральным подрядчик</w:t>
      </w:r>
      <w:r w:rsidRPr="003107A8">
        <w:t xml:space="preserve">ом солидарно с такой Субподрядной организацией. Когда Подрядчик уступает </w:t>
      </w:r>
      <w:r>
        <w:t>Генеральному подрядчик</w:t>
      </w:r>
      <w:r w:rsidRPr="003107A8">
        <w:t>у права и</w:t>
      </w:r>
      <w:r>
        <w:t xml:space="preserve"> </w:t>
      </w:r>
      <w:r w:rsidRPr="003107A8">
        <w:t>/</w:t>
      </w:r>
      <w:r>
        <w:t xml:space="preserve"> </w:t>
      </w:r>
      <w:r w:rsidRPr="003107A8">
        <w:t xml:space="preserve">или обязанности по договору с Субподрядной организацией, Подрядчик не освобождается от ответственности перед </w:t>
      </w:r>
      <w:r>
        <w:t>Генеральным подрядчик</w:t>
      </w:r>
      <w:r w:rsidRPr="003107A8">
        <w:t>ом, в том числе,</w:t>
      </w:r>
      <w:r>
        <w:t xml:space="preserve"> после уступки</w:t>
      </w:r>
      <w:r w:rsidRPr="003107A8">
        <w:t>.</w:t>
      </w:r>
    </w:p>
    <w:p w:rsidR="00E44C97" w:rsidRPr="003107A8" w:rsidRDefault="009A6260" w:rsidP="00E44C97">
      <w:pPr>
        <w:pStyle w:val="RUS11"/>
        <w:tabs>
          <w:tab w:val="left" w:pos="1418"/>
        </w:tabs>
        <w:spacing w:before="120"/>
      </w:pPr>
      <w:r w:rsidRPr="003107A8">
        <w:t xml:space="preserve">Ничто в настоящем подразделе не должно </w:t>
      </w:r>
      <w:proofErr w:type="gramStart"/>
      <w:r w:rsidRPr="003107A8">
        <w:t>толковаться</w:t>
      </w:r>
      <w:proofErr w:type="gramEnd"/>
      <w:r w:rsidRPr="003107A8">
        <w:t xml:space="preserve"> как предоставление Субподрядной организации права предъявлять какие-либо требования к </w:t>
      </w:r>
      <w:r>
        <w:t>Генеральному подрядчик</w:t>
      </w:r>
      <w:r w:rsidRPr="003107A8">
        <w:t xml:space="preserve">у. Подрядчик не вправе требовать от </w:t>
      </w:r>
      <w:r>
        <w:t>Генерального подрядчик</w:t>
      </w:r>
      <w:r w:rsidRPr="003107A8">
        <w:t xml:space="preserve">а принятия </w:t>
      </w:r>
      <w:r>
        <w:t>Генеральным подрядчик</w:t>
      </w:r>
      <w:r w:rsidRPr="003107A8">
        <w:t>ом на себя прав и</w:t>
      </w:r>
      <w:r>
        <w:t xml:space="preserve"> </w:t>
      </w:r>
      <w:r w:rsidRPr="003107A8">
        <w:t>/</w:t>
      </w:r>
      <w:r>
        <w:t xml:space="preserve"> </w:t>
      </w:r>
      <w:r w:rsidRPr="003107A8">
        <w:t>или обязанностей по договору с Субподрядной организацией.</w:t>
      </w:r>
    </w:p>
    <w:p w:rsidR="00E44C97" w:rsidRPr="003107A8" w:rsidRDefault="009A6260" w:rsidP="00E44C97">
      <w:pPr>
        <w:pStyle w:val="RUS11"/>
        <w:tabs>
          <w:tab w:val="left" w:pos="1418"/>
        </w:tabs>
        <w:spacing w:before="120"/>
      </w:pPr>
      <w:r w:rsidRPr="003107A8">
        <w:t>Все расчеты с Субподрядными организациями осуществляет Подрядчик.</w:t>
      </w:r>
    </w:p>
    <w:p w:rsidR="00E44C97" w:rsidRPr="003107A8" w:rsidRDefault="009A6260" w:rsidP="00E44C97">
      <w:pPr>
        <w:pStyle w:val="RUS1"/>
        <w:spacing w:before="120"/>
      </w:pPr>
      <w:bookmarkStart w:id="62" w:name="_Toc502142548"/>
      <w:bookmarkStart w:id="63" w:name="_Toc499813145"/>
      <w:bookmarkStart w:id="64" w:name="_Toc10019095"/>
      <w:r w:rsidRPr="003107A8">
        <w:t>Исходные данные</w:t>
      </w:r>
      <w:bookmarkEnd w:id="62"/>
      <w:bookmarkEnd w:id="63"/>
      <w:bookmarkEnd w:id="64"/>
    </w:p>
    <w:p w:rsidR="00E44C97" w:rsidRPr="003107A8" w:rsidRDefault="009A6260" w:rsidP="00E44C97">
      <w:pPr>
        <w:pStyle w:val="RUS11"/>
        <w:spacing w:before="120"/>
      </w:pPr>
      <w:r>
        <w:t>Генеральный подрядчик</w:t>
      </w:r>
      <w:r w:rsidRPr="003107A8">
        <w:t xml:space="preserve"> передает Подрядчику все Исходные данные по Договору по акту приема-передачи в </w:t>
      </w:r>
      <w:r>
        <w:t xml:space="preserve">течение 3 календарных дней </w:t>
      </w:r>
      <w:proofErr w:type="gramStart"/>
      <w:r>
        <w:t>с даты подписания</w:t>
      </w:r>
      <w:proofErr w:type="gramEnd"/>
      <w:r>
        <w:t xml:space="preserve"> Договора.</w:t>
      </w:r>
    </w:p>
    <w:p w:rsidR="00E44C97" w:rsidRDefault="009A6260" w:rsidP="00E44C97">
      <w:pPr>
        <w:pStyle w:val="RUS11"/>
        <w:spacing w:before="120"/>
      </w:pPr>
      <w:bookmarkStart w:id="65"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rsidR="00E44C97" w:rsidRDefault="009A6260" w:rsidP="00E44C97">
      <w:pPr>
        <w:pStyle w:val="RUS11"/>
        <w:spacing w:before="120"/>
      </w:pPr>
      <w:bookmarkStart w:id="66"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rsidR="00E44C97" w:rsidRPr="003107A8" w:rsidRDefault="009A6260" w:rsidP="00E44C97">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w:t>
      </w:r>
      <w:r>
        <w:t>Генеральный подрядчик</w:t>
      </w:r>
      <w:r w:rsidRPr="003107A8">
        <w:t>а о наличии таких Дефектов Исходных данных и указать способ их устранения.</w:t>
      </w:r>
      <w:bookmarkEnd w:id="66"/>
    </w:p>
    <w:p w:rsidR="00E44C97" w:rsidRPr="003107A8" w:rsidRDefault="009A6260" w:rsidP="00E44C97">
      <w:pPr>
        <w:pStyle w:val="RUS111"/>
      </w:pPr>
      <w:r>
        <w:t>Генеральный подрядчик</w:t>
      </w:r>
      <w:r w:rsidRPr="003107A8">
        <w:t xml:space="preserve">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E44C97" w:rsidRPr="003107A8" w:rsidRDefault="009A6260" w:rsidP="00E44C97">
      <w:pPr>
        <w:pStyle w:val="RUS111"/>
      </w:pPr>
      <w:bookmarkStart w:id="67" w:name="_Ref493722964"/>
      <w:r w:rsidRPr="003107A8">
        <w:t xml:space="preserve">При согласии </w:t>
      </w:r>
      <w:r>
        <w:t>Генерального подрядчик</w:t>
      </w:r>
      <w:r w:rsidRPr="003107A8">
        <w:t xml:space="preserve">а с уведомлением Подрядчика о Дефектах Исходных данных или его частью, в течение 3 (трех) рабочих дней после принятия решения </w:t>
      </w:r>
      <w:r>
        <w:t>Генеральным подрядчик</w:t>
      </w:r>
      <w:r w:rsidRPr="003107A8">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rsidR="00E44C97" w:rsidRPr="003107A8" w:rsidRDefault="009A6260" w:rsidP="00E44C97">
      <w:pPr>
        <w:pStyle w:val="RUS111"/>
      </w:pPr>
      <w:r w:rsidRPr="003107A8">
        <w:t xml:space="preserve">При несогласии </w:t>
      </w:r>
      <w:r>
        <w:t>Генерального подрядчик</w:t>
      </w:r>
      <w:r w:rsidRPr="003107A8">
        <w:t xml:space="preserve">а с уведомлением Подрядчика о Дефектах Исходных данных или его частью </w:t>
      </w:r>
      <w:r>
        <w:t>Генеральный подрядчик</w:t>
      </w:r>
      <w:r w:rsidRPr="003107A8">
        <w:t xml:space="preserve">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w:t>
      </w:r>
      <w:r>
        <w:t>Генеральным подрядчик</w:t>
      </w:r>
      <w:r w:rsidRPr="003107A8">
        <w:t xml:space="preserve">ом, применяется порядок, предусмотренный пунктом </w:t>
      </w:r>
      <w:r w:rsidR="00B74F19">
        <w:fldChar w:fldCharType="begin"/>
      </w:r>
      <w:r w:rsidR="00B74F19">
        <w:instrText xml:space="preserve"> REF _Ref493722964 \r  \* MERGEFORMAT </w:instrText>
      </w:r>
      <w:r w:rsidR="00B74F19">
        <w:fldChar w:fldCharType="separate"/>
      </w:r>
      <w:r w:rsidR="00D12573">
        <w:t>13.3.3</w:t>
      </w:r>
      <w:r w:rsidR="00B74F19">
        <w:fldChar w:fldCharType="end"/>
      </w:r>
      <w:r>
        <w:t>.</w:t>
      </w:r>
      <w:r w:rsidRPr="003107A8">
        <w:t xml:space="preserve"> Договора. </w:t>
      </w:r>
      <w:proofErr w:type="gramStart"/>
      <w:r w:rsidRPr="003107A8">
        <w:t xml:space="preserve">Подрядчик не несет ответственности за недостатки Объекта, возникшие в результате Дефектов Исходных данных, о которых Подрядчик сообщил </w:t>
      </w:r>
      <w:r>
        <w:t>Генеральному подрядчик</w:t>
      </w:r>
      <w:r w:rsidRPr="003107A8">
        <w:t xml:space="preserve">у в течение срока, указанного в пункте </w:t>
      </w:r>
      <w:r w:rsidR="00B74F19">
        <w:fldChar w:fldCharType="begin"/>
      </w:r>
      <w:r w:rsidR="00B74F19">
        <w:instrText xml:space="preserve"> REF _Ref493722979 \r  \* MERGEFORMAT </w:instrText>
      </w:r>
      <w:r w:rsidR="00B74F19">
        <w:fldChar w:fldCharType="separate"/>
      </w:r>
      <w:r w:rsidR="00D12573">
        <w:t>13.3</w:t>
      </w:r>
      <w:r w:rsidR="00B74F19">
        <w:fldChar w:fldCharType="end"/>
      </w:r>
      <w:r>
        <w:t>.</w:t>
      </w:r>
      <w:r w:rsidRPr="003107A8">
        <w:t xml:space="preserve"> Договора</w:t>
      </w:r>
      <w:r>
        <w:t>,</w:t>
      </w:r>
      <w:r w:rsidRPr="003107A8">
        <w:t xml:space="preserve"> и которые не были устранены </w:t>
      </w:r>
      <w:r>
        <w:t>Генеральным подрядчик</w:t>
      </w:r>
      <w:r w:rsidRPr="003107A8">
        <w:t>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roofErr w:type="gramEnd"/>
    </w:p>
    <w:p w:rsidR="00E44C97" w:rsidRPr="003107A8" w:rsidRDefault="009A6260" w:rsidP="00E44C97">
      <w:pPr>
        <w:pStyle w:val="RUS111"/>
      </w:pPr>
      <w:r w:rsidRPr="003107A8">
        <w:t xml:space="preserve">Неполучение </w:t>
      </w:r>
      <w:r>
        <w:t>Генеральным подрядчик</w:t>
      </w:r>
      <w:r w:rsidRPr="003107A8">
        <w:t xml:space="preserve">ом уведомления Подрядчика о Дефектах Исходных данных в срок, указанный в пункте </w:t>
      </w:r>
      <w:r w:rsidR="00B74F19">
        <w:fldChar w:fldCharType="begin"/>
      </w:r>
      <w:r w:rsidR="00B74F19">
        <w:instrText xml:space="preserve"> REF _Ref493722979 \r  \* MERGEFORMAT </w:instrText>
      </w:r>
      <w:r w:rsidR="00B74F19">
        <w:fldChar w:fldCharType="separate"/>
      </w:r>
      <w:r w:rsidR="00D12573">
        <w:t>13.3</w:t>
      </w:r>
      <w:r w:rsidR="00B74F19">
        <w:fldChar w:fldCharType="end"/>
      </w:r>
      <w:r>
        <w:t>.</w:t>
      </w:r>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E44C97" w:rsidRPr="00AB5409" w:rsidRDefault="009A6260" w:rsidP="00E44C97">
      <w:pPr>
        <w:pStyle w:val="RUS111"/>
      </w:pPr>
      <w:bookmarkStart w:id="68"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w:t>
      </w:r>
      <w:r>
        <w:t>Генерального подрядчик</w:t>
      </w:r>
      <w:r w:rsidRPr="003107A8">
        <w:t xml:space="preserve">а в предусмотренный пунктом </w:t>
      </w:r>
      <w:r w:rsidR="00B74F19">
        <w:fldChar w:fldCharType="begin"/>
      </w:r>
      <w:r w:rsidR="00B74F19">
        <w:instrText xml:space="preserve"> REF _Ref493722979 \r  \* MERGEFORMAT </w:instrText>
      </w:r>
      <w:r w:rsidR="00B74F19">
        <w:fldChar w:fldCharType="separate"/>
      </w:r>
      <w:r w:rsidR="00D12573">
        <w:t>13.3</w:t>
      </w:r>
      <w:r w:rsidR="00B74F19">
        <w:fldChar w:fldCharType="end"/>
      </w:r>
      <w:r>
        <w:t>.</w:t>
      </w:r>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68"/>
    </w:p>
    <w:p w:rsidR="00E44C97" w:rsidRPr="003107A8" w:rsidRDefault="009A6260" w:rsidP="00E44C97">
      <w:pPr>
        <w:pStyle w:val="RUS11"/>
        <w:spacing w:before="120"/>
      </w:pPr>
      <w:r w:rsidRPr="003107A8">
        <w:t xml:space="preserve">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w:t>
      </w:r>
      <w:r>
        <w:t>Генерального подрядчик</w:t>
      </w:r>
      <w:r w:rsidRPr="003107A8">
        <w:t xml:space="preserve">а, </w:t>
      </w:r>
      <w:proofErr w:type="gramStart"/>
      <w:r>
        <w:t>последний</w:t>
      </w:r>
      <w:proofErr w:type="gramEnd"/>
      <w:r w:rsidRPr="003107A8">
        <w:t xml:space="preserve"> может оказать Подрядчику необходимое содействие на основании запроса Подрядчика, при этом расходы </w:t>
      </w:r>
      <w:r>
        <w:t>Генерального подрядчик</w:t>
      </w:r>
      <w:r w:rsidRPr="003107A8">
        <w:t>а на оказание такого содействия возмещаются Подрядчиком.</w:t>
      </w:r>
    </w:p>
    <w:p w:rsidR="00E44C97" w:rsidRPr="003107A8" w:rsidRDefault="009A6260" w:rsidP="00E44C97">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w:t>
      </w:r>
      <w:r>
        <w:rPr>
          <w:lang w:eastAsia="en-US"/>
        </w:rPr>
        <w:t>Генерального подрядчик</w:t>
      </w:r>
      <w:r w:rsidRPr="003107A8">
        <w:rPr>
          <w:lang w:eastAsia="en-US"/>
        </w:rPr>
        <w:t xml:space="preserve">а, </w:t>
      </w:r>
      <w:r>
        <w:rPr>
          <w:lang w:eastAsia="en-US"/>
        </w:rPr>
        <w:t>Генеральный подрядчик</w:t>
      </w:r>
      <w:r w:rsidRPr="003107A8">
        <w:rPr>
          <w:lang w:eastAsia="en-US"/>
        </w:rPr>
        <w:t xml:space="preserve"> окажет Подрядчику необходимое содействие на основании запроса Подрядчика, при этом расходы </w:t>
      </w:r>
      <w:r>
        <w:rPr>
          <w:lang w:eastAsia="en-US"/>
        </w:rPr>
        <w:t>Генерального подрядчик</w:t>
      </w:r>
      <w:r w:rsidRPr="003107A8">
        <w:rPr>
          <w:lang w:eastAsia="en-US"/>
        </w:rPr>
        <w:t xml:space="preserve">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E44C97" w:rsidRPr="003107A8" w:rsidRDefault="009A6260" w:rsidP="00E44C97">
      <w:pPr>
        <w:pStyle w:val="a"/>
        <w:spacing w:before="120"/>
      </w:pPr>
      <w:bookmarkStart w:id="69" w:name="_Toc502142549"/>
      <w:bookmarkStart w:id="70" w:name="_Toc499813146"/>
      <w:bookmarkStart w:id="71" w:name="_Toc10019096"/>
      <w:r w:rsidRPr="003107A8">
        <w:t>МАТЕРИАЛЫ, ОБОРУДОВАНИЕ</w:t>
      </w:r>
      <w:bookmarkEnd w:id="69"/>
      <w:bookmarkEnd w:id="70"/>
      <w:bookmarkEnd w:id="71"/>
    </w:p>
    <w:p w:rsidR="00E44C97" w:rsidRPr="003107A8" w:rsidRDefault="009A6260" w:rsidP="00E44C97">
      <w:pPr>
        <w:pStyle w:val="RUS1"/>
        <w:spacing w:before="120"/>
      </w:pPr>
      <w:bookmarkStart w:id="72" w:name="_Toc502142550"/>
      <w:bookmarkStart w:id="73" w:name="_Toc499813147"/>
      <w:bookmarkStart w:id="74" w:name="_Toc10019097"/>
      <w:r w:rsidRPr="003107A8">
        <w:t>Обеспечение Материалами и Оборудованием</w:t>
      </w:r>
      <w:bookmarkEnd w:id="72"/>
      <w:bookmarkEnd w:id="73"/>
      <w:bookmarkEnd w:id="74"/>
    </w:p>
    <w:p w:rsidR="00E44C97" w:rsidRPr="003107A8" w:rsidRDefault="009A6260" w:rsidP="00E44C97">
      <w:pPr>
        <w:pStyle w:val="RUS11"/>
        <w:spacing w:before="120"/>
      </w:pPr>
      <w:bookmarkStart w:id="75" w:name="_Ref493704771"/>
      <w:r w:rsidRPr="003107A8">
        <w:rPr>
          <w:b/>
        </w:rPr>
        <w:t>Выполнение Работ из Материалов и Оборудования Подрядчика</w:t>
      </w:r>
      <w:r w:rsidRPr="003107A8">
        <w:t>:</w:t>
      </w:r>
    </w:p>
    <w:p w:rsidR="00E44C97" w:rsidRPr="003107A8" w:rsidRDefault="009A6260" w:rsidP="00E44C97">
      <w:pPr>
        <w:pStyle w:val="RUS111"/>
      </w:pPr>
      <w:r w:rsidRPr="003107A8">
        <w:t>Работы по Договору выполняются из Материалов, а также с использованием Строительной техники и Оборудования Подрядчика</w:t>
      </w:r>
      <w:r>
        <w:t xml:space="preserve"> согласно Перечню оборудования поставки </w:t>
      </w:r>
      <w:r w:rsidR="00077D60">
        <w:t>Генерального п</w:t>
      </w:r>
      <w:r>
        <w:t>одрядчика (Приложение № 9 к Договору)</w:t>
      </w:r>
      <w:r w:rsidRPr="003107A8">
        <w:t>,</w:t>
      </w:r>
      <w:r>
        <w:t xml:space="preserve"> при этом </w:t>
      </w:r>
      <w:r w:rsidRPr="003107A8">
        <w:t xml:space="preserve">обеспечение производства </w:t>
      </w:r>
      <w:r>
        <w:t xml:space="preserve">Работ </w:t>
      </w:r>
      <w:r w:rsidRPr="003107A8">
        <w:t xml:space="preserve">в определенной части </w:t>
      </w:r>
      <w:r>
        <w:t>согласно п. 14.2. Договора</w:t>
      </w:r>
      <w:r w:rsidRPr="003107A8">
        <w:t xml:space="preserve"> осуществляет </w:t>
      </w:r>
      <w:r>
        <w:t>Генеральный подрядчик</w:t>
      </w:r>
      <w:r w:rsidRPr="003107A8">
        <w:t xml:space="preserve">. </w:t>
      </w:r>
      <w:r>
        <w:t xml:space="preserve">Передача Оборудования Генерального подрядчика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w:t>
      </w:r>
      <w:r w:rsidRPr="003107A8">
        <w:t xml:space="preserve">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w:t>
      </w:r>
      <w:r>
        <w:t>Генеральным подрядчик</w:t>
      </w:r>
      <w:r w:rsidRPr="003107A8">
        <w:t xml:space="preserve">ом, Обязательным техническим правилам, а также образцам, одобренным </w:t>
      </w:r>
      <w:r>
        <w:t>Генеральным подрядчик</w:t>
      </w:r>
      <w:r w:rsidRPr="003107A8">
        <w:t xml:space="preserve">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w:t>
      </w:r>
      <w:r>
        <w:t>Генеральному подрядчик</w:t>
      </w:r>
      <w:r w:rsidRPr="003107A8">
        <w:t>у за 10 (десять) рабочих дней до начала выполнения Работ</w:t>
      </w:r>
      <w:bookmarkEnd w:id="75"/>
      <w:r w:rsidRPr="003107A8">
        <w:t xml:space="preserve">, а также должны предоставляться в любое иное время по требованию </w:t>
      </w:r>
      <w:r>
        <w:t>Генерального подрядчик</w:t>
      </w:r>
      <w:r w:rsidRPr="003107A8">
        <w:t>а.</w:t>
      </w:r>
    </w:p>
    <w:p w:rsidR="00E44C97" w:rsidRPr="003107A8" w:rsidRDefault="009A6260" w:rsidP="00E44C97">
      <w:pPr>
        <w:pStyle w:val="RUS111"/>
      </w:pPr>
      <w:r w:rsidRPr="003107A8">
        <w:t xml:space="preserve">Подрядчик предоставляет </w:t>
      </w:r>
      <w:r>
        <w:t>Генеральному подрядчик</w:t>
      </w:r>
      <w:r w:rsidRPr="003107A8">
        <w:t xml:space="preserve">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E44C97" w:rsidRPr="003107A8" w:rsidRDefault="009A6260" w:rsidP="00E44C97">
      <w:pPr>
        <w:pStyle w:val="RUS111"/>
      </w:pPr>
      <w:r w:rsidRPr="003107A8">
        <w:t xml:space="preserve">Образцы Материалов должны быть предоставлены в распоряжение </w:t>
      </w:r>
      <w:r>
        <w:t>Генерального подрядчик</w:t>
      </w:r>
      <w:r w:rsidRPr="003107A8">
        <w:t xml:space="preserve">а в разумные сроки для того, чтобы дать возможность </w:t>
      </w:r>
      <w:r>
        <w:t>Генеральному подрядчик</w:t>
      </w:r>
      <w:r w:rsidRPr="003107A8">
        <w:t xml:space="preserve">у в течение 2 (двух) рабочих дней принять обоснованное решение. Если образцы не будут отвечать Рабочей документации, утвержденной </w:t>
      </w:r>
      <w:r>
        <w:t>Генеральным подрядчик</w:t>
      </w:r>
      <w:r w:rsidRPr="003107A8">
        <w:t xml:space="preserve">ом, то Подрядчик обязуется поставлять другие образцы до тех пор, пока они не будут одобрены </w:t>
      </w:r>
      <w:r>
        <w:t>Генеральным подрядчик</w:t>
      </w:r>
      <w:r w:rsidRPr="003107A8">
        <w:t>ом, при этом Подрядчик не имеет права на продление срока выполнения Работ.</w:t>
      </w:r>
    </w:p>
    <w:p w:rsidR="00E44C97" w:rsidRPr="003107A8" w:rsidRDefault="009A6260" w:rsidP="00E44C97">
      <w:pPr>
        <w:pStyle w:val="RUS111"/>
      </w:pPr>
      <w:r w:rsidRPr="003107A8">
        <w:t xml:space="preserve">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t>Генеральным подрядчик</w:t>
      </w:r>
      <w:r w:rsidRPr="003107A8">
        <w:t xml:space="preserve">ом. Несогласованная </w:t>
      </w:r>
      <w:r>
        <w:t>Генеральным подрядчик</w:t>
      </w:r>
      <w:r w:rsidRPr="003107A8">
        <w:t>ом замена Материалов не допускается независимо от того, что технически и технологически осуществление замены таких Материалов возможно.</w:t>
      </w:r>
    </w:p>
    <w:p w:rsidR="00E44C97" w:rsidRPr="003107A8" w:rsidRDefault="009A6260" w:rsidP="00E44C97">
      <w:pPr>
        <w:pStyle w:val="RUS111"/>
        <w:rPr>
          <w:iCs/>
        </w:rPr>
      </w:pPr>
      <w:r w:rsidRPr="003107A8">
        <w:t xml:space="preserve">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t>Генеральный подрядчик</w:t>
      </w:r>
      <w:r w:rsidRPr="003107A8">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t>Генеральный подрядчик</w:t>
      </w:r>
      <w:r w:rsidRPr="003107A8">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E44C97" w:rsidRDefault="009A6260" w:rsidP="00E44C97">
      <w:pPr>
        <w:pStyle w:val="RUS111"/>
      </w:pPr>
      <w:r w:rsidRPr="003107A8">
        <w:t xml:space="preserve">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w:t>
      </w:r>
      <w:r>
        <w:t>Генерального подрядчик</w:t>
      </w:r>
      <w:r w:rsidRPr="003107A8">
        <w:t xml:space="preserve">а о планируемой дате осуществления входного комиссионного контроля и обеспечивает возможность участия в нем </w:t>
      </w:r>
      <w:r>
        <w:t>п</w:t>
      </w:r>
      <w:r w:rsidRPr="003107A8">
        <w:t xml:space="preserve">редставителя </w:t>
      </w:r>
      <w:r>
        <w:t>Генерального подрядчик</w:t>
      </w:r>
      <w:r w:rsidRPr="003107A8">
        <w:t>а.</w:t>
      </w:r>
    </w:p>
    <w:p w:rsidR="00E44C97" w:rsidRPr="001C09C6" w:rsidRDefault="009A6260" w:rsidP="00E44C97">
      <w:pPr>
        <w:pStyle w:val="RUS111"/>
      </w:pPr>
      <w:r w:rsidRPr="00A7717F">
        <w:t xml:space="preserve">Оборудование переходит в собственность </w:t>
      </w:r>
      <w:r>
        <w:t xml:space="preserve">Генерального подрядчика </w:t>
      </w:r>
      <w:r w:rsidRPr="00A7717F">
        <w:t xml:space="preserve">в момент его прибытия на </w:t>
      </w:r>
      <w:r>
        <w:t>с</w:t>
      </w:r>
      <w:r w:rsidRPr="00A7717F">
        <w:t xml:space="preserve">троительную </w:t>
      </w:r>
      <w:r>
        <w:t>п</w:t>
      </w:r>
      <w:r w:rsidRPr="00A7717F">
        <w:t xml:space="preserve">лощадку. Поставляемое </w:t>
      </w:r>
      <w:r>
        <w:t>О</w:t>
      </w:r>
      <w:r w:rsidRPr="00A7717F">
        <w:t xml:space="preserve">борудование передается </w:t>
      </w:r>
      <w:r>
        <w:t>Генеральному подрядчику</w:t>
      </w:r>
      <w:r w:rsidRPr="00A7717F">
        <w:t xml:space="preserve"> по товарным накладным унифицированной формы ТОРГ</w:t>
      </w:r>
      <w:r>
        <w:t>-</w:t>
      </w:r>
      <w:r w:rsidRPr="00A7717F">
        <w:t xml:space="preserve">12 с приложением счета и счет - фактуры. </w:t>
      </w:r>
    </w:p>
    <w:p w:rsidR="00E44C97" w:rsidRDefault="009A6260" w:rsidP="00E44C97">
      <w:pPr>
        <w:pStyle w:val="RUS111"/>
      </w:pPr>
      <w:r w:rsidRPr="003107A8">
        <w:t xml:space="preserve">По окончании монтажа Оборудования Подрядчик </w:t>
      </w:r>
      <w:r>
        <w:t>совместно с</w:t>
      </w:r>
      <w:r w:rsidRPr="003107A8">
        <w:t xml:space="preserve"> </w:t>
      </w:r>
      <w:r>
        <w:t>Генеральным подрядчиком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E44C97" w:rsidRPr="003107A8" w:rsidRDefault="009A6260" w:rsidP="00E44C97">
      <w:pPr>
        <w:pStyle w:val="RUS11"/>
        <w:spacing w:before="120"/>
      </w:pPr>
      <w:r w:rsidRPr="003107A8">
        <w:rPr>
          <w:b/>
        </w:rPr>
        <w:t xml:space="preserve">Выполнение Работ из </w:t>
      </w:r>
      <w:r>
        <w:rPr>
          <w:b/>
        </w:rPr>
        <w:t>м</w:t>
      </w:r>
      <w:r w:rsidRPr="003107A8">
        <w:rPr>
          <w:b/>
        </w:rPr>
        <w:t xml:space="preserve">атериалов </w:t>
      </w:r>
      <w:r>
        <w:rPr>
          <w:b/>
        </w:rPr>
        <w:t>и Оборудования Генерального подрядчика</w:t>
      </w:r>
      <w:r w:rsidRPr="003107A8">
        <w:t>:</w:t>
      </w:r>
    </w:p>
    <w:p w:rsidR="00E44C97" w:rsidRDefault="009A6260" w:rsidP="00E44C97">
      <w:pPr>
        <w:pStyle w:val="RUS111"/>
        <w:tabs>
          <w:tab w:val="clear" w:pos="2978"/>
        </w:tabs>
        <w:ind w:left="0"/>
      </w:pPr>
      <w:bookmarkStart w:id="76" w:name="_Ref496807543"/>
      <w:r w:rsidRPr="003107A8">
        <w:t xml:space="preserve">Передача </w:t>
      </w:r>
      <w:r>
        <w:t>Генеральным подрядчиком</w:t>
      </w:r>
      <w:r w:rsidRPr="003107A8">
        <w:t xml:space="preserve"> </w:t>
      </w:r>
      <w:r>
        <w:t>Подрядчику д</w:t>
      </w:r>
      <w:r w:rsidRPr="003107A8">
        <w:t>авальческих материалов</w:t>
      </w:r>
      <w:r>
        <w:t xml:space="preserve"> </w:t>
      </w:r>
      <w:r w:rsidRPr="003107A8">
        <w:t>осуществляется в объеме и в сроки, указанные в Приложении</w:t>
      </w:r>
      <w:r>
        <w:t xml:space="preserve"> № 10</w:t>
      </w:r>
      <w:r w:rsidRPr="003107A8">
        <w:t xml:space="preserve">, и оформляется </w:t>
      </w:r>
      <w:r>
        <w:t>н</w:t>
      </w:r>
      <w:r w:rsidRPr="003107A8">
        <w:t xml:space="preserve">акладной на отпуск материалов на сторону без выставления счета на оплату. Стоимость переданных </w:t>
      </w:r>
      <w:r>
        <w:t>д</w:t>
      </w:r>
      <w:r w:rsidRPr="003107A8">
        <w:t xml:space="preserve">авальческих материалов указывается без НДС. Все расходы по получению, доставке со склада </w:t>
      </w:r>
      <w:r>
        <w:t>Генерального подрядчика</w:t>
      </w:r>
      <w:r w:rsidRPr="003107A8">
        <w:t xml:space="preserve">, хранению </w:t>
      </w:r>
      <w:r>
        <w:t>д</w:t>
      </w:r>
      <w:r w:rsidRPr="003107A8">
        <w:t>авальческих материалов и другие связанные с этим расходы несет Подрядчик.</w:t>
      </w:r>
      <w:bookmarkEnd w:id="76"/>
    </w:p>
    <w:p w:rsidR="00E44C97" w:rsidRPr="00401FA4" w:rsidRDefault="009A6260" w:rsidP="00E44C97">
      <w:pPr>
        <w:pStyle w:val="RUS111"/>
        <w:tabs>
          <w:tab w:val="clear" w:pos="2978"/>
          <w:tab w:val="num" w:pos="2836"/>
        </w:tabs>
        <w:ind w:left="1"/>
      </w:pPr>
      <w:r w:rsidRPr="003107A8">
        <w:t xml:space="preserve">Риск случайной гибели или повреждения </w:t>
      </w:r>
      <w:r>
        <w:t>в отношении д</w:t>
      </w:r>
      <w:r w:rsidRPr="003107A8">
        <w:t>авальческих материалов</w:t>
      </w:r>
      <w:r>
        <w:t xml:space="preserve"> </w:t>
      </w:r>
      <w:r w:rsidRPr="003107A8">
        <w:t xml:space="preserve">переходит </w:t>
      </w:r>
      <w:proofErr w:type="gramStart"/>
      <w:r w:rsidRPr="003107A8">
        <w:t xml:space="preserve">от </w:t>
      </w:r>
      <w:r>
        <w:t>Генерального подрядчика</w:t>
      </w:r>
      <w:r w:rsidRPr="003107A8">
        <w:t xml:space="preserve"> к Подрядчику в момент подписания </w:t>
      </w:r>
      <w:r>
        <w:t>Сторонами н</w:t>
      </w:r>
      <w:r w:rsidRPr="003107A8">
        <w:t>акладной на отпуск материалов на сторону</w:t>
      </w:r>
      <w:proofErr w:type="gramEnd"/>
      <w:r>
        <w:t>,</w:t>
      </w:r>
      <w:r w:rsidRPr="00401FA4">
        <w:t xml:space="preserve"> а в отношении Оборудования </w:t>
      </w:r>
      <w:r>
        <w:t>Генерального подрядчика</w:t>
      </w:r>
      <w:r w:rsidRPr="00401FA4">
        <w:t xml:space="preserve"> – в момент подписания Сторонами Акта по унифицированной форме ОС-15</w:t>
      </w:r>
      <w:r>
        <w:t>.</w:t>
      </w:r>
    </w:p>
    <w:p w:rsidR="00E44C97" w:rsidRPr="003107A8" w:rsidRDefault="009A6260" w:rsidP="00E44C97">
      <w:pPr>
        <w:pStyle w:val="RUS111"/>
        <w:tabs>
          <w:tab w:val="clear" w:pos="2978"/>
        </w:tabs>
        <w:ind w:left="0"/>
      </w:pPr>
      <w:r w:rsidRPr="003107A8">
        <w:t xml:space="preserve">Ответственность за сохранность переданных Подрядчику </w:t>
      </w:r>
      <w:r>
        <w:t>д</w:t>
      </w:r>
      <w:r w:rsidRPr="003107A8">
        <w:t xml:space="preserve">авальческих материалов и их использование по назначению возлагается на Подрядчика до сдачи </w:t>
      </w:r>
      <w:r>
        <w:t>Генеральному подрядчику</w:t>
      </w:r>
      <w:r w:rsidRPr="003107A8">
        <w:t xml:space="preserve"> Результата Работ. В случае утраты или повреждения </w:t>
      </w:r>
      <w:r>
        <w:t>д</w:t>
      </w:r>
      <w:r w:rsidRPr="003107A8">
        <w:t xml:space="preserve">авальческих материалов Подрядчик за свой счет восстанавливает их или возмещает </w:t>
      </w:r>
      <w:r>
        <w:t>Генеральному подрядчику</w:t>
      </w:r>
      <w:r w:rsidRPr="003107A8">
        <w:t xml:space="preserve"> их стоимость.</w:t>
      </w:r>
    </w:p>
    <w:p w:rsidR="00E44C97" w:rsidRPr="003107A8" w:rsidRDefault="009A6260" w:rsidP="00E44C97">
      <w:pPr>
        <w:pStyle w:val="RUS111"/>
        <w:tabs>
          <w:tab w:val="clear" w:pos="2978"/>
        </w:tabs>
        <w:ind w:left="0"/>
      </w:pPr>
      <w:bookmarkStart w:id="77" w:name="_Ref495978298"/>
      <w:r w:rsidRPr="003107A8">
        <w:t xml:space="preserve">Подрядчик использует </w:t>
      </w:r>
      <w:r>
        <w:t>д</w:t>
      </w:r>
      <w:r w:rsidRPr="003107A8">
        <w:t xml:space="preserve">авальческие материалы исключительно в целях выполнения Работ по Договору. При выполнении Работ из </w:t>
      </w:r>
      <w:r>
        <w:t>Давальческих материалов</w:t>
      </w:r>
      <w:r w:rsidRPr="003107A8">
        <w:t xml:space="preserve">, Подрядчик обязан использовать </w:t>
      </w:r>
      <w:r>
        <w:t xml:space="preserve">их </w:t>
      </w:r>
      <w:r w:rsidRPr="003107A8">
        <w:t xml:space="preserve">экономно и расчетливо. Подрядчик одновременно с Актом о приемке выполненных Работ и Справкой о стоимости выполненных Работ </w:t>
      </w:r>
      <w:proofErr w:type="gramStart"/>
      <w:r w:rsidRPr="003107A8">
        <w:t>предоставляет Заказчику отчет</w:t>
      </w:r>
      <w:proofErr w:type="gramEnd"/>
      <w:r w:rsidRPr="003107A8">
        <w:t xml:space="preserve"> о расходовании </w:t>
      </w:r>
      <w:r>
        <w:t>д</w:t>
      </w:r>
      <w:r w:rsidRPr="003107A8">
        <w:t>авальческих материалов по форме Приложения</w:t>
      </w:r>
      <w:bookmarkEnd w:id="77"/>
      <w:r>
        <w:t xml:space="preserve"> № 10.1. </w:t>
      </w:r>
    </w:p>
    <w:p w:rsidR="00E44C97" w:rsidRPr="003107A8" w:rsidRDefault="009A6260" w:rsidP="00E44C97">
      <w:pPr>
        <w:pStyle w:val="RUS111"/>
        <w:tabs>
          <w:tab w:val="clear" w:pos="2978"/>
        </w:tabs>
        <w:ind w:left="0"/>
      </w:pPr>
      <w:r w:rsidRPr="00F410C7">
        <w:t xml:space="preserve">Стоимость </w:t>
      </w:r>
      <w:r>
        <w:t>д</w:t>
      </w:r>
      <w:r w:rsidRPr="00F410C7">
        <w:t>авальческих</w:t>
      </w:r>
      <w:r w:rsidRPr="003107A8">
        <w:t xml:space="preserve"> материалов не включается в сумму выручки Подрядчика.</w:t>
      </w:r>
    </w:p>
    <w:p w:rsidR="00E44C97" w:rsidRPr="003107A8" w:rsidRDefault="009A6260" w:rsidP="00E44C97">
      <w:pPr>
        <w:pStyle w:val="RUS111"/>
        <w:tabs>
          <w:tab w:val="clear" w:pos="2978"/>
        </w:tabs>
        <w:ind w:left="0"/>
      </w:pPr>
      <w:bookmarkStart w:id="78" w:name="_Ref495978307"/>
      <w:r w:rsidRPr="003107A8">
        <w:rPr>
          <w:iCs/>
        </w:rPr>
        <w:t xml:space="preserve">До подписания Акта приемки законченного строительством Объекта </w:t>
      </w:r>
      <w:r w:rsidRPr="003107A8">
        <w:t xml:space="preserve">Подрядчик возвращает </w:t>
      </w:r>
      <w:r>
        <w:t>Генеральному подрядчику</w:t>
      </w:r>
      <w:r w:rsidRPr="003107A8">
        <w:t xml:space="preserve"> неизрасходованные </w:t>
      </w:r>
      <w:r>
        <w:t>д</w:t>
      </w:r>
      <w:r w:rsidRPr="003107A8">
        <w:t xml:space="preserve">авальческие материалы, остатки неизрасходованных </w:t>
      </w:r>
      <w:r>
        <w:t>д</w:t>
      </w:r>
      <w:r w:rsidRPr="003107A8">
        <w:t>авальческих материалов, иные годные отходы и материалы, в том числе, полученные при демонтаже и</w:t>
      </w:r>
      <w:r>
        <w:t xml:space="preserve"> </w:t>
      </w:r>
      <w:r w:rsidRPr="003107A8">
        <w:t>/</w:t>
      </w:r>
      <w:r>
        <w:t xml:space="preserve"> </w:t>
      </w:r>
      <w:r w:rsidRPr="003107A8">
        <w:t>или разборке Объекта.</w:t>
      </w:r>
    </w:p>
    <w:p w:rsidR="00E44C97" w:rsidRPr="003107A8" w:rsidRDefault="009A6260" w:rsidP="00E44C97">
      <w:pPr>
        <w:pStyle w:val="RUS111"/>
        <w:tabs>
          <w:tab w:val="clear" w:pos="2978"/>
        </w:tabs>
        <w:ind w:left="0"/>
      </w:pPr>
      <w:r w:rsidRPr="003107A8">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rsidR="00E44C97" w:rsidRPr="003107A8" w:rsidRDefault="009A6260" w:rsidP="00E44C97">
      <w:pPr>
        <w:pStyle w:val="RUS111"/>
        <w:tabs>
          <w:tab w:val="clear" w:pos="2978"/>
        </w:tabs>
        <w:ind w:left="0"/>
        <w:rPr>
          <w:strike/>
        </w:rPr>
      </w:pPr>
      <w:r w:rsidRPr="003107A8">
        <w:t xml:space="preserve">Возврат неизрасходованных </w:t>
      </w:r>
      <w:r>
        <w:t>д</w:t>
      </w:r>
      <w:r w:rsidRPr="003107A8">
        <w:t xml:space="preserve">авальческих материалов производится по адресу и в сроки, указанные </w:t>
      </w:r>
      <w:r>
        <w:t>Генеральным подрядчиком</w:t>
      </w:r>
      <w:r w:rsidRPr="003107A8">
        <w:t xml:space="preserve">, с оформлением </w:t>
      </w:r>
      <w:r>
        <w:t>н</w:t>
      </w:r>
      <w:r w:rsidRPr="003107A8">
        <w:t xml:space="preserve">акладной на отпуск материалов на сторону. Стоимость неизрасходованных </w:t>
      </w:r>
      <w:r>
        <w:t>д</w:t>
      </w:r>
      <w:r w:rsidRPr="003107A8">
        <w:t xml:space="preserve">авальческих материалов указывается без НДС. </w:t>
      </w:r>
      <w:proofErr w:type="gramStart"/>
      <w:r w:rsidRPr="003107A8">
        <w:t>Возврат отходов, полученных при демонтаже и</w:t>
      </w:r>
      <w:r>
        <w:t xml:space="preserve"> </w:t>
      </w:r>
      <w:r w:rsidRPr="003107A8">
        <w:t>/</w:t>
      </w:r>
      <w:r>
        <w:t xml:space="preserve"> </w:t>
      </w:r>
      <w:r w:rsidRPr="003107A8">
        <w:t xml:space="preserve">или разборке, производится по </w:t>
      </w:r>
      <w:r>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w:t>
      </w:r>
      <w:r>
        <w:t xml:space="preserve"> </w:t>
      </w:r>
      <w:r w:rsidRPr="003107A8">
        <w:t>п.), дополнительной – (</w:t>
      </w:r>
      <w:proofErr w:type="spellStart"/>
      <w:r w:rsidRPr="003107A8">
        <w:t>тн</w:t>
      </w:r>
      <w:proofErr w:type="spellEnd"/>
      <w:r w:rsidRPr="003107A8">
        <w:t>), для остальных материалов – (шт</w:t>
      </w:r>
      <w:r>
        <w:t>.</w:t>
      </w:r>
      <w:r w:rsidRPr="003107A8">
        <w:t>) и</w:t>
      </w:r>
      <w:proofErr w:type="gramEnd"/>
      <w:r w:rsidRPr="003107A8">
        <w:t xml:space="preserve"> (</w:t>
      </w:r>
      <w:proofErr w:type="spellStart"/>
      <w:proofErr w:type="gramStart"/>
      <w:r w:rsidRPr="003107A8">
        <w:t>тн</w:t>
      </w:r>
      <w:proofErr w:type="spellEnd"/>
      <w:r w:rsidRPr="003107A8">
        <w:t>) соответственно).</w:t>
      </w:r>
      <w:bookmarkEnd w:id="78"/>
      <w:proofErr w:type="gramEnd"/>
    </w:p>
    <w:p w:rsidR="00E44C97" w:rsidRPr="003107A8" w:rsidRDefault="009A6260" w:rsidP="00E44C97">
      <w:pPr>
        <w:pStyle w:val="RUS111"/>
        <w:tabs>
          <w:tab w:val="clear" w:pos="2978"/>
        </w:tabs>
        <w:ind w:left="0"/>
        <w:rPr>
          <w:strike/>
        </w:rPr>
      </w:pPr>
      <w:r w:rsidRPr="003107A8">
        <w:t xml:space="preserve">В случае невозврата </w:t>
      </w:r>
      <w:r>
        <w:t>д</w:t>
      </w:r>
      <w:r w:rsidRPr="003107A8">
        <w:t xml:space="preserve">авальческих материалов, остатков </w:t>
      </w:r>
      <w:r>
        <w:t>д</w:t>
      </w:r>
      <w:r w:rsidRPr="003107A8">
        <w:t xml:space="preserve">авальческих материалов, иных годных отходов в указанный </w:t>
      </w:r>
      <w:r>
        <w:t>Генеральным подрядчиком</w:t>
      </w:r>
      <w:r w:rsidRPr="003107A8">
        <w:t xml:space="preserve"> срок Подрядчик компенсирует </w:t>
      </w:r>
      <w:r>
        <w:t>Генеральному подрядчику</w:t>
      </w:r>
      <w:r w:rsidRPr="003107A8">
        <w:t xml:space="preserve">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w:t>
      </w:r>
      <w:r>
        <w:t>д</w:t>
      </w:r>
      <w:r w:rsidRPr="003107A8">
        <w:t>авальческие материалы; стоимость иных годных отходов компенсируется в размере, разумно определяемом Заказчиком.</w:t>
      </w:r>
    </w:p>
    <w:p w:rsidR="00E44C97" w:rsidRPr="003107A8" w:rsidRDefault="009A6260" w:rsidP="00E44C97">
      <w:pPr>
        <w:pStyle w:val="RUS1"/>
        <w:spacing w:before="120"/>
      </w:pPr>
      <w:bookmarkStart w:id="79" w:name="_Toc502142551"/>
      <w:bookmarkStart w:id="80" w:name="_Toc499813148"/>
      <w:bookmarkStart w:id="81" w:name="_Toc10019098"/>
      <w:r w:rsidRPr="003107A8">
        <w:t>Транспортировка грузов</w:t>
      </w:r>
      <w:bookmarkEnd w:id="79"/>
      <w:bookmarkEnd w:id="80"/>
      <w:bookmarkEnd w:id="81"/>
    </w:p>
    <w:p w:rsidR="00E44C97" w:rsidRPr="003107A8" w:rsidRDefault="009A6260" w:rsidP="00E44C97">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E44C97" w:rsidRPr="003107A8" w:rsidRDefault="009A6260" w:rsidP="00E44C97">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E44C97" w:rsidRPr="003107A8" w:rsidRDefault="009A6260" w:rsidP="00E44C97">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w:t>
      </w:r>
      <w:r>
        <w:t>е</w:t>
      </w:r>
      <w:r w:rsidRPr="003107A8">
        <w:t xml:space="preserve"> Работ, за исключением Давальческих материалов </w:t>
      </w:r>
      <w:r>
        <w:t>Генерального подрядчик</w:t>
      </w:r>
      <w:r w:rsidRPr="003107A8">
        <w:t>а.</w:t>
      </w:r>
    </w:p>
    <w:p w:rsidR="00E44C97" w:rsidRPr="003107A8" w:rsidRDefault="009A6260" w:rsidP="00E44C97">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proofErr w:type="gramStart"/>
      <w:r>
        <w:t>приобретения</w:t>
      </w:r>
      <w:proofErr w:type="gramEnd"/>
      <w:r w:rsidRPr="003107A8">
        <w:t xml:space="preserve"> которого по Договору лежит на Подрядчике, в течение всего периода транспортировки.</w:t>
      </w:r>
    </w:p>
    <w:p w:rsidR="00E44C97" w:rsidRPr="003107A8" w:rsidRDefault="009A6260" w:rsidP="00E44C97">
      <w:pPr>
        <w:pStyle w:val="a"/>
        <w:spacing w:before="120"/>
      </w:pPr>
      <w:bookmarkStart w:id="82" w:name="_Toc502142552"/>
      <w:bookmarkStart w:id="83" w:name="_Toc499813149"/>
      <w:bookmarkStart w:id="84" w:name="_Toc10019099"/>
      <w:r w:rsidRPr="003107A8">
        <w:t>ОРГАНИЗАЦИЯ РАБОТ</w:t>
      </w:r>
      <w:bookmarkEnd w:id="82"/>
      <w:bookmarkEnd w:id="83"/>
      <w:bookmarkEnd w:id="84"/>
    </w:p>
    <w:p w:rsidR="00E44C97" w:rsidRPr="003107A8" w:rsidRDefault="009A6260" w:rsidP="00E44C97">
      <w:pPr>
        <w:pStyle w:val="RUS1"/>
        <w:spacing w:before="120"/>
      </w:pPr>
      <w:bookmarkStart w:id="85" w:name="_Toc502142553"/>
      <w:bookmarkStart w:id="86" w:name="_Toc499813150"/>
      <w:bookmarkStart w:id="87" w:name="_Toc10019100"/>
      <w:r w:rsidRPr="003107A8">
        <w:t>Строительная площадка</w:t>
      </w:r>
      <w:bookmarkEnd w:id="85"/>
      <w:bookmarkEnd w:id="86"/>
      <w:bookmarkEnd w:id="87"/>
    </w:p>
    <w:p w:rsidR="00E44C97" w:rsidRPr="003107A8" w:rsidRDefault="009A6260" w:rsidP="00E44C97">
      <w:pPr>
        <w:pStyle w:val="RUS11"/>
        <w:spacing w:before="120"/>
        <w:rPr>
          <w:b/>
        </w:rPr>
      </w:pPr>
      <w:r w:rsidRPr="003107A8">
        <w:rPr>
          <w:b/>
        </w:rPr>
        <w:t>Строительная площадка</w:t>
      </w:r>
    </w:p>
    <w:p w:rsidR="00E44C97" w:rsidRPr="003107A8" w:rsidRDefault="009A6260" w:rsidP="00E44C97">
      <w:pPr>
        <w:pStyle w:val="RUS111"/>
      </w:pPr>
      <w:r w:rsidRPr="003107A8">
        <w:t>Строительная площадка передается Подрядчику по акту передачи Строительной площадки.</w:t>
      </w:r>
    </w:p>
    <w:p w:rsidR="00E44C97" w:rsidRPr="003107A8" w:rsidRDefault="009A6260" w:rsidP="00E44C97">
      <w:pPr>
        <w:pStyle w:val="RUS111"/>
      </w:pPr>
      <w:r w:rsidRPr="003107A8">
        <w:t xml:space="preserve">С момента передачи Строительной площадки от </w:t>
      </w:r>
      <w:r>
        <w:t>Генерального подрядчик</w:t>
      </w:r>
      <w:r w:rsidRPr="003107A8">
        <w:t xml:space="preserve">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w:t>
      </w:r>
      <w:r>
        <w:t>Генерального подрядчик</w:t>
      </w:r>
      <w:r w:rsidRPr="003107A8">
        <w:t>а.</w:t>
      </w:r>
    </w:p>
    <w:p w:rsidR="00E44C97" w:rsidRPr="003107A8" w:rsidRDefault="009A6260" w:rsidP="00E44C97">
      <w:pPr>
        <w:pStyle w:val="RUS111"/>
      </w:pPr>
      <w:r w:rsidRPr="003107A8">
        <w:t xml:space="preserve">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Генеральному подрядчик</w:t>
      </w:r>
      <w:r w:rsidRPr="003107A8">
        <w:t>у не позднее 5 (пяти) рабочих дней с момента принятия Строительной площадки по акту.</w:t>
      </w:r>
    </w:p>
    <w:p w:rsidR="00E44C97" w:rsidRPr="003107A8" w:rsidRDefault="009A6260" w:rsidP="00E44C97">
      <w:pPr>
        <w:pStyle w:val="RUS111"/>
      </w:pPr>
      <w:r w:rsidRPr="003107A8">
        <w:t xml:space="preserve">Представители </w:t>
      </w:r>
      <w:r>
        <w:t>Генерального подрядчик</w:t>
      </w:r>
      <w:r w:rsidRPr="003107A8">
        <w:t>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D12573">
        <w:t>10.4</w:t>
      </w:r>
      <w:r>
        <w:fldChar w:fldCharType="end"/>
      </w:r>
      <w:r w:rsidRPr="003107A8">
        <w:t>.</w:t>
      </w:r>
    </w:p>
    <w:p w:rsidR="00E44C97" w:rsidRPr="003107A8" w:rsidRDefault="009A6260" w:rsidP="00E44C97">
      <w:pPr>
        <w:pStyle w:val="RUS111"/>
      </w:pPr>
      <w:r w:rsidRPr="003107A8">
        <w:t>Подрядчик выполняет необходимые подготовительные работы на Строительной площадке.</w:t>
      </w:r>
    </w:p>
    <w:p w:rsidR="00E44C97" w:rsidRPr="003107A8" w:rsidRDefault="009A6260" w:rsidP="00E44C97">
      <w:pPr>
        <w:pStyle w:val="RUS111"/>
      </w:pPr>
      <w:r w:rsidRPr="003107A8">
        <w:t xml:space="preserve">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t>Генерального подрядчик</w:t>
      </w:r>
      <w:r w:rsidRPr="003107A8">
        <w:t>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E44C97" w:rsidRPr="003107A8" w:rsidRDefault="009A6260" w:rsidP="00E44C97">
      <w:pPr>
        <w:pStyle w:val="RUS111"/>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E44C97" w:rsidRPr="003107A8" w:rsidRDefault="009A6260" w:rsidP="00E44C97">
      <w:pPr>
        <w:pStyle w:val="RUS1"/>
        <w:spacing w:before="120"/>
      </w:pPr>
      <w:bookmarkStart w:id="88" w:name="_Toc502142554"/>
      <w:bookmarkStart w:id="89" w:name="_Toc499813151"/>
      <w:bookmarkStart w:id="90" w:name="_Toc10019101"/>
      <w:r w:rsidRPr="003107A8">
        <w:t>Порядок осуществления работ</w:t>
      </w:r>
      <w:bookmarkEnd w:id="88"/>
      <w:bookmarkEnd w:id="89"/>
      <w:bookmarkEnd w:id="90"/>
    </w:p>
    <w:p w:rsidR="00E44C97" w:rsidRPr="003107A8" w:rsidRDefault="009A6260" w:rsidP="00E44C97">
      <w:pPr>
        <w:pStyle w:val="RUS11"/>
        <w:spacing w:before="120"/>
        <w:rPr>
          <w:b/>
        </w:rPr>
      </w:pPr>
      <w:r w:rsidRPr="003107A8">
        <w:rPr>
          <w:b/>
        </w:rPr>
        <w:t>Требования к производству Работ</w:t>
      </w:r>
    </w:p>
    <w:p w:rsidR="00E44C97" w:rsidRPr="003107A8" w:rsidRDefault="009A6260" w:rsidP="00E44C97">
      <w:pPr>
        <w:pStyle w:val="RUS111"/>
      </w:pPr>
      <w:r w:rsidRPr="003107A8">
        <w:t xml:space="preserve">Перед началом Работ </w:t>
      </w:r>
      <w:r>
        <w:t>п</w:t>
      </w:r>
      <w:r w:rsidRPr="003107A8">
        <w:t xml:space="preserve">редставитель </w:t>
      </w:r>
      <w:r>
        <w:t>Генерального подрядчик</w:t>
      </w:r>
      <w:r w:rsidRPr="003107A8">
        <w:t xml:space="preserve">а совместно с </w:t>
      </w:r>
      <w:r>
        <w:t>п</w:t>
      </w:r>
      <w:r w:rsidRPr="003107A8">
        <w:t xml:space="preserve">редставителем Подрядчика составляет акт-допуск на производство Работ на территории </w:t>
      </w:r>
      <w:r>
        <w:t>Заказчика</w:t>
      </w:r>
      <w:r w:rsidRPr="003107A8">
        <w:t xml:space="preserve"> по форме приложения</w:t>
      </w:r>
      <w:proofErr w:type="gramStart"/>
      <w:r w:rsidRPr="003107A8">
        <w:t xml:space="preserve"> В</w:t>
      </w:r>
      <w:proofErr w:type="gramEnd"/>
      <w:r w:rsidRPr="003107A8">
        <w:t xml:space="preserve"> СНиП 12-03-2001 «Безопасность труда в строительстве. Часть 1. Общие требования». Строительно-монтажные, ремонтные и наладочные работы на территории </w:t>
      </w:r>
      <w:r>
        <w:t>Заказчика</w:t>
      </w:r>
      <w:r w:rsidRPr="003107A8">
        <w:t xml:space="preserve">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E44C97" w:rsidRPr="003107A8" w:rsidRDefault="009A6260" w:rsidP="00E44C97">
      <w:pPr>
        <w:pStyle w:val="RUS111"/>
        <w:rPr>
          <w:b/>
          <w:i/>
        </w:rPr>
      </w:pPr>
      <w:r w:rsidRPr="003107A8">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w:t>
      </w:r>
      <w:proofErr w:type="gramStart"/>
      <w:r w:rsidRPr="003107A8">
        <w:t>дств пр</w:t>
      </w:r>
      <w:proofErr w:type="gramEnd"/>
      <w:r w:rsidRPr="003107A8">
        <w:t>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rsidR="00E44C97" w:rsidRPr="003107A8" w:rsidRDefault="009A6260" w:rsidP="00E44C97">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E44C97" w:rsidRPr="003107A8" w:rsidRDefault="009A6260" w:rsidP="00E44C97">
      <w:pPr>
        <w:pStyle w:val="RUS111"/>
      </w:pPr>
      <w:bookmarkStart w:id="91"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w:t>
      </w:r>
      <w:r>
        <w:t xml:space="preserve"> Приложением № 6 к Договору.</w:t>
      </w:r>
      <w:r w:rsidRPr="003107A8">
        <w:t xml:space="preserve"> </w:t>
      </w:r>
      <w:bookmarkEnd w:id="91"/>
    </w:p>
    <w:p w:rsidR="00E44C97" w:rsidRPr="003107A8" w:rsidRDefault="009A6260" w:rsidP="00E44C97">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E44C97" w:rsidRPr="003107A8" w:rsidRDefault="009A6260" w:rsidP="00E44C97">
      <w:pPr>
        <w:pStyle w:val="RUS111"/>
      </w:pPr>
      <w:r w:rsidRPr="003107A8">
        <w:t xml:space="preserve">Подрядчик осуществляет приемку, разгрузку и хранение Материалов, Оборудования, Строительной техники и т.п., в том числе принятых от </w:t>
      </w:r>
      <w:r>
        <w:t>Генерального подрядчик</w:t>
      </w:r>
      <w:r w:rsidRPr="003107A8">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E44C97" w:rsidRPr="003107A8" w:rsidRDefault="009A6260" w:rsidP="00E44C97">
      <w:pPr>
        <w:pStyle w:val="RUS111"/>
      </w:pPr>
      <w:r w:rsidRPr="003107A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w:t>
      </w:r>
      <w:proofErr w:type="gramStart"/>
      <w:r w:rsidRPr="003107A8">
        <w:t>подсоединения</w:t>
      </w:r>
      <w:proofErr w:type="gramEnd"/>
      <w:r w:rsidRPr="003107A8">
        <w:t xml:space="preserve"> вновь построенных коммуникаций в точках подключения в соответствии с Проектной документацией.</w:t>
      </w:r>
    </w:p>
    <w:p w:rsidR="00E44C97" w:rsidRPr="003107A8" w:rsidRDefault="009A6260" w:rsidP="00E44C97">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rsidR="00E44C97" w:rsidRPr="003107A8" w:rsidRDefault="009A6260" w:rsidP="00E44C97">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E44C97" w:rsidRPr="003107A8" w:rsidRDefault="009A6260" w:rsidP="00E44C97">
      <w:pPr>
        <w:pStyle w:val="RUS111"/>
        <w:tabs>
          <w:tab w:val="clear" w:pos="1418"/>
          <w:tab w:val="clear" w:pos="2978"/>
          <w:tab w:val="left" w:pos="1560"/>
        </w:tabs>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E44C97" w:rsidRPr="003107A8" w:rsidRDefault="009A6260" w:rsidP="00E44C97">
      <w:pPr>
        <w:pStyle w:val="RUS111"/>
        <w:tabs>
          <w:tab w:val="clear" w:pos="1418"/>
          <w:tab w:val="clear" w:pos="2978"/>
          <w:tab w:val="left" w:pos="1560"/>
        </w:tabs>
      </w:pPr>
      <w:proofErr w:type="gramStart"/>
      <w:r w:rsidRPr="003107A8">
        <w:t xml:space="preserve">Подрядчик выполняет работы по благоустройству территории Объекта с восстановлением </w:t>
      </w:r>
      <w:r>
        <w:t xml:space="preserve">соответствующего покрытия (асфальтового покрытия, </w:t>
      </w:r>
      <w:r w:rsidRPr="003107A8">
        <w:t>растительного грунта</w:t>
      </w:r>
      <w:r>
        <w:t xml:space="preserve"> и пр.)</w:t>
      </w:r>
      <w:r w:rsidRPr="003107A8">
        <w:t>, которые должны выполняться в соответствии с согласованным Сторонами и требованиями Обязательных технических правил, регулирующих порядок выполнения соответствующих Работ.</w:t>
      </w:r>
      <w:proofErr w:type="gramEnd"/>
    </w:p>
    <w:p w:rsidR="00E44C97" w:rsidRPr="003107A8" w:rsidRDefault="009A6260" w:rsidP="00E44C97">
      <w:pPr>
        <w:pStyle w:val="RUS111"/>
        <w:tabs>
          <w:tab w:val="clear" w:pos="2978"/>
          <w:tab w:val="num" w:pos="1560"/>
        </w:tabs>
        <w:rPr>
          <w:iCs/>
        </w:rPr>
      </w:pPr>
      <w:r w:rsidRPr="003107A8">
        <w:t xml:space="preserve">Подрядчик в ходе выполнения Работ поддерживает должный порядок и соблюдает чистоту на Объекте. В противном случае </w:t>
      </w:r>
      <w:r>
        <w:t>Генеральный подрядчик</w:t>
      </w:r>
      <w:r w:rsidRPr="003107A8">
        <w:t xml:space="preserve"> вправе принять меры вплоть до отстранения Подрядчика от Работ. В этом случае Работы считаются не принятыми </w:t>
      </w:r>
      <w:r>
        <w:t>Генеральным подрядчик</w:t>
      </w:r>
      <w:r w:rsidRPr="003107A8">
        <w:t>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rsidR="00E44C97" w:rsidRPr="003107A8" w:rsidRDefault="009A6260" w:rsidP="00E44C97">
      <w:pPr>
        <w:pStyle w:val="RUS111"/>
        <w:tabs>
          <w:tab w:val="clear" w:pos="1418"/>
          <w:tab w:val="clear" w:pos="2978"/>
          <w:tab w:val="left" w:pos="1560"/>
        </w:tabs>
      </w:pPr>
      <w:r w:rsidRPr="003107A8">
        <w:t xml:space="preserve">Подрядчик в процессе выполнения Работ оформляет формы КС на выполненные виды Работ и предоставляет </w:t>
      </w:r>
      <w:r>
        <w:t>Генеральному подрядчик</w:t>
      </w:r>
      <w:r w:rsidRPr="003107A8">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E44C97" w:rsidRPr="003107A8" w:rsidRDefault="009A6260" w:rsidP="00E44C97">
      <w:pPr>
        <w:pStyle w:val="RUS111"/>
        <w:tabs>
          <w:tab w:val="clear" w:pos="1418"/>
          <w:tab w:val="clear" w:pos="2978"/>
          <w:tab w:val="left" w:pos="1560"/>
        </w:tabs>
      </w:pPr>
      <w:r w:rsidRPr="003107A8">
        <w:t xml:space="preserve">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w:t>
      </w:r>
      <w:r>
        <w:t>Генеральным подрядчик</w:t>
      </w:r>
      <w:r w:rsidRPr="003107A8">
        <w:t>ом График выполнения работ на текущий месяц за 5 (пять) дней до начала Работ соответствующего Отчетного периода.</w:t>
      </w:r>
    </w:p>
    <w:p w:rsidR="00E44C97" w:rsidRPr="003107A8" w:rsidRDefault="009A6260" w:rsidP="00E44C97">
      <w:pPr>
        <w:pStyle w:val="RUS111"/>
        <w:tabs>
          <w:tab w:val="clear" w:pos="1418"/>
          <w:tab w:val="clear" w:pos="2978"/>
          <w:tab w:val="left" w:pos="1560"/>
        </w:tabs>
      </w:pPr>
      <w:r w:rsidRPr="003107A8">
        <w:t xml:space="preserve">Подрядчик в процессе выполнения Работ ведет и не позднее, чем за 2 (двое) суток до окончания выполнения Этапа Работ </w:t>
      </w:r>
      <w:r>
        <w:t>либо</w:t>
      </w:r>
      <w:r w:rsidRPr="003107A8">
        <w:t xml:space="preserve"> Работ за Отчетный период</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D12573">
        <w:t>21.2</w:t>
      </w:r>
      <w:r w:rsidRPr="00B975DB">
        <w:fldChar w:fldCharType="end"/>
      </w:r>
      <w:r>
        <w:t>)</w:t>
      </w:r>
      <w:r w:rsidRPr="003107A8">
        <w:t xml:space="preserve">, передает </w:t>
      </w:r>
      <w:r>
        <w:t>Генеральному подрядчик</w:t>
      </w:r>
      <w:r w:rsidRPr="003107A8">
        <w:t>у следующую документацию:</w:t>
      </w:r>
    </w:p>
    <w:p w:rsidR="00E44C97" w:rsidRPr="003107A8" w:rsidRDefault="009A6260" w:rsidP="00E44C97">
      <w:pPr>
        <w:pStyle w:val="RUS"/>
      </w:pPr>
      <w:r w:rsidRPr="003107A8">
        <w:t>общий и специальный журналы производства Работ;</w:t>
      </w:r>
    </w:p>
    <w:p w:rsidR="00E44C97" w:rsidRPr="003107A8" w:rsidRDefault="009A6260" w:rsidP="00E44C97">
      <w:pPr>
        <w:pStyle w:val="RUS"/>
      </w:pPr>
      <w:r w:rsidRPr="003107A8">
        <w:t>протоколы технических решений по выявленным, но не устраненным дефектам;</w:t>
      </w:r>
    </w:p>
    <w:p w:rsidR="00E44C97" w:rsidRPr="003107A8" w:rsidRDefault="009A6260" w:rsidP="00E44C97">
      <w:pPr>
        <w:pStyle w:val="RUS"/>
      </w:pPr>
      <w:r w:rsidRPr="003107A8">
        <w:t>протоколы испытаний, карты измерений;</w:t>
      </w:r>
    </w:p>
    <w:p w:rsidR="00E44C97" w:rsidRPr="003107A8" w:rsidRDefault="009A6260" w:rsidP="00E44C97">
      <w:pPr>
        <w:pStyle w:val="RUS"/>
      </w:pPr>
      <w:r w:rsidRPr="003107A8">
        <w:t xml:space="preserve">результаты входного контроля, сертификаты на использованные в процессе </w:t>
      </w:r>
      <w:r>
        <w:t>строительства</w:t>
      </w:r>
      <w:r w:rsidRPr="003107A8">
        <w:t xml:space="preserve"> Материалы и запасные части;</w:t>
      </w:r>
    </w:p>
    <w:p w:rsidR="00E44C97" w:rsidRPr="003107A8" w:rsidRDefault="009A6260" w:rsidP="00E44C97">
      <w:pPr>
        <w:pStyle w:val="RUS"/>
      </w:pPr>
      <w:r w:rsidRPr="003107A8">
        <w:t>протоколы опробования отдельных видов Оборудования, входящего в установку;</w:t>
      </w:r>
    </w:p>
    <w:p w:rsidR="00E44C97" w:rsidRPr="003107A8" w:rsidRDefault="009A6260" w:rsidP="00E44C97">
      <w:pPr>
        <w:pStyle w:val="RUS"/>
      </w:pPr>
      <w:r w:rsidRPr="003107A8">
        <w:t>акты на Скрытые работы;</w:t>
      </w:r>
    </w:p>
    <w:p w:rsidR="00E44C97" w:rsidRPr="003107A8" w:rsidRDefault="009A6260" w:rsidP="00E44C97">
      <w:pPr>
        <w:pStyle w:val="RUS"/>
      </w:pPr>
      <w:r w:rsidRPr="003107A8">
        <w:t xml:space="preserve">другие документы по согласованию </w:t>
      </w:r>
      <w:r>
        <w:t>Генерального подрядчик</w:t>
      </w:r>
      <w:r w:rsidRPr="003107A8">
        <w:t>а и Подрядчика.</w:t>
      </w:r>
    </w:p>
    <w:p w:rsidR="00E44C97" w:rsidRPr="003107A8" w:rsidRDefault="009A6260" w:rsidP="00E44C97">
      <w:pPr>
        <w:pStyle w:val="RUS111"/>
        <w:tabs>
          <w:tab w:val="clear" w:pos="1418"/>
          <w:tab w:val="clear" w:pos="2978"/>
          <w:tab w:val="left" w:pos="1560"/>
        </w:tabs>
      </w:pPr>
      <w:bookmarkStart w:id="92" w:name="_Ref496552311"/>
      <w:r w:rsidRPr="003107A8">
        <w:t xml:space="preserve">Представитель Подрядчика в письменной форме сообщает </w:t>
      </w:r>
      <w:r>
        <w:t>п</w:t>
      </w:r>
      <w:r w:rsidRPr="003107A8">
        <w:t xml:space="preserve">редставителю </w:t>
      </w:r>
      <w:r>
        <w:t>Генерального подрядчик</w:t>
      </w:r>
      <w:r w:rsidRPr="003107A8">
        <w:t xml:space="preserve">а о необходимости проведения промежуточной приемки </w:t>
      </w:r>
      <w:r w:rsidRPr="001E5C37">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2"/>
    </w:p>
    <w:p w:rsidR="00E44C97" w:rsidRPr="003107A8" w:rsidRDefault="009A6260" w:rsidP="00E44C97">
      <w:pPr>
        <w:pStyle w:val="RUS111"/>
        <w:tabs>
          <w:tab w:val="clear" w:pos="1418"/>
          <w:tab w:val="clear" w:pos="2978"/>
          <w:tab w:val="left" w:pos="1560"/>
        </w:tabs>
      </w:pPr>
      <w:bookmarkStart w:id="93" w:name="_Ref493723088"/>
      <w:r w:rsidRPr="003107A8">
        <w:t xml:space="preserve">Если </w:t>
      </w:r>
      <w:r>
        <w:t>Генеральный подрядчик</w:t>
      </w:r>
      <w:r w:rsidRPr="003107A8">
        <w:t xml:space="preserve">, уведомленный в порядке, установленном п. </w:t>
      </w:r>
      <w:r w:rsidRPr="003107A8">
        <w:fldChar w:fldCharType="begin"/>
      </w:r>
      <w:r w:rsidRPr="003107A8">
        <w:instrText xml:space="preserve"> REF _Ref496552311 \r \h  \* MERGEFORMAT </w:instrText>
      </w:r>
      <w:r w:rsidRPr="003107A8">
        <w:fldChar w:fldCharType="separate"/>
      </w:r>
      <w:r w:rsidR="00D12573">
        <w:t>17.1.16</w:t>
      </w:r>
      <w:r w:rsidRPr="003107A8">
        <w:fldChar w:fldCharType="end"/>
      </w:r>
      <w:r>
        <w:t>.</w:t>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3"/>
    </w:p>
    <w:p w:rsidR="00E44C97" w:rsidRPr="003107A8" w:rsidRDefault="009A6260" w:rsidP="00E44C97">
      <w:pPr>
        <w:pStyle w:val="RUS111"/>
        <w:tabs>
          <w:tab w:val="clear" w:pos="1418"/>
          <w:tab w:val="clear" w:pos="2978"/>
          <w:tab w:val="left" w:pos="1560"/>
        </w:tabs>
      </w:pPr>
      <w:r w:rsidRPr="003107A8">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E44C97" w:rsidRPr="003107A8" w:rsidRDefault="009A6260" w:rsidP="00E44C97">
      <w:pPr>
        <w:pStyle w:val="RUS111"/>
        <w:tabs>
          <w:tab w:val="clear" w:pos="1418"/>
          <w:tab w:val="clear" w:pos="2978"/>
          <w:tab w:val="left" w:pos="1560"/>
        </w:tabs>
      </w:pPr>
      <w:proofErr w:type="gramStart"/>
      <w:r w:rsidRPr="003107A8">
        <w:t xml:space="preserve">В случае если закрытие Работ выполнено без предварительного письменного разрешения или последующего письменного подтверждения </w:t>
      </w:r>
      <w:r>
        <w:t>Генерального подрядчик</w:t>
      </w:r>
      <w:r w:rsidRPr="003107A8">
        <w:t xml:space="preserve">а, за исключением случаев, указанных в пункте </w:t>
      </w:r>
      <w:r w:rsidR="00B74F19">
        <w:fldChar w:fldCharType="begin"/>
      </w:r>
      <w:r w:rsidR="00B74F19">
        <w:instrText xml:space="preserve"> REF _Ref493723088 \r  \* MERGEFORMAT </w:instrText>
      </w:r>
      <w:r w:rsidR="00B74F19">
        <w:fldChar w:fldCharType="separate"/>
      </w:r>
      <w:r w:rsidR="00D12573">
        <w:t>17.1.17</w:t>
      </w:r>
      <w:r w:rsidR="00B74F19">
        <w:fldChar w:fldCharType="end"/>
      </w:r>
      <w:r>
        <w:t>.</w:t>
      </w:r>
      <w:r w:rsidRPr="003107A8">
        <w:t xml:space="preserve"> Договора, или если </w:t>
      </w:r>
      <w:r>
        <w:t>п</w:t>
      </w:r>
      <w:r w:rsidRPr="003107A8">
        <w:t xml:space="preserve">редставитель </w:t>
      </w:r>
      <w:r>
        <w:t>Генерального подрядчик</w:t>
      </w:r>
      <w:r w:rsidRPr="003107A8">
        <w:t xml:space="preserve">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w:t>
      </w:r>
      <w:r>
        <w:t>Генерального подрядчик</w:t>
      </w:r>
      <w:r w:rsidRPr="003107A8">
        <w:t>а, а затем восстановить</w:t>
      </w:r>
      <w:proofErr w:type="gramEnd"/>
      <w:r w:rsidRPr="003107A8">
        <w:t xml:space="preserve"> их.</w:t>
      </w:r>
    </w:p>
    <w:p w:rsidR="00E44C97" w:rsidRPr="003107A8" w:rsidRDefault="009A6260" w:rsidP="00E44C97">
      <w:pPr>
        <w:pStyle w:val="RUS111"/>
        <w:tabs>
          <w:tab w:val="clear" w:pos="1418"/>
          <w:tab w:val="clear" w:pos="2978"/>
          <w:tab w:val="left" w:pos="1560"/>
        </w:tabs>
      </w:pPr>
      <w:r w:rsidRPr="003107A8">
        <w:t xml:space="preserve">В случае обнаружения некачественно выполненных Работ, по которым </w:t>
      </w:r>
      <w:r>
        <w:t>Генеральным подрядчик</w:t>
      </w:r>
      <w:r w:rsidRPr="003107A8">
        <w:t xml:space="preserve">ом и Подрядчиком были ранее подписаны акты освидетельствования Скрытых работ, </w:t>
      </w:r>
      <w:r>
        <w:t>Генеральный подрядчик</w:t>
      </w:r>
      <w:r w:rsidRPr="003107A8">
        <w:t xml:space="preserve"> имеет право требовать безвозмездного устранения Подрядчиком обнаруженных недостатков.</w:t>
      </w:r>
    </w:p>
    <w:p w:rsidR="00E44C97" w:rsidRDefault="009A6260" w:rsidP="00E44C97">
      <w:pPr>
        <w:pStyle w:val="RUS111"/>
        <w:tabs>
          <w:tab w:val="clear" w:pos="1418"/>
          <w:tab w:val="clear" w:pos="2978"/>
          <w:tab w:val="left" w:pos="1560"/>
        </w:tabs>
      </w:pPr>
      <w:r w:rsidRPr="003107A8">
        <w:t xml:space="preserve">В течение 1 (одного) рабочего дня с момента окончания выполнения Работ в целом, Подрядчик письменно уведомляет об этом </w:t>
      </w:r>
      <w:r>
        <w:t>Генерального подрядчик</w:t>
      </w:r>
      <w:r w:rsidRPr="003107A8">
        <w:t>а.</w:t>
      </w:r>
    </w:p>
    <w:p w:rsidR="00E44C97" w:rsidRPr="00C45777" w:rsidRDefault="009A6260" w:rsidP="00E44C97">
      <w:pPr>
        <w:pStyle w:val="RUS111"/>
        <w:tabs>
          <w:tab w:val="clear" w:pos="1418"/>
          <w:tab w:val="clear" w:pos="2978"/>
          <w:tab w:val="left" w:pos="1560"/>
        </w:tabs>
      </w:pPr>
      <w:r w:rsidRPr="001E5C37">
        <w:t>Подрядчик обязан обеспечить получение Генеральным подрядчиком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E44C97" w:rsidRPr="003107A8" w:rsidRDefault="009A6260" w:rsidP="00E44C97">
      <w:pPr>
        <w:pStyle w:val="RUS12"/>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E44C97" w:rsidRPr="003107A8" w:rsidRDefault="009A6260" w:rsidP="00E44C97">
      <w:pPr>
        <w:pStyle w:val="RUS12"/>
      </w:pPr>
      <w:r w:rsidRPr="003107A8">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E44C97" w:rsidRPr="003107A8" w:rsidRDefault="009A6260" w:rsidP="00E44C97">
      <w:pPr>
        <w:pStyle w:val="RUS12"/>
      </w:pPr>
      <w:proofErr w:type="gramStart"/>
      <w:r w:rsidRPr="003107A8">
        <w:t xml:space="preserve">предоставление </w:t>
      </w:r>
      <w:r>
        <w:t>Генеральному подрядчик</w:t>
      </w:r>
      <w:r w:rsidRPr="003107A8">
        <w:t>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roofErr w:type="gramEnd"/>
    </w:p>
    <w:p w:rsidR="00E44C97" w:rsidRPr="003107A8" w:rsidRDefault="009A6260" w:rsidP="00E44C97">
      <w:pPr>
        <w:pStyle w:val="RUS12"/>
      </w:pPr>
      <w:proofErr w:type="gramStart"/>
      <w:r w:rsidRPr="003107A8">
        <w:t xml:space="preserve">устранение по первому требованию всех выявленных </w:t>
      </w:r>
      <w:r>
        <w:t>Генеральным подрядчик</w:t>
      </w:r>
      <w:r w:rsidRPr="003107A8">
        <w:t xml:space="preserve">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w:t>
      </w:r>
      <w:r>
        <w:t>Генерального подрядчик</w:t>
      </w:r>
      <w:r w:rsidRPr="003107A8">
        <w:t>а или уполномоченного Государственного органа) самостоятельно и в счет цены Договора.</w:t>
      </w:r>
      <w:proofErr w:type="gramEnd"/>
    </w:p>
    <w:p w:rsidR="00E44C97" w:rsidRPr="003107A8" w:rsidRDefault="009A6260" w:rsidP="00E44C97">
      <w:pPr>
        <w:pStyle w:val="RUS111"/>
        <w:tabs>
          <w:tab w:val="clear" w:pos="1418"/>
          <w:tab w:val="clear" w:pos="2978"/>
          <w:tab w:val="left" w:pos="1560"/>
        </w:tabs>
      </w:pPr>
      <w:r w:rsidRPr="003107A8">
        <w:t xml:space="preserve">Не позднее, чем за 10 (десять) дней до начала пусконаладочных работ на Оборудовании Объекта Подрядчик представит </w:t>
      </w:r>
      <w:r>
        <w:t>Генеральному подрядчик</w:t>
      </w:r>
      <w:r w:rsidRPr="003107A8">
        <w:t xml:space="preserve">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E44C97" w:rsidRDefault="009A6260" w:rsidP="00E44C97">
      <w:pPr>
        <w:pStyle w:val="RUS111"/>
        <w:tabs>
          <w:tab w:val="clear" w:pos="1418"/>
          <w:tab w:val="clear" w:pos="2978"/>
          <w:tab w:val="left" w:pos="1560"/>
        </w:tabs>
      </w:pPr>
      <w:r w:rsidRPr="003107A8">
        <w:t xml:space="preserve">Не позднее, чем за 10 (десять) дней до начала пусконаладочных работ в процессе сдачи законченного строительством Объекта Подрядчик передает </w:t>
      </w:r>
      <w:r>
        <w:t>Генеральному подрядчик</w:t>
      </w:r>
      <w:r w:rsidRPr="003107A8">
        <w:t>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E44C97" w:rsidRPr="001E5C37" w:rsidRDefault="009A6260" w:rsidP="00E44C97">
      <w:pPr>
        <w:pStyle w:val="RUS111"/>
        <w:tabs>
          <w:tab w:val="clear" w:pos="1418"/>
          <w:tab w:val="clear" w:pos="2978"/>
          <w:tab w:val="left" w:pos="1560"/>
        </w:tabs>
      </w:pPr>
      <w:r w:rsidRPr="001E5C37">
        <w:t>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самостоятельно в счет цены Договора.</w:t>
      </w:r>
    </w:p>
    <w:p w:rsidR="00E44C97" w:rsidRPr="001E5C37" w:rsidRDefault="009A6260" w:rsidP="00E44C97">
      <w:pPr>
        <w:pStyle w:val="RUS111"/>
        <w:tabs>
          <w:tab w:val="clear" w:pos="1418"/>
          <w:tab w:val="clear" w:pos="2978"/>
          <w:tab w:val="left" w:pos="1560"/>
        </w:tabs>
      </w:pPr>
      <w:r w:rsidRPr="001E5C37">
        <w:t>Временное устройство системы электроснабжения Подрядчика осуществляется от внешних электрических сетей территориальных сетевых организаций (ТСО).</w:t>
      </w:r>
    </w:p>
    <w:p w:rsidR="00E44C97" w:rsidRPr="001E5C37" w:rsidRDefault="009A6260" w:rsidP="00E44C97">
      <w:pPr>
        <w:pStyle w:val="RUS111"/>
        <w:tabs>
          <w:tab w:val="clear" w:pos="1418"/>
          <w:tab w:val="clear" w:pos="2978"/>
          <w:tab w:val="left" w:pos="1560"/>
        </w:tabs>
      </w:pPr>
      <w:r>
        <w:t>Оформление договорных отношений при подключении от внешних электрических сетей (ТСО) в целях электроснабжения осуществляется Подрядчиком самостоятельно.</w:t>
      </w:r>
    </w:p>
    <w:p w:rsidR="00E44C97" w:rsidRDefault="009A6260" w:rsidP="00E44C97">
      <w:pPr>
        <w:pStyle w:val="RUS111"/>
        <w:tabs>
          <w:tab w:val="clear" w:pos="1418"/>
          <w:tab w:val="clear" w:pos="2978"/>
          <w:tab w:val="left" w:pos="1560"/>
        </w:tabs>
      </w:pPr>
      <w:r>
        <w:t>При отсутствии у Подрядчика возможности подключения от внешних электрических сетей (ТСО) Подрядчик самостоятельно обеспечивает энергоснабжение строительной площадки от автономных источников электроснабжения с соблюдением всех технических требований с согласия Генеральный подрядчика.</w:t>
      </w:r>
    </w:p>
    <w:p w:rsidR="00E44C97" w:rsidRDefault="009A6260" w:rsidP="00E44C97">
      <w:pPr>
        <w:pStyle w:val="RUS111"/>
        <w:tabs>
          <w:tab w:val="clear" w:pos="1418"/>
          <w:tab w:val="clear" w:pos="2978"/>
          <w:tab w:val="left" w:pos="1560"/>
        </w:tabs>
      </w:pPr>
      <w:r>
        <w:t>В случае если на момент заключения Договора у Подрядчика отсутствует возможность электроснабжения от внешних электрических сетей (ТСО) или автономных источников электроснабжения согласно пунктам 17.1.26., 17.1.27. Договора, Генеральный подрядчик обязуется в соответствии с пунктом 2 статьи 747 Гражданского кодекса Российской Федерации обеспечить временную подводку сетей электроснабжения и предоставить Подрядчику точки подключения к сетям электроснабжения на строительной площадке на период действия Договора.</w:t>
      </w:r>
    </w:p>
    <w:p w:rsidR="00E44C97" w:rsidRDefault="009A6260" w:rsidP="00E44C97">
      <w:pPr>
        <w:pStyle w:val="RUS111"/>
        <w:tabs>
          <w:tab w:val="clear" w:pos="1418"/>
          <w:tab w:val="clear" w:pos="2978"/>
          <w:tab w:val="left" w:pos="1560"/>
        </w:tabs>
      </w:pPr>
      <w:r>
        <w:t>Электроснабжение электроустановок Подрядчика осуществляется от электрооборудования Генерального подрядчика с выполнением его требований.</w:t>
      </w:r>
    </w:p>
    <w:p w:rsidR="00E44C97" w:rsidRDefault="009A6260" w:rsidP="00E44C97">
      <w:pPr>
        <w:pStyle w:val="RUS111"/>
        <w:tabs>
          <w:tab w:val="clear" w:pos="1418"/>
          <w:tab w:val="clear" w:pos="2978"/>
          <w:tab w:val="left" w:pos="1560"/>
        </w:tabs>
      </w:pPr>
      <w:r>
        <w:t>Предоставление Подрядчику точки подключения к сетям электроснабжения оформляется Актом о выполнении технических требований и Актом разграничения балансовой принадлежности, которыми подтверждается факт предоставления точки подключения Генеральный подрядчиком Подрядчику.</w:t>
      </w:r>
    </w:p>
    <w:p w:rsidR="00E44C97" w:rsidRDefault="009A6260" w:rsidP="00E44C97">
      <w:pPr>
        <w:pStyle w:val="RUS111"/>
        <w:tabs>
          <w:tab w:val="clear" w:pos="1418"/>
          <w:tab w:val="clear" w:pos="2978"/>
          <w:tab w:val="left" w:pos="1560"/>
        </w:tabs>
      </w:pPr>
      <w:r>
        <w:t xml:space="preserve">Подача электрической энергии Генеральным подрядчиком осуществляется не ранее момента начала исполнения обязательств Генерального подрядчиком по передаче электрической энергии, определенного в договоре оказания услуг по передаче электрической энергии, заключенном Генеральным подрядчиком с Подрядчиком или с </w:t>
      </w:r>
      <w:proofErr w:type="spellStart"/>
      <w:r>
        <w:t>энергосбытовой</w:t>
      </w:r>
      <w:proofErr w:type="spellEnd"/>
      <w:r>
        <w:t xml:space="preserve"> организацией в интересах Подрядчика.</w:t>
      </w:r>
    </w:p>
    <w:p w:rsidR="00E44C97" w:rsidRDefault="009A6260" w:rsidP="00E44C97">
      <w:pPr>
        <w:pStyle w:val="RUS111"/>
        <w:tabs>
          <w:tab w:val="clear" w:pos="1418"/>
          <w:tab w:val="clear" w:pos="2978"/>
          <w:tab w:val="left" w:pos="1560"/>
        </w:tabs>
      </w:pPr>
      <w:r>
        <w:t xml:space="preserve">Учет электрической энергии, расчеты за оказанные услуги по передаче электрической энергии, расчеты за потребленную электроэнергию осуществляется в соответствии с условиями договора оказания услуг по передаче электрической энергии, заключенного Генеральным подрядчиком с Подрядчиком или с </w:t>
      </w:r>
      <w:proofErr w:type="spellStart"/>
      <w:r>
        <w:t>энергосбытовой</w:t>
      </w:r>
      <w:proofErr w:type="spellEnd"/>
      <w:r>
        <w:t xml:space="preserve"> организацией в интересах Подрядчика.</w:t>
      </w:r>
    </w:p>
    <w:p w:rsidR="00E44C97" w:rsidRDefault="009A6260" w:rsidP="00E44C97">
      <w:pPr>
        <w:pStyle w:val="RUS111"/>
        <w:tabs>
          <w:tab w:val="clear" w:pos="1418"/>
          <w:tab w:val="clear" w:pos="2978"/>
          <w:tab w:val="left" w:pos="1560"/>
        </w:tabs>
      </w:pPr>
      <w:proofErr w:type="gramStart"/>
      <w:r>
        <w:t>Генеральный подрядчик оформляет и подписывает с Подрядчиком акты о неучтенном потреблении электрической энергии и акт фиксации величины максимальной мощности за расчетный месяц, на основании которых Генеральный подрядчик, с учетом цены на покупку электроэнергии и тарифов на услуги инфраструктурных организаций, оформляет счет для оплаты стоимости электрической энергии в объеме бездоговорного потребления и направляет Подрядчику вместе c актом о неучтенном потреблении электрической</w:t>
      </w:r>
      <w:proofErr w:type="gramEnd"/>
      <w:r>
        <w:t xml:space="preserve"> энергии.</w:t>
      </w:r>
    </w:p>
    <w:p w:rsidR="00E44C97" w:rsidRDefault="009A6260" w:rsidP="00E44C97">
      <w:pPr>
        <w:pStyle w:val="RUS111"/>
        <w:tabs>
          <w:tab w:val="clear" w:pos="1418"/>
          <w:tab w:val="clear" w:pos="2978"/>
          <w:tab w:val="left" w:pos="1560"/>
        </w:tabs>
      </w:pPr>
      <w:r>
        <w:t>Подрядчик, осуществивший бездоговорное потребление, оплачивает полученный счет для оплаты стоимости электрической энергии в объеме бездоговорного потребления в течение 10 дней со дня получения счета.</w:t>
      </w:r>
    </w:p>
    <w:p w:rsidR="00E44C97" w:rsidRPr="003107A8" w:rsidRDefault="009A6260" w:rsidP="00E44C97">
      <w:pPr>
        <w:pStyle w:val="RUS11"/>
        <w:spacing w:before="120"/>
        <w:rPr>
          <w:b/>
        </w:rPr>
      </w:pPr>
      <w:r w:rsidRPr="003107A8">
        <w:rPr>
          <w:b/>
        </w:rPr>
        <w:t>Качество выполнения Работ и контроль качества</w:t>
      </w:r>
    </w:p>
    <w:p w:rsidR="00E44C97" w:rsidRPr="003107A8" w:rsidRDefault="009A6260" w:rsidP="00E44C97">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E44C97" w:rsidRPr="003107A8" w:rsidRDefault="009A6260" w:rsidP="00E44C97">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w:t>
      </w:r>
      <w:r>
        <w:t>п</w:t>
      </w:r>
      <w:r w:rsidRPr="003107A8">
        <w:t xml:space="preserve">редставителя </w:t>
      </w:r>
      <w:r>
        <w:t>Генерального подрядчик</w:t>
      </w:r>
      <w:r w:rsidRPr="003107A8">
        <w:t>а, участвующего в Работе.</w:t>
      </w:r>
    </w:p>
    <w:p w:rsidR="00E44C97" w:rsidRPr="003107A8" w:rsidRDefault="009A6260" w:rsidP="00E44C97">
      <w:pPr>
        <w:pStyle w:val="RUS111"/>
      </w:pPr>
      <w:r>
        <w:t>Генеральный подрядчик</w:t>
      </w:r>
      <w:r w:rsidRPr="003107A8">
        <w:t>,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E44C97" w:rsidRPr="003107A8" w:rsidRDefault="009A6260" w:rsidP="00E44C97">
      <w:pPr>
        <w:pStyle w:val="RUS111"/>
      </w:pPr>
      <w:r>
        <w:t>Генеральный подрядчик</w:t>
      </w:r>
      <w:r w:rsidRPr="003107A8">
        <w:t xml:space="preserve"> назначает своего представителя, который от его имени совместно с Подрядчиком осуществляет </w:t>
      </w:r>
      <w:proofErr w:type="gramStart"/>
      <w:r w:rsidRPr="003107A8">
        <w:t>контроль за</w:t>
      </w:r>
      <w:proofErr w:type="gramEnd"/>
      <w:r w:rsidRPr="003107A8">
        <w:t xml:space="preserve">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w:t>
      </w:r>
      <w:r>
        <w:t>Генерального подрядчик</w:t>
      </w:r>
      <w:r w:rsidRPr="003107A8">
        <w:t>а имеет право беспрепятственного доступа ко всем видам Работ в любое время в течение всего срока выполнения Работ.</w:t>
      </w:r>
    </w:p>
    <w:p w:rsidR="00E44C97" w:rsidRPr="003107A8" w:rsidRDefault="009A6260" w:rsidP="00E44C97">
      <w:pPr>
        <w:pStyle w:val="RUS111"/>
      </w:pPr>
      <w:r>
        <w:t>Генеральный подрядчик</w:t>
      </w:r>
      <w:r w:rsidRPr="003107A8">
        <w:t xml:space="preserve"> вправе вмешаться в производство Работ, если Подрядчик и</w:t>
      </w:r>
      <w:r>
        <w:t xml:space="preserve"> </w:t>
      </w:r>
      <w:r w:rsidRPr="003107A8">
        <w:t>/</w:t>
      </w:r>
      <w:r>
        <w:t xml:space="preserve"> </w:t>
      </w:r>
      <w:r w:rsidRPr="003107A8">
        <w:t>или Субподрядная организация:</w:t>
      </w:r>
    </w:p>
    <w:p w:rsidR="00E44C97" w:rsidRPr="003107A8" w:rsidRDefault="009A6260" w:rsidP="00E44C97">
      <w:pPr>
        <w:pStyle w:val="RUS12"/>
      </w:pPr>
      <w:r w:rsidRPr="003107A8">
        <w:t>своими действиями вызвал угрозу нарушения нормальной эксплуатации оборудования или нарушает Обязательные технические правила;</w:t>
      </w:r>
    </w:p>
    <w:p w:rsidR="00E44C97" w:rsidRPr="003107A8" w:rsidRDefault="009A6260" w:rsidP="00E44C97">
      <w:pPr>
        <w:pStyle w:val="RUS12"/>
      </w:pPr>
      <w:r w:rsidRPr="003107A8">
        <w:t xml:space="preserve">выполняет Работы с нарушением согласованных Сторонами в </w:t>
      </w:r>
      <w:r>
        <w:t xml:space="preserve">Графике выполнения Работ </w:t>
      </w:r>
      <w:r w:rsidRPr="003107A8">
        <w:t>сроков, если окончание их в срок оказывается под угрозой;</w:t>
      </w:r>
    </w:p>
    <w:p w:rsidR="00E44C97" w:rsidRPr="003107A8" w:rsidRDefault="009A6260" w:rsidP="00E44C97">
      <w:pPr>
        <w:pStyle w:val="RUS12"/>
      </w:pPr>
      <w:r w:rsidRPr="003107A8">
        <w:t>допустил дефекты, которые могут быть скрыты последующими Работами;</w:t>
      </w:r>
    </w:p>
    <w:p w:rsidR="00E44C97" w:rsidRPr="003107A8" w:rsidRDefault="009A6260" w:rsidP="00E44C97">
      <w:pPr>
        <w:pStyle w:val="RUS12"/>
      </w:pPr>
      <w:r w:rsidRPr="003107A8">
        <w:t xml:space="preserve">привлек к исполнению Договора Субподрядную организацию без согласования с </w:t>
      </w:r>
      <w:r>
        <w:t>Генеральным подрядчик</w:t>
      </w:r>
      <w:r w:rsidRPr="003107A8">
        <w:t>ом.</w:t>
      </w:r>
    </w:p>
    <w:p w:rsidR="00E44C97" w:rsidRPr="003107A8" w:rsidRDefault="009A6260" w:rsidP="00E44C97">
      <w:pPr>
        <w:pStyle w:val="RUS111"/>
        <w:numPr>
          <w:ilvl w:val="0"/>
          <w:numId w:val="0"/>
        </w:numPr>
        <w:ind w:firstLine="567"/>
      </w:pPr>
      <w:r>
        <w:t>Генеральный подрядчик</w:t>
      </w:r>
      <w:r w:rsidRPr="003107A8">
        <w:t xml:space="preserve"> вправе в вышепоименованных случаях (</w:t>
      </w:r>
      <w:proofErr w:type="gramStart"/>
      <w:r w:rsidRPr="003107A8">
        <w:t>но</w:t>
      </w:r>
      <w:proofErr w:type="gramEnd"/>
      <w:r w:rsidRPr="003107A8">
        <w:t xml:space="preserve"> не ограничиваясь ими) потребовать от Подрядчика устранить указанные нарушения. Если Подрядчиком не будут приняты меры к устранению нарушений, </w:t>
      </w:r>
      <w:r>
        <w:t>Генеральный подрядчик</w:t>
      </w:r>
      <w:r w:rsidRPr="003107A8">
        <w:t xml:space="preserve"> вправе отказаться от исполнения Договора (расторгнуть Договор) в одностороннем порядке </w:t>
      </w:r>
      <w:r>
        <w:t xml:space="preserve">в соответствии с п. </w:t>
      </w:r>
      <w:r>
        <w:fldChar w:fldCharType="begin"/>
      </w:r>
      <w:r>
        <w:instrText xml:space="preserve"> REF _Ref502156990 \n \h </w:instrText>
      </w:r>
      <w:r>
        <w:fldChar w:fldCharType="separate"/>
      </w:r>
      <w:r w:rsidR="00D12573">
        <w:t>30.6</w:t>
      </w:r>
      <w:r>
        <w:fldChar w:fldCharType="end"/>
      </w:r>
      <w:r>
        <w:t xml:space="preserve">. </w:t>
      </w:r>
      <w:r w:rsidRPr="003107A8">
        <w:t>полностью или в части, без возмещения Подрядчику убытков, в том числе упущенной выгоды.</w:t>
      </w:r>
    </w:p>
    <w:p w:rsidR="00E44C97" w:rsidRPr="003107A8" w:rsidRDefault="009A6260" w:rsidP="00E44C97">
      <w:pPr>
        <w:pStyle w:val="RUS111"/>
      </w:pPr>
      <w:r w:rsidRPr="003107A8">
        <w:t xml:space="preserve">Без ущерба для иных положений Договора или действующего законодательства, </w:t>
      </w:r>
      <w:r>
        <w:t>Генеральный подрядчик</w:t>
      </w:r>
      <w:r w:rsidRPr="003107A8">
        <w:t xml:space="preserve">, </w:t>
      </w:r>
      <w:r>
        <w:t>его п</w:t>
      </w:r>
      <w:r w:rsidRPr="003107A8">
        <w:t xml:space="preserve">редставители вправе давать предписание о приостановлении Подрядчиком всех или части Работ до установленного </w:t>
      </w:r>
      <w:r>
        <w:t>Генеральным подрядчик</w:t>
      </w:r>
      <w:r w:rsidRPr="003107A8">
        <w:t>ом срока в случаях если:</w:t>
      </w:r>
    </w:p>
    <w:p w:rsidR="00E44C97" w:rsidRPr="003107A8" w:rsidRDefault="009A6260" w:rsidP="00E44C97">
      <w:pPr>
        <w:pStyle w:val="RUS12"/>
      </w:pPr>
      <w:r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E44C97" w:rsidRPr="003107A8" w:rsidRDefault="009A6260" w:rsidP="00E44C97">
      <w:pPr>
        <w:pStyle w:val="RUS12"/>
      </w:pPr>
      <w:r w:rsidRPr="003107A8">
        <w:t>дальнейшее выполнение Работ может привести к снижению качества и эксплуатационной надежности Объекта.</w:t>
      </w:r>
    </w:p>
    <w:p w:rsidR="00E44C97" w:rsidRPr="003107A8" w:rsidRDefault="009A6260" w:rsidP="00E44C97">
      <w:pPr>
        <w:pStyle w:val="RUS111"/>
        <w:numPr>
          <w:ilvl w:val="0"/>
          <w:numId w:val="0"/>
        </w:numPr>
        <w:ind w:firstLine="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E44C97" w:rsidRPr="003107A8" w:rsidRDefault="009A6260" w:rsidP="00E44C97">
      <w:pPr>
        <w:pStyle w:val="RUS111"/>
        <w:rPr>
          <w:b/>
          <w:i/>
        </w:rPr>
      </w:pPr>
      <w:bookmarkStart w:id="94" w:name="_Ref496302621"/>
      <w:r w:rsidRPr="003107A8">
        <w:t>Подрядчик обеспечивает в результате выполнения Работ соответствие Объекта техническим характеристикам</w:t>
      </w:r>
      <w:bookmarkEnd w:id="94"/>
      <w:r>
        <w:t xml:space="preserve"> </w:t>
      </w:r>
      <w:r w:rsidRPr="003A580E">
        <w:t>достаточным для использования Объекта в совокупности как комплекса взаимосвязанного оборудования и сооружений, предназначенных для п</w:t>
      </w:r>
      <w:r>
        <w:t>ередачи и преобразования</w:t>
      </w:r>
      <w:r w:rsidRPr="003A580E">
        <w:t xml:space="preserve"> электрической энергии и мощности</w:t>
      </w:r>
      <w:r>
        <w:t xml:space="preserve">. </w:t>
      </w:r>
    </w:p>
    <w:p w:rsidR="00E44C97" w:rsidRPr="003107A8" w:rsidRDefault="009A6260" w:rsidP="00E44C97">
      <w:pPr>
        <w:pStyle w:val="RUS11"/>
        <w:spacing w:before="120"/>
        <w:rPr>
          <w:b/>
        </w:rPr>
      </w:pPr>
      <w:r w:rsidRPr="003107A8">
        <w:rPr>
          <w:b/>
        </w:rPr>
        <w:t>Устранение недостатков в период производства Работ</w:t>
      </w:r>
    </w:p>
    <w:p w:rsidR="00E44C97" w:rsidRPr="003107A8" w:rsidRDefault="009A6260" w:rsidP="00E44C97">
      <w:pPr>
        <w:pStyle w:val="RUS111"/>
      </w:pPr>
      <w:r w:rsidRPr="003107A8">
        <w:t>Подрядчик устраняет за свой счет все дефекты, выявленные в процессе производства Работ и в Гарантийный период.</w:t>
      </w:r>
    </w:p>
    <w:p w:rsidR="00E44C97" w:rsidRPr="003107A8" w:rsidRDefault="009A6260" w:rsidP="00E44C97">
      <w:pPr>
        <w:pStyle w:val="RUS111"/>
      </w:pPr>
      <w:proofErr w:type="gramStart"/>
      <w:r w:rsidRPr="003107A8">
        <w:t xml:space="preserve">В случае обнаружения </w:t>
      </w:r>
      <w:r>
        <w:t>Генеральным подрядчик</w:t>
      </w:r>
      <w:r w:rsidRPr="003107A8">
        <w:t xml:space="preserve">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t>Генеральным подрядчик</w:t>
      </w:r>
      <w:r w:rsidRPr="003107A8">
        <w:t>ом и Подрядчиком, с согласованием порядка и сроков их устранения.</w:t>
      </w:r>
      <w:proofErr w:type="gramEnd"/>
    </w:p>
    <w:p w:rsidR="00E44C97" w:rsidRPr="003107A8" w:rsidRDefault="009A6260" w:rsidP="00E44C97">
      <w:pPr>
        <w:pStyle w:val="RUS111"/>
      </w:pPr>
      <w:r w:rsidRPr="003107A8">
        <w:t xml:space="preserve">При этом </w:t>
      </w:r>
      <w:r>
        <w:t>Генеральный подрядчик</w:t>
      </w:r>
      <w:r w:rsidRPr="003107A8">
        <w:t xml:space="preserve"> вправе по своему выбору:</w:t>
      </w:r>
    </w:p>
    <w:p w:rsidR="00E44C97" w:rsidRPr="003107A8" w:rsidRDefault="009A6260" w:rsidP="00E44C97">
      <w:pPr>
        <w:pStyle w:val="RUS"/>
      </w:pPr>
      <w:r w:rsidRPr="003107A8">
        <w:t xml:space="preserve">потребовать от Подрядчика безвозмездного устранения недостатков в срок, указанный </w:t>
      </w:r>
      <w:r>
        <w:t>Генеральным подрядчик</w:t>
      </w:r>
      <w:r w:rsidRPr="003107A8">
        <w:t>ом (при этом продления общего срока производства Работ не производится);</w:t>
      </w:r>
    </w:p>
    <w:p w:rsidR="00E44C97" w:rsidRPr="003107A8" w:rsidRDefault="009A6260" w:rsidP="00E44C97">
      <w:pPr>
        <w:pStyle w:val="RUS"/>
      </w:pPr>
      <w:r w:rsidRPr="003107A8">
        <w:t>потребовать от Подрядчика соразмерного уменьшения Цены Работ;</w:t>
      </w:r>
    </w:p>
    <w:p w:rsidR="00E44C97" w:rsidRPr="003107A8" w:rsidRDefault="009A6260" w:rsidP="00E44C97">
      <w:pPr>
        <w:pStyle w:val="RUS"/>
      </w:pPr>
      <w:r w:rsidRPr="003107A8">
        <w:t xml:space="preserve">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w:t>
      </w:r>
      <w:proofErr w:type="gramStart"/>
      <w:r w:rsidRPr="003107A8">
        <w:t>данную</w:t>
      </w:r>
      <w:proofErr w:type="gramEnd"/>
      <w:r w:rsidRPr="003107A8">
        <w:t xml:space="preserve"> и другие части Работ остаются в силе).</w:t>
      </w:r>
    </w:p>
    <w:p w:rsidR="00E44C97" w:rsidRPr="003107A8" w:rsidRDefault="009A6260" w:rsidP="00E44C97">
      <w:pPr>
        <w:pStyle w:val="RUS11"/>
        <w:spacing w:before="120"/>
        <w:rPr>
          <w:b/>
        </w:rPr>
      </w:pPr>
      <w:bookmarkStart w:id="95" w:name="_Toc496879570"/>
      <w:bookmarkEnd w:id="95"/>
      <w:r w:rsidRPr="003107A8">
        <w:rPr>
          <w:b/>
        </w:rPr>
        <w:t>Предотвращение повреждений и ущерба</w:t>
      </w:r>
    </w:p>
    <w:p w:rsidR="00E44C97" w:rsidRPr="003107A8" w:rsidRDefault="009A6260" w:rsidP="00E44C97">
      <w:pPr>
        <w:pStyle w:val="RUS111"/>
      </w:pPr>
      <w:proofErr w:type="gramStart"/>
      <w:r w:rsidRPr="003107A8">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w:t>
      </w:r>
      <w:proofErr w:type="gramEnd"/>
      <w:r w:rsidRPr="003107A8">
        <w:t xml:space="preserve">.), используемых при выполнении Работ, так и в отношении физических лиц, с </w:t>
      </w:r>
      <w:proofErr w:type="gramStart"/>
      <w:r w:rsidRPr="003107A8">
        <w:t>соблюдением</w:t>
      </w:r>
      <w:proofErr w:type="gramEnd"/>
      <w:r w:rsidRPr="003107A8">
        <w:t xml:space="preserve">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t>№ 7 к настоящему Договору</w:t>
      </w:r>
      <w:r w:rsidRPr="003107A8">
        <w:t xml:space="preserve">, без ограничения приведенным перечнем, а также внутренних документов </w:t>
      </w:r>
      <w:r>
        <w:t>Генеральный подрядчик</w:t>
      </w:r>
      <w:r w:rsidRPr="003107A8">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Pr="003107A8">
          <w:rPr>
            <w:rStyle w:val="ad"/>
            <w:lang w:eastAsia="en-US"/>
          </w:rPr>
          <w:t>http://www.irkutskenergo.ru/qa/6458.html</w:t>
        </w:r>
      </w:hyperlink>
      <w:r w:rsidRPr="003107A8">
        <w:rPr>
          <w:u w:val="single"/>
        </w:rPr>
        <w:t>.</w:t>
      </w:r>
    </w:p>
    <w:p w:rsidR="00E44C97" w:rsidRPr="003107A8" w:rsidRDefault="009A6260" w:rsidP="00E44C97">
      <w:pPr>
        <w:pStyle w:val="RUS111"/>
        <w:numPr>
          <w:ilvl w:val="0"/>
          <w:numId w:val="0"/>
        </w:numPr>
        <w:ind w:left="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E44C97" w:rsidRPr="003107A8" w:rsidRDefault="009A6260" w:rsidP="00E44C97">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w:t>
      </w:r>
      <w:proofErr w:type="gramStart"/>
      <w:r w:rsidRPr="003107A8">
        <w:t>но</w:t>
      </w:r>
      <w:proofErr w:type="gramEnd"/>
      <w:r w:rsidRPr="003107A8">
        <w:t xml:space="preserve"> не ограничиваясь ими) положений Требований </w:t>
      </w:r>
      <w:r>
        <w:t xml:space="preserve">по охране труда, промышленной, экологической, пожарной и иной безопасности и ответственности за их нарушение </w:t>
      </w:r>
      <w:r w:rsidRPr="003107A8">
        <w:t>(Приложение</w:t>
      </w:r>
      <w:r>
        <w:t xml:space="preserve"> № </w:t>
      </w:r>
      <w:proofErr w:type="gramStart"/>
      <w:r>
        <w:t xml:space="preserve">5 к Договору), Соглашения о соблюдении Подрядчиком требований в области антитеррористической безопасности (Приложение № 8 к Договору), </w:t>
      </w:r>
      <w:r w:rsidRPr="001D5766">
        <w:t>Соглашени</w:t>
      </w:r>
      <w:r>
        <w:t>я</w:t>
      </w:r>
      <w:r w:rsidRPr="001D5766">
        <w:t xml:space="preserve"> о соблюдении Подрядчиком требований в области охраны труда, охраны окружающей среды, промышленной и пожарной без</w:t>
      </w:r>
      <w:r>
        <w:t>опасности (Приложение № 7 к Договору)</w:t>
      </w:r>
      <w:r w:rsidRPr="003107A8">
        <w:t>.</w:t>
      </w:r>
      <w:proofErr w:type="gramEnd"/>
      <w:r w:rsidRPr="003107A8">
        <w:t xml:space="preserve"> В случае выявления нарушений </w:t>
      </w:r>
      <w:r>
        <w:t>Генеральный подрядчик</w:t>
      </w:r>
      <w:r w:rsidRPr="003107A8">
        <w:t xml:space="preserve"> вправе требовать замены персонала.</w:t>
      </w:r>
    </w:p>
    <w:p w:rsidR="00E44C97" w:rsidRPr="003107A8" w:rsidRDefault="009A6260" w:rsidP="00E44C97">
      <w:pPr>
        <w:pStyle w:val="RUS111"/>
      </w:pPr>
      <w:r w:rsidRPr="003107A8">
        <w:t>Подрядчик поставляет на Объект все необходимые средства пожаротушения и пожарной безопасности за свой счет.</w:t>
      </w:r>
    </w:p>
    <w:p w:rsidR="00E44C97" w:rsidRPr="003107A8" w:rsidRDefault="009A6260" w:rsidP="00E44C97">
      <w:pPr>
        <w:pStyle w:val="RUS111"/>
      </w:pPr>
      <w:r w:rsidRPr="00CB6E5F">
        <w:rPr>
          <w:iCs/>
        </w:rPr>
        <w:t xml:space="preserve">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Генерального подрядчик</w:t>
      </w:r>
      <w:r w:rsidRPr="00CB6E5F">
        <w:rPr>
          <w:iCs/>
        </w:rPr>
        <w:t xml:space="preserve">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Генерального подрядчик</w:t>
      </w:r>
      <w:r w:rsidRPr="00CB6E5F">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E44C97" w:rsidRPr="003107A8" w:rsidRDefault="009A6260" w:rsidP="00E44C97">
      <w:pPr>
        <w:pStyle w:val="RUS111"/>
      </w:pPr>
      <w:bookmarkStart w:id="96" w:name="_Ref493724063"/>
      <w:proofErr w:type="gramStart"/>
      <w:r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w:t>
      </w:r>
      <w:proofErr w:type="gramEnd"/>
      <w:r w:rsidRPr="003107A8">
        <w:t xml:space="preserve"> Предусматривает специально отведенные места для курения.</w:t>
      </w:r>
      <w:bookmarkEnd w:id="96"/>
    </w:p>
    <w:p w:rsidR="00E44C97" w:rsidRPr="003107A8" w:rsidRDefault="009A6260" w:rsidP="00E44C97">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w:t>
      </w:r>
      <w:proofErr w:type="gramStart"/>
      <w:r w:rsidRPr="003107A8">
        <w:t>бств дл</w:t>
      </w:r>
      <w:proofErr w:type="gramEnd"/>
      <w:r w:rsidRPr="003107A8">
        <w:t>я граждан и ущерба для их имущества вследствие загрязнения, шума и других причин, являющихся следствием производства Работ.</w:t>
      </w:r>
    </w:p>
    <w:p w:rsidR="00E44C97" w:rsidRPr="003107A8" w:rsidRDefault="009A6260" w:rsidP="00E44C97">
      <w:pPr>
        <w:pStyle w:val="RUS111"/>
      </w:pPr>
      <w:r w:rsidRPr="003107A8">
        <w:t xml:space="preserve">Подрядчик осуществляет плату за негативное воздействие на окружающую среду при </w:t>
      </w:r>
      <w:r>
        <w:t>строительстве</w:t>
      </w:r>
      <w:r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t>строительства</w:t>
      </w:r>
      <w:r w:rsidRPr="003107A8">
        <w:t>, а также осуществляет мониторинг окружающей среды и производственный экологический контроль.</w:t>
      </w:r>
    </w:p>
    <w:p w:rsidR="00E44C97" w:rsidRPr="003107A8" w:rsidRDefault="009A6260" w:rsidP="00E44C97">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E44C97" w:rsidRPr="003107A8" w:rsidRDefault="009A6260" w:rsidP="00E44C97">
      <w:pPr>
        <w:pStyle w:val="RUS111"/>
      </w:pPr>
      <w:r w:rsidRPr="003107A8">
        <w:t xml:space="preserve">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w:t>
      </w:r>
      <w:proofErr w:type="gramStart"/>
      <w:r w:rsidRPr="003107A8">
        <w:t>причин</w:t>
      </w:r>
      <w:proofErr w:type="gramEnd"/>
      <w:r w:rsidRPr="003107A8">
        <w:t xml:space="preserve"> возникновения которых находится вне юридических и</w:t>
      </w:r>
      <w:r>
        <w:t xml:space="preserve"> </w:t>
      </w:r>
      <w:r w:rsidRPr="003107A8">
        <w:t>/</w:t>
      </w:r>
      <w:r>
        <w:t xml:space="preserve"> </w:t>
      </w:r>
      <w:r w:rsidRPr="003107A8">
        <w:t xml:space="preserve">или технических возможностей Подрядчика, Подрядчик обязан незамедлительно уведомить об этом </w:t>
      </w:r>
      <w:r>
        <w:t>Генерального подрядчик</w:t>
      </w:r>
      <w:r w:rsidRPr="003107A8">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rsidR="00E44C97" w:rsidRPr="003107A8" w:rsidRDefault="009A6260" w:rsidP="00E44C97">
      <w:pPr>
        <w:pStyle w:val="RUS111"/>
        <w:tabs>
          <w:tab w:val="clear" w:pos="2978"/>
          <w:tab w:val="num" w:pos="1276"/>
        </w:tabs>
      </w:pPr>
      <w:r w:rsidRPr="003107A8">
        <w:t xml:space="preserve">Незамедлительно (не позднее [одного рабочего дня] со дня выявления) Подрядчик в письменной форме уведомляет </w:t>
      </w:r>
      <w:r>
        <w:t>п</w:t>
      </w:r>
      <w:r w:rsidRPr="003107A8">
        <w:t xml:space="preserve">редставителя </w:t>
      </w:r>
      <w:r>
        <w:t>Генерального подрядчик</w:t>
      </w:r>
      <w:r w:rsidRPr="003107A8">
        <w:t>а и приостанавливает выполнение Работ / Этапа Работ до получения письменных указ</w:t>
      </w:r>
      <w:r>
        <w:t>аний Генерального подрядчика при обнаружении:</w:t>
      </w:r>
    </w:p>
    <w:p w:rsidR="00E44C97" w:rsidRPr="003107A8" w:rsidRDefault="009A6260" w:rsidP="00E44C97">
      <w:pPr>
        <w:pStyle w:val="RUS12"/>
      </w:pPr>
      <w:r w:rsidRPr="003107A8">
        <w:t>непригодности или недоброкачественности Давальческих материалов, Исходных данных;</w:t>
      </w:r>
    </w:p>
    <w:p w:rsidR="00E44C97" w:rsidRPr="003107A8" w:rsidRDefault="009A6260" w:rsidP="00E44C97">
      <w:pPr>
        <w:pStyle w:val="RUS12"/>
      </w:pPr>
      <w:r w:rsidRPr="003107A8">
        <w:t xml:space="preserve">возможных неблагоприятных для </w:t>
      </w:r>
      <w:r>
        <w:t>Генерального подрядчик</w:t>
      </w:r>
      <w:r w:rsidRPr="003107A8">
        <w:t>а последствий выполнения данных им обязательных для исполнения указаний о способе выполнения Работ;</w:t>
      </w:r>
    </w:p>
    <w:p w:rsidR="00E44C97" w:rsidRPr="003107A8" w:rsidRDefault="009A6260" w:rsidP="00E44C97">
      <w:pPr>
        <w:pStyle w:val="RUS12"/>
      </w:pPr>
      <w:r w:rsidRPr="003107A8">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E44C97" w:rsidRPr="003107A8" w:rsidRDefault="009A6260" w:rsidP="00E44C97">
      <w:pPr>
        <w:pStyle w:val="RUS111"/>
        <w:tabs>
          <w:tab w:val="clear" w:pos="2978"/>
          <w:tab w:val="num" w:pos="1843"/>
        </w:tabs>
      </w:pPr>
      <w:r w:rsidRPr="003107A8">
        <w:t xml:space="preserve">Незамедлительно (не позднее суток с момента возникновения) уведомляет </w:t>
      </w:r>
      <w:r>
        <w:t>Генерального подрядчик</w:t>
      </w:r>
      <w:r w:rsidRPr="003107A8">
        <w:t xml:space="preserve">а в письменной форме о любых чрезвычайных событиях и происшествиях на Строительной площадке или связанных с Объектом, включая, </w:t>
      </w:r>
      <w:proofErr w:type="gramStart"/>
      <w:r w:rsidRPr="003107A8">
        <w:t>но</w:t>
      </w:r>
      <w:proofErr w:type="gramEnd"/>
      <w:r w:rsidRPr="003107A8">
        <w:t xml:space="preserve"> не ограничиваясь ими:</w:t>
      </w:r>
    </w:p>
    <w:p w:rsidR="00E44C97" w:rsidRPr="003107A8" w:rsidRDefault="009A6260" w:rsidP="00E44C97">
      <w:pPr>
        <w:pStyle w:val="RUS12"/>
      </w:pPr>
      <w:r w:rsidRPr="003107A8">
        <w:t>техногенные аварии;</w:t>
      </w:r>
    </w:p>
    <w:p w:rsidR="00E44C97" w:rsidRPr="003107A8" w:rsidRDefault="009A6260" w:rsidP="00E44C97">
      <w:pPr>
        <w:pStyle w:val="RUS12"/>
      </w:pPr>
      <w:r w:rsidRPr="003107A8">
        <w:t>несчастные случаи;</w:t>
      </w:r>
    </w:p>
    <w:p w:rsidR="00E44C97" w:rsidRPr="003107A8" w:rsidRDefault="009A6260" w:rsidP="00E44C97">
      <w:pPr>
        <w:pStyle w:val="RUS12"/>
      </w:pPr>
      <w:r w:rsidRPr="003107A8">
        <w:t>происшествия на производстве;</w:t>
      </w:r>
    </w:p>
    <w:p w:rsidR="00E44C97" w:rsidRPr="003107A8" w:rsidRDefault="009A6260" w:rsidP="00E44C97">
      <w:pPr>
        <w:pStyle w:val="RUS12"/>
      </w:pPr>
      <w:r w:rsidRPr="003107A8">
        <w:t>нарушения технологического режима;</w:t>
      </w:r>
    </w:p>
    <w:p w:rsidR="00E44C97" w:rsidRPr="003107A8" w:rsidRDefault="009A6260" w:rsidP="00E44C97">
      <w:pPr>
        <w:pStyle w:val="RUS12"/>
      </w:pPr>
      <w:r w:rsidRPr="003107A8">
        <w:t>случаи загрязнения окружающей среды, произошедшие в ходе выполнения Работ;</w:t>
      </w:r>
    </w:p>
    <w:p w:rsidR="00E44C97" w:rsidRPr="003107A8" w:rsidRDefault="009A6260" w:rsidP="00E44C97">
      <w:pPr>
        <w:pStyle w:val="RUS12"/>
      </w:pPr>
      <w:r w:rsidRPr="003107A8">
        <w:t>хищения и иные противоправные действия;</w:t>
      </w:r>
    </w:p>
    <w:p w:rsidR="00E44C97" w:rsidRPr="003107A8" w:rsidRDefault="009A6260" w:rsidP="00E44C97">
      <w:pPr>
        <w:pStyle w:val="RUS12"/>
      </w:pPr>
      <w:r w:rsidRPr="003107A8">
        <w:t>забастовки персонала Подрядчика.</w:t>
      </w:r>
    </w:p>
    <w:p w:rsidR="00E44C97" w:rsidRDefault="009A6260" w:rsidP="00E44C97">
      <w:pPr>
        <w:pStyle w:val="RUS111"/>
        <w:numPr>
          <w:ilvl w:val="0"/>
          <w:numId w:val="0"/>
        </w:numPr>
        <w:ind w:left="567"/>
      </w:pPr>
      <w:r w:rsidRPr="003107A8">
        <w:t xml:space="preserve">Подрядчик, не предупредивший </w:t>
      </w:r>
      <w:r>
        <w:t>Генерального подрядчик</w:t>
      </w:r>
      <w:r w:rsidRPr="003107A8">
        <w:t xml:space="preserve">а об указанных обстоятельствах либо продолживший Работу, не дожидаясь ответа </w:t>
      </w:r>
      <w:r>
        <w:t>Генерального подрядчик</w:t>
      </w:r>
      <w:r w:rsidRPr="003107A8">
        <w:t xml:space="preserve">а на предупреждение, не вправе при предъявлении к нему или им к </w:t>
      </w:r>
      <w:r>
        <w:t>Генеральному подрядчик</w:t>
      </w:r>
      <w:r w:rsidRPr="003107A8">
        <w:t>у соответствующих требований ссылаться на указанные обстоятельства.</w:t>
      </w:r>
    </w:p>
    <w:p w:rsidR="00E44C97" w:rsidRPr="003107A8" w:rsidRDefault="009A6260" w:rsidP="00E44C97">
      <w:pPr>
        <w:pStyle w:val="RUS11"/>
        <w:spacing w:before="120"/>
        <w:rPr>
          <w:b/>
        </w:rPr>
      </w:pPr>
      <w:r w:rsidRPr="003107A8">
        <w:rPr>
          <w:b/>
        </w:rPr>
        <w:t>Журнал производства Работ</w:t>
      </w:r>
    </w:p>
    <w:p w:rsidR="00E44C97" w:rsidRPr="003107A8" w:rsidRDefault="009A6260" w:rsidP="00E44C97">
      <w:pPr>
        <w:pStyle w:val="RUS111"/>
      </w:pPr>
      <w:r w:rsidRPr="003107A8">
        <w:t xml:space="preserve">С момента начала Работ и до их завершения </w:t>
      </w:r>
      <w:r>
        <w:t>п</w:t>
      </w:r>
      <w:r w:rsidRPr="003107A8">
        <w:t>редставитель Подрядчика должен оформить и вести общий и специальный журналы производства Работ по установленной форме.</w:t>
      </w:r>
    </w:p>
    <w:p w:rsidR="00E44C97" w:rsidRPr="003107A8" w:rsidRDefault="009A6260" w:rsidP="00E44C97">
      <w:pPr>
        <w:pStyle w:val="RUS111"/>
      </w:pPr>
      <w:proofErr w:type="gramStart"/>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w:t>
      </w:r>
      <w:r>
        <w:t>Генерального подрядчик</w:t>
      </w:r>
      <w:r w:rsidRPr="003107A8">
        <w:t>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w:t>
      </w:r>
      <w:proofErr w:type="gramEnd"/>
      <w:r w:rsidRPr="003107A8">
        <w:t xml:space="preserve"> </w:t>
      </w:r>
      <w:proofErr w:type="gramStart"/>
      <w:r w:rsidRPr="003107A8">
        <w:t>выполнении</w:t>
      </w:r>
      <w:proofErr w:type="gramEnd"/>
      <w:r w:rsidRPr="003107A8">
        <w:t xml:space="preserve">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E44C97" w:rsidRPr="003107A8" w:rsidRDefault="009A6260" w:rsidP="00E44C97">
      <w:pPr>
        <w:pStyle w:val="RUS111"/>
      </w:pPr>
      <w:r w:rsidRPr="003107A8">
        <w:t xml:space="preserve">Если </w:t>
      </w:r>
      <w:r>
        <w:t>Генеральный подрядчик</w:t>
      </w:r>
      <w:r w:rsidRPr="003107A8">
        <w:t xml:space="preserve">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 xml:space="preserve">или не согласен с записями </w:t>
      </w:r>
      <w:r>
        <w:t>п</w:t>
      </w:r>
      <w:r w:rsidRPr="003107A8">
        <w:t>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E44C97" w:rsidRDefault="009A6260" w:rsidP="00E44C97">
      <w:pPr>
        <w:pStyle w:val="RUS111"/>
      </w:pPr>
      <w:r w:rsidRPr="003107A8">
        <w:t xml:space="preserve">Подрядчик в течение указанного срока принимает меры по устранению отмеченных </w:t>
      </w:r>
      <w:r>
        <w:t>Генеральным подрядчик</w:t>
      </w:r>
      <w:r w:rsidRPr="003107A8">
        <w:t>ом в журнале производства Работ недостатков и делает отметку об исполнении.</w:t>
      </w:r>
    </w:p>
    <w:p w:rsidR="00E44C97" w:rsidRPr="003107A8" w:rsidRDefault="009A6260" w:rsidP="00E44C97">
      <w:pPr>
        <w:pStyle w:val="RUS11"/>
        <w:spacing w:before="120"/>
        <w:rPr>
          <w:b/>
        </w:rPr>
      </w:pPr>
      <w:r w:rsidRPr="003107A8">
        <w:rPr>
          <w:b/>
        </w:rPr>
        <w:t>Действия Подрядчика по окончании выполнения Работ</w:t>
      </w:r>
    </w:p>
    <w:p w:rsidR="00E44C97" w:rsidRPr="003107A8" w:rsidRDefault="009A6260" w:rsidP="00E44C97">
      <w:pPr>
        <w:pStyle w:val="RUS111"/>
      </w:pPr>
      <w:r w:rsidRPr="003107A8">
        <w:t xml:space="preserve">По окончании Работ на Объекте Подрядчик передает </w:t>
      </w:r>
      <w:r>
        <w:t>Генеральному подрядчик</w:t>
      </w:r>
      <w:r w:rsidRPr="003107A8">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E44C97" w:rsidRPr="003107A8" w:rsidRDefault="009A6260" w:rsidP="00E44C97">
      <w:pPr>
        <w:pStyle w:val="RUS111"/>
      </w:pPr>
      <w:bookmarkStart w:id="97" w:name="_Ref496806887"/>
      <w:r w:rsidRPr="003107A8">
        <w:t xml:space="preserve">До подписания Акта приемки законченного строительством Объекта Подрядчик вывозит с территории выполнения </w:t>
      </w:r>
      <w:proofErr w:type="gramStart"/>
      <w:r w:rsidRPr="003107A8">
        <w:t>Работ</w:t>
      </w:r>
      <w:proofErr w:type="gramEnd"/>
      <w:r w:rsidRPr="003107A8">
        <w:t xml:space="preserve">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w:t>
      </w:r>
      <w:r>
        <w:t>Генеральному подрядчик</w:t>
      </w:r>
      <w:r w:rsidRPr="003107A8">
        <w:t>у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97"/>
    </w:p>
    <w:p w:rsidR="00E44C97" w:rsidRPr="003107A8" w:rsidRDefault="009A6260" w:rsidP="00E44C97">
      <w:pPr>
        <w:pStyle w:val="RUS111"/>
      </w:pPr>
      <w:r w:rsidRPr="003107A8">
        <w:t xml:space="preserve">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w:t>
      </w:r>
      <w:r>
        <w:t>Генеральный подрядчик</w:t>
      </w:r>
      <w:r w:rsidRPr="003107A8">
        <w:t xml:space="preserve"> имеет право по своему усмотрению:</w:t>
      </w:r>
    </w:p>
    <w:p w:rsidR="00E44C97" w:rsidRPr="003107A8" w:rsidRDefault="009A6260" w:rsidP="00E44C97">
      <w:pPr>
        <w:pStyle w:val="RUS12"/>
      </w:pPr>
      <w:r w:rsidRPr="003107A8">
        <w:t>задержать оплату выполненных Работ Подрядчику до даты освобождения им Строительной площадки;</w:t>
      </w:r>
    </w:p>
    <w:p w:rsidR="00E44C97" w:rsidRPr="003107A8" w:rsidRDefault="009A6260" w:rsidP="00E44C97">
      <w:pPr>
        <w:pStyle w:val="RUS12"/>
      </w:pPr>
      <w:r w:rsidRPr="003107A8">
        <w:t>взыскать и</w:t>
      </w:r>
      <w:r>
        <w:t xml:space="preserve"> </w:t>
      </w:r>
      <w:r w:rsidRPr="003107A8">
        <w:t>/</w:t>
      </w:r>
      <w:r>
        <w:t xml:space="preserve"> </w:t>
      </w:r>
      <w:r w:rsidRPr="003107A8">
        <w:t xml:space="preserve">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w:t>
      </w:r>
      <w:r>
        <w:t>Генеральным подрядчик</w:t>
      </w:r>
      <w:r w:rsidRPr="003107A8">
        <w:t>ом.</w:t>
      </w:r>
    </w:p>
    <w:p w:rsidR="00E44C97" w:rsidRPr="003107A8" w:rsidRDefault="009A6260" w:rsidP="00E44C97">
      <w:pPr>
        <w:pStyle w:val="RUS1"/>
        <w:spacing w:before="120"/>
      </w:pPr>
      <w:bookmarkStart w:id="98" w:name="_Toc502142555"/>
      <w:bookmarkStart w:id="99" w:name="_Toc499813152"/>
      <w:bookmarkStart w:id="100" w:name="_Toc10019102"/>
      <w:r w:rsidRPr="003107A8">
        <w:t>Изменение Работ</w:t>
      </w:r>
      <w:bookmarkEnd w:id="98"/>
      <w:bookmarkEnd w:id="99"/>
      <w:bookmarkEnd w:id="100"/>
    </w:p>
    <w:p w:rsidR="00E44C97" w:rsidRPr="003107A8" w:rsidRDefault="009A6260" w:rsidP="00E44C97">
      <w:pPr>
        <w:pStyle w:val="RUS11"/>
        <w:spacing w:before="120"/>
      </w:pPr>
      <w:proofErr w:type="gramStart"/>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roofErr w:type="gramEnd"/>
    </w:p>
    <w:p w:rsidR="00E44C97" w:rsidRPr="003107A8" w:rsidRDefault="009A6260" w:rsidP="00E44C97">
      <w:pPr>
        <w:pStyle w:val="RUS11"/>
        <w:spacing w:before="120"/>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rsidR="00E44C97" w:rsidRPr="003107A8" w:rsidRDefault="009A6260" w:rsidP="00E44C97">
      <w:pPr>
        <w:pStyle w:val="RUS12"/>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E44C97" w:rsidRPr="003107A8" w:rsidRDefault="009A6260" w:rsidP="00E44C97">
      <w:pPr>
        <w:pStyle w:val="RUS12"/>
      </w:pPr>
      <w:r w:rsidRPr="003107A8">
        <w:t xml:space="preserve">необходимость </w:t>
      </w:r>
      <w:proofErr w:type="gramStart"/>
      <w:r w:rsidRPr="003107A8">
        <w:t>производства</w:t>
      </w:r>
      <w:proofErr w:type="gramEnd"/>
      <w:r w:rsidRPr="003107A8">
        <w:t xml:space="preserve">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E44C97" w:rsidRPr="003107A8" w:rsidRDefault="009A6260" w:rsidP="00E44C97">
      <w:pPr>
        <w:pStyle w:val="RUS11"/>
        <w:spacing w:before="120"/>
      </w:pPr>
      <w:r>
        <w:t>Генеральный подрядчик</w:t>
      </w:r>
      <w:r w:rsidRPr="003107A8">
        <w:t xml:space="preserve"> имеет право вносить необходимые, по его мнению, изменения в объемы Работ, не влекущие изменения Технической документации, для чего </w:t>
      </w:r>
      <w:r>
        <w:t>Генеральный подрядчик</w:t>
      </w:r>
      <w:r w:rsidRPr="003107A8">
        <w:t xml:space="preserve"> должен дать Подрядчику письменное распоряжение на выполнение таких изменений, в том числе:</w:t>
      </w:r>
    </w:p>
    <w:p w:rsidR="00E44C97" w:rsidRPr="003107A8" w:rsidRDefault="009A6260" w:rsidP="00E44C97">
      <w:pPr>
        <w:pStyle w:val="RUS12"/>
      </w:pPr>
      <w:r w:rsidRPr="003107A8">
        <w:t>сократить или увеличить объем отдельной части Работ;</w:t>
      </w:r>
    </w:p>
    <w:p w:rsidR="00E44C97" w:rsidRPr="003107A8" w:rsidRDefault="009A6260" w:rsidP="00E44C97">
      <w:pPr>
        <w:pStyle w:val="RUS12"/>
      </w:pPr>
      <w:r w:rsidRPr="003107A8">
        <w:t>исключить любую Работу;</w:t>
      </w:r>
    </w:p>
    <w:p w:rsidR="00E44C97" w:rsidRPr="003107A8" w:rsidRDefault="009A6260" w:rsidP="00E44C97">
      <w:pPr>
        <w:pStyle w:val="RUS12"/>
      </w:pPr>
      <w:r w:rsidRPr="003107A8">
        <w:t>внести изменения в Рабочую документацию;</w:t>
      </w:r>
    </w:p>
    <w:p w:rsidR="00E44C97" w:rsidRPr="003107A8" w:rsidRDefault="009A6260" w:rsidP="00E44C97">
      <w:pPr>
        <w:pStyle w:val="RUS12"/>
      </w:pPr>
      <w:r w:rsidRPr="003107A8">
        <w:t>изменить характер, качество или вид отдельной части Работ.</w:t>
      </w:r>
    </w:p>
    <w:p w:rsidR="00E44C97" w:rsidRPr="003107A8" w:rsidRDefault="009A6260" w:rsidP="00E44C97">
      <w:pPr>
        <w:pStyle w:val="RUS11"/>
        <w:spacing w:before="120"/>
      </w:pPr>
      <w:r w:rsidRPr="003107A8">
        <w:t>Если изменения связаны с исключением и</w:t>
      </w:r>
      <w:r>
        <w:t xml:space="preserve"> </w:t>
      </w:r>
      <w:r w:rsidRPr="003107A8">
        <w:t>/</w:t>
      </w:r>
      <w:r>
        <w:t xml:space="preserve"> </w:t>
      </w:r>
      <w:r w:rsidRPr="003107A8">
        <w:t xml:space="preserve">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t>Генеральный подрядчик</w:t>
      </w:r>
      <w:r w:rsidRPr="003107A8">
        <w:t xml:space="preserve"> не несет ответственности за потерю Подрядчиком ожидаемой прибыли в связи с отказом </w:t>
      </w:r>
      <w:r>
        <w:t>Генерального подрядчик</w:t>
      </w:r>
      <w:r w:rsidRPr="003107A8">
        <w:t>а от выполнения части Работ.</w:t>
      </w:r>
    </w:p>
    <w:p w:rsidR="00E44C97" w:rsidRPr="003107A8" w:rsidRDefault="009A6260" w:rsidP="00E44C97">
      <w:pPr>
        <w:pStyle w:val="RUS1"/>
        <w:spacing w:before="120"/>
      </w:pPr>
      <w:bookmarkStart w:id="101" w:name="_Toc502142556"/>
      <w:bookmarkStart w:id="102" w:name="_Toc499813153"/>
      <w:bookmarkStart w:id="103" w:name="_Toc10019103"/>
      <w:bookmarkStart w:id="104" w:name="_Ref493704750"/>
      <w:r w:rsidRPr="003107A8">
        <w:t>Дополнительные Работы</w:t>
      </w:r>
      <w:bookmarkEnd w:id="101"/>
      <w:bookmarkEnd w:id="102"/>
      <w:bookmarkEnd w:id="103"/>
    </w:p>
    <w:p w:rsidR="00E44C97" w:rsidRPr="003107A8" w:rsidRDefault="009A6260" w:rsidP="00E44C97">
      <w:pPr>
        <w:pStyle w:val="RUS11"/>
        <w:spacing w:before="120"/>
      </w:pPr>
      <w:proofErr w:type="gramStart"/>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w:t>
      </w:r>
      <w:proofErr w:type="gramEnd"/>
      <w:r w:rsidRPr="003107A8">
        <w:t xml:space="preserve"> причинам должны быть выполнены незамедлительно, по прямому письменному указанию </w:t>
      </w:r>
      <w:r>
        <w:t>Генерального подрядчик</w:t>
      </w:r>
      <w:r w:rsidRPr="003107A8">
        <w:t xml:space="preserve">а. Иные работы, выполненные Подрядчиком, считаются включенными в объем Работ и дополнительной оплате со стороны </w:t>
      </w:r>
      <w:r>
        <w:t>Генерального подрядчик</w:t>
      </w:r>
      <w:r w:rsidRPr="003107A8">
        <w:t>а не подлежат.</w:t>
      </w:r>
    </w:p>
    <w:p w:rsidR="00E44C97" w:rsidRDefault="009A6260" w:rsidP="00E44C97">
      <w:pPr>
        <w:pStyle w:val="RUS11"/>
        <w:spacing w:before="120"/>
      </w:pPr>
      <w:r w:rsidRPr="003107A8">
        <w:t xml:space="preserve">Подрядчик письменно предупреждает </w:t>
      </w:r>
      <w:r>
        <w:t>Генерального подрядчик</w:t>
      </w:r>
      <w:r w:rsidRPr="003107A8">
        <w:t>а при возникновении необходимости в проведении дополнительных объемов Работ в течение 2 (двух) дней с момента</w:t>
      </w:r>
      <w:r>
        <w:t xml:space="preserve"> их</w:t>
      </w:r>
      <w:r w:rsidRPr="003107A8">
        <w:t xml:space="preserve"> выявления. Объем дополнительных Работ оформляется дополнительным соглашением.</w:t>
      </w:r>
    </w:p>
    <w:p w:rsidR="00E44C97" w:rsidRPr="003107A8" w:rsidRDefault="009A6260" w:rsidP="00E44C97">
      <w:pPr>
        <w:pStyle w:val="RUS1"/>
        <w:spacing w:before="120"/>
      </w:pPr>
      <w:bookmarkStart w:id="105" w:name="_Ref496212597"/>
      <w:bookmarkStart w:id="106" w:name="_Toc502142557"/>
      <w:bookmarkStart w:id="107" w:name="_Toc499813154"/>
      <w:bookmarkStart w:id="108" w:name="_Toc10019104"/>
      <w:r w:rsidRPr="003107A8">
        <w:t>Требования к документации</w:t>
      </w:r>
      <w:bookmarkEnd w:id="105"/>
      <w:bookmarkEnd w:id="106"/>
      <w:bookmarkEnd w:id="107"/>
      <w:bookmarkEnd w:id="108"/>
    </w:p>
    <w:p w:rsidR="00E44C97" w:rsidRPr="003107A8" w:rsidRDefault="009A6260" w:rsidP="00E44C97">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xml:space="preserve">, </w:t>
      </w:r>
      <w:proofErr w:type="gramStart"/>
      <w:r w:rsidRPr="003107A8">
        <w:t>но</w:t>
      </w:r>
      <w:proofErr w:type="gramEnd"/>
      <w:r w:rsidRPr="003107A8">
        <w:t xml:space="preserve">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 xml:space="preserve">или применимому праву возложена на Подрядчика, должна быть предоставлена </w:t>
      </w:r>
      <w:r>
        <w:t>Генеральному подрядчик</w:t>
      </w:r>
      <w:r w:rsidRPr="003107A8">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t>Генеральному подрядчик</w:t>
      </w:r>
      <w:r w:rsidRPr="003107A8">
        <w:t>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E44C97" w:rsidRPr="003107A8" w:rsidRDefault="009A6260" w:rsidP="00E44C97">
      <w:pPr>
        <w:pStyle w:val="RUS11"/>
        <w:spacing w:before="120"/>
      </w:pPr>
      <w:r w:rsidRPr="003107A8">
        <w:t>Если для применения</w:t>
      </w:r>
      <w:r>
        <w:t xml:space="preserve"> </w:t>
      </w:r>
      <w:r w:rsidRPr="003107A8">
        <w:t>/</w:t>
      </w:r>
      <w:r>
        <w:t xml:space="preserve"> </w:t>
      </w:r>
      <w:r w:rsidRPr="003107A8">
        <w:t xml:space="preserve">использования </w:t>
      </w:r>
      <w:r>
        <w:t>Генеральным подрядчик</w:t>
      </w:r>
      <w:r w:rsidRPr="003107A8">
        <w:t xml:space="preserve">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E44C97" w:rsidRPr="003107A8" w:rsidRDefault="009A6260" w:rsidP="00E44C97">
      <w:pPr>
        <w:pStyle w:val="RUS11"/>
        <w:spacing w:before="120"/>
      </w:pPr>
      <w:r w:rsidRPr="003107A8">
        <w:t>Если для применения</w:t>
      </w:r>
      <w:r>
        <w:t xml:space="preserve"> </w:t>
      </w:r>
      <w:r w:rsidRPr="003107A8">
        <w:t>/</w:t>
      </w:r>
      <w:r>
        <w:t xml:space="preserve"> </w:t>
      </w:r>
      <w:r w:rsidRPr="003107A8">
        <w:t xml:space="preserve">использования </w:t>
      </w:r>
      <w:r>
        <w:t>Генеральным подрядчик</w:t>
      </w:r>
      <w:r w:rsidRPr="003107A8">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xml:space="preserve">, документ должен быть представлен </w:t>
      </w:r>
      <w:r>
        <w:t>Генеральному подрядчик</w:t>
      </w:r>
      <w:r w:rsidRPr="003107A8">
        <w:t>у в оригинальном экземпляре в требуемой на территории Российской Федерации форме.</w:t>
      </w:r>
    </w:p>
    <w:p w:rsidR="00E44C97" w:rsidRPr="003107A8" w:rsidRDefault="009A6260" w:rsidP="00E44C97">
      <w:pPr>
        <w:pStyle w:val="RUS1"/>
        <w:spacing w:before="120"/>
      </w:pPr>
      <w:bookmarkStart w:id="109" w:name="_Toc502142558"/>
      <w:bookmarkStart w:id="110" w:name="_Toc499813155"/>
      <w:bookmarkStart w:id="111" w:name="_Toc10019105"/>
      <w:r w:rsidRPr="003107A8">
        <w:t>Приемка выполненных Работ</w:t>
      </w:r>
      <w:bookmarkEnd w:id="104"/>
      <w:bookmarkEnd w:id="109"/>
      <w:bookmarkEnd w:id="110"/>
      <w:bookmarkEnd w:id="111"/>
    </w:p>
    <w:p w:rsidR="00E44C97" w:rsidRPr="003107A8" w:rsidRDefault="009A6260" w:rsidP="00E44C97">
      <w:pPr>
        <w:pStyle w:val="RUS11"/>
        <w:spacing w:before="120"/>
      </w:pPr>
      <w:r w:rsidRPr="003107A8">
        <w:t xml:space="preserve">Выполненные Работы предъявляются Подрядчиком </w:t>
      </w:r>
      <w:r>
        <w:t>Генеральному подрядчик</w:t>
      </w:r>
      <w:r w:rsidRPr="003107A8">
        <w:t>у к приемке в порядке, установленном законодательством, в составе и объеме, предусмотренном Технической документацией и Договором.</w:t>
      </w:r>
    </w:p>
    <w:p w:rsidR="00E44C97" w:rsidRPr="003107A8" w:rsidRDefault="009A6260" w:rsidP="00E44C97">
      <w:pPr>
        <w:pStyle w:val="RUS11"/>
        <w:spacing w:before="120"/>
      </w:pPr>
      <w:bookmarkStart w:id="112" w:name="_Ref499555346"/>
      <w:r w:rsidRPr="003107A8">
        <w:t xml:space="preserve">Приемка </w:t>
      </w:r>
      <w:r>
        <w:t>Р</w:t>
      </w:r>
      <w:r w:rsidRPr="003107A8">
        <w:t xml:space="preserve">абот по Договору осуществляется </w:t>
      </w:r>
      <w:r w:rsidRPr="00591A53">
        <w:t>ежемесячно</w:t>
      </w:r>
      <w:r w:rsidRPr="008F15E8">
        <w:t xml:space="preserve"> </w:t>
      </w:r>
      <w:r w:rsidRPr="003107A8">
        <w:t xml:space="preserve">в соответствии с Графиком выполнения Работ и оформляется документами, указанными в подразделе </w:t>
      </w:r>
      <w:r w:rsidRPr="003107A8">
        <w:fldChar w:fldCharType="begin"/>
      </w:r>
      <w:r w:rsidRPr="003107A8">
        <w:instrText xml:space="preserve"> REF _Ref493723332 \n \h  \* MERGEFORMAT </w:instrText>
      </w:r>
      <w:r w:rsidRPr="003107A8">
        <w:fldChar w:fldCharType="separate"/>
      </w:r>
      <w:r w:rsidR="00D12573">
        <w:t>5</w:t>
      </w:r>
      <w:r w:rsidRPr="003107A8">
        <w:fldChar w:fldCharType="end"/>
      </w:r>
      <w:r w:rsidRPr="003107A8">
        <w:t xml:space="preserve"> Договора. При этом объемы выполненных Работ в соответствии с Графиком выполнения Работ фиксируются </w:t>
      </w:r>
      <w:r w:rsidRPr="00591A53">
        <w:t>ежемесячно</w:t>
      </w:r>
      <w:r w:rsidRPr="00CD22B9">
        <w:t xml:space="preserve"> путем </w:t>
      </w:r>
      <w:r w:rsidRPr="003107A8">
        <w:t xml:space="preserve">составления Подрядчиком и утверждения </w:t>
      </w:r>
      <w:proofErr w:type="gramStart"/>
      <w:r>
        <w:t>Генеральный</w:t>
      </w:r>
      <w:proofErr w:type="gramEnd"/>
      <w:r>
        <w:t xml:space="preserve"> подрядчик</w:t>
      </w:r>
      <w:r w:rsidRPr="003107A8">
        <w:t xml:space="preserve">ом в порядке, предусмотренном пунктами </w:t>
      </w:r>
      <w:r w:rsidRPr="003107A8">
        <w:fldChar w:fldCharType="begin"/>
      </w:r>
      <w:r w:rsidRPr="003107A8">
        <w:instrText xml:space="preserve"> REF _Ref493723351 \n \h  \* MERGEFORMAT </w:instrText>
      </w:r>
      <w:r w:rsidRPr="003107A8">
        <w:fldChar w:fldCharType="separate"/>
      </w:r>
      <w:r w:rsidR="00D12573">
        <w:t>5.1</w:t>
      </w:r>
      <w:r w:rsidRPr="003107A8">
        <w:fldChar w:fldCharType="end"/>
      </w:r>
      <w:r w:rsidRPr="003107A8">
        <w:t>-</w:t>
      </w:r>
      <w:r w:rsidRPr="003107A8">
        <w:fldChar w:fldCharType="begin"/>
      </w:r>
      <w:r w:rsidRPr="003107A8">
        <w:instrText xml:space="preserve"> REF _Ref496615859 \n \h  \* MERGEFORMAT </w:instrText>
      </w:r>
      <w:r w:rsidRPr="003107A8">
        <w:fldChar w:fldCharType="separate"/>
      </w:r>
      <w:r w:rsidR="00D12573">
        <w:t>5.2</w:t>
      </w:r>
      <w:r w:rsidRPr="003107A8">
        <w:fldChar w:fldCharType="end"/>
      </w:r>
      <w:r w:rsidRPr="003107A8">
        <w:t xml:space="preserve"> Договора, Исполнительной документации. </w:t>
      </w:r>
      <w:r>
        <w:t>Генеральный подрядчик</w:t>
      </w:r>
      <w:r w:rsidRPr="003107A8">
        <w:t xml:space="preserve">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2"/>
    </w:p>
    <w:p w:rsidR="00E44C97" w:rsidRPr="003107A8" w:rsidRDefault="009A6260" w:rsidP="00E44C97">
      <w:pPr>
        <w:pStyle w:val="RUS11"/>
        <w:spacing w:before="120"/>
      </w:pPr>
      <w:proofErr w:type="gramStart"/>
      <w:r w:rsidRPr="003107A8">
        <w:t xml:space="preserve">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w:t>
      </w:r>
      <w:r>
        <w:t>Генеральным подрядчик</w:t>
      </w:r>
      <w:r w:rsidRPr="003107A8">
        <w:t xml:space="preserve">ом предшествующего ему этапа, подтвержденной соответствующей Исполнительной документацией, подписанной (утвержденной) </w:t>
      </w:r>
      <w:r>
        <w:t>Генеральным подрядчик</w:t>
      </w:r>
      <w:r w:rsidRPr="003107A8">
        <w:t>ом.</w:t>
      </w:r>
      <w:proofErr w:type="gramEnd"/>
    </w:p>
    <w:p w:rsidR="00E44C97" w:rsidRPr="003107A8" w:rsidRDefault="009A6260" w:rsidP="00E44C97">
      <w:pPr>
        <w:pStyle w:val="RUS11"/>
        <w:spacing w:before="120"/>
      </w:pPr>
      <w:r w:rsidRPr="003107A8">
        <w:t xml:space="preserve">Подрядчик производит сдачу выполненных Работ в полном объеме в срок, установленный Договором, о чем предварительно уведомляет </w:t>
      </w:r>
      <w:r>
        <w:t>Генерального подрядчик</w:t>
      </w:r>
      <w:r w:rsidRPr="003107A8">
        <w:t xml:space="preserve">а в письменной форме. </w:t>
      </w:r>
      <w:r>
        <w:t>Генеральный подрядчик</w:t>
      </w:r>
      <w:r w:rsidRPr="003107A8">
        <w:t xml:space="preserve"> производит приемку Работ в течение 10 (десяти) рабочих дней после получения сообщения Подрядчика об их готовности к сдаче.</w:t>
      </w:r>
    </w:p>
    <w:p w:rsidR="00E44C97" w:rsidRPr="003107A8" w:rsidRDefault="009A6260" w:rsidP="00E44C97">
      <w:pPr>
        <w:pStyle w:val="RUS11"/>
        <w:spacing w:before="120"/>
      </w:pPr>
      <w:r w:rsidRPr="003107A8">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t>Генеральным подрядчик</w:t>
      </w:r>
      <w:r w:rsidRPr="003107A8">
        <w:t>ом.</w:t>
      </w:r>
    </w:p>
    <w:p w:rsidR="00E44C97" w:rsidRPr="003107A8" w:rsidRDefault="009A6260" w:rsidP="00E44C97">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w:t>
      </w:r>
      <w:r>
        <w:t>Генерального подрядчик</w:t>
      </w:r>
      <w:r w:rsidRPr="003107A8">
        <w:t>а замечаний к качеству и объему выполнения Работ.</w:t>
      </w:r>
    </w:p>
    <w:p w:rsidR="00E44C97" w:rsidRDefault="009A6260" w:rsidP="00E44C97">
      <w:pPr>
        <w:pStyle w:val="RUS11"/>
        <w:spacing w:before="120"/>
      </w:pPr>
      <w:r w:rsidRPr="003107A8">
        <w:t xml:space="preserve">Если в результате осмотра и проверки выполненных Работ </w:t>
      </w:r>
      <w:r>
        <w:t>Генеральным подрядчик</w:t>
      </w:r>
      <w:r w:rsidRPr="003107A8">
        <w:t>ом будут выявлены нарушения требований к выполнению Работ, изложенных в</w:t>
      </w:r>
      <w:r>
        <w:t xml:space="preserve"> Техническом задании</w:t>
      </w:r>
      <w:r w:rsidRPr="003107A8">
        <w:t xml:space="preserve">, Стороны составляют </w:t>
      </w:r>
      <w:hyperlink r:id="rId16" w:history="1">
        <w:r w:rsidRPr="003107A8">
          <w:t>акт</w:t>
        </w:r>
      </w:hyperlink>
      <w:r w:rsidRPr="003107A8">
        <w:t xml:space="preserve"> с отражением в нем выявленных недостатков.</w:t>
      </w:r>
    </w:p>
    <w:p w:rsidR="00E44C97" w:rsidRPr="003107A8" w:rsidRDefault="009A6260" w:rsidP="00E44C97">
      <w:pPr>
        <w:pStyle w:val="RUS1"/>
        <w:spacing w:before="120"/>
      </w:pPr>
      <w:bookmarkStart w:id="113" w:name="_Ref496625407"/>
      <w:bookmarkStart w:id="114" w:name="_Toc502142559"/>
      <w:bookmarkStart w:id="115" w:name="_Toc499813156"/>
      <w:bookmarkStart w:id="116" w:name="_Toc10019106"/>
      <w:r w:rsidRPr="003107A8">
        <w:t>Предпусковые и пусковые приемо-сдаточные испытания</w:t>
      </w:r>
      <w:bookmarkEnd w:id="113"/>
      <w:bookmarkEnd w:id="114"/>
      <w:bookmarkEnd w:id="115"/>
      <w:bookmarkEnd w:id="116"/>
    </w:p>
    <w:p w:rsidR="00E44C97" w:rsidRPr="003107A8" w:rsidRDefault="009A6260" w:rsidP="00E44C97">
      <w:pPr>
        <w:pStyle w:val="RUS11"/>
        <w:spacing w:before="120"/>
      </w:pPr>
      <w:proofErr w:type="gramStart"/>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roofErr w:type="gramEnd"/>
    </w:p>
    <w:p w:rsidR="00E44C97" w:rsidRPr="003107A8" w:rsidRDefault="009A6260" w:rsidP="00E44C97">
      <w:pPr>
        <w:pStyle w:val="RUS11"/>
        <w:spacing w:before="120"/>
      </w:pPr>
      <w:r w:rsidRPr="003107A8">
        <w:t xml:space="preserve">Предпусковые и пусковые ПСИ на Объекте проводятся в соответствии с разработанной Подрядчиком и утвержденной </w:t>
      </w:r>
      <w:r>
        <w:t>Генеральным подрядчик</w:t>
      </w:r>
      <w:r w:rsidRPr="003107A8">
        <w:t>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E44C97" w:rsidRPr="003107A8" w:rsidRDefault="009A6260" w:rsidP="00E44C97">
      <w:pPr>
        <w:pStyle w:val="RUS11"/>
        <w:spacing w:before="120"/>
      </w:pPr>
      <w:r w:rsidRPr="003107A8">
        <w:t>ПСИ включают:</w:t>
      </w:r>
    </w:p>
    <w:p w:rsidR="00E44C97" w:rsidRPr="003107A8" w:rsidRDefault="009A6260" w:rsidP="00E44C97">
      <w:pPr>
        <w:pStyle w:val="RUS12"/>
      </w:pPr>
      <w:r w:rsidRPr="003107A8">
        <w:t>проведение индивидуальных испытаний оборудования и подсистем Объекта;</w:t>
      </w:r>
    </w:p>
    <w:p w:rsidR="00E44C97" w:rsidRPr="003107A8" w:rsidRDefault="009A6260" w:rsidP="00E44C97">
      <w:pPr>
        <w:pStyle w:val="RUS12"/>
      </w:pPr>
      <w:r w:rsidRPr="003107A8">
        <w:t>проведение комплексного опробования всего комплекса оборудования Объекта в целом (комплексное испытание).</w:t>
      </w:r>
    </w:p>
    <w:p w:rsidR="00E44C97" w:rsidRPr="003107A8" w:rsidRDefault="009A6260" w:rsidP="00E44C97">
      <w:pPr>
        <w:pStyle w:val="RUS11"/>
        <w:spacing w:before="120"/>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E44C97" w:rsidRPr="00591A53" w:rsidRDefault="009A6260" w:rsidP="00E44C97">
      <w:pPr>
        <w:pStyle w:val="RUS11"/>
        <w:spacing w:before="120"/>
      </w:pPr>
      <w:r w:rsidRPr="00591A53">
        <w:t xml:space="preserve">Подрядчик от имени Генерального подрядчика обеспечивает получение заключения </w:t>
      </w:r>
      <w:proofErr w:type="spellStart"/>
      <w:r w:rsidRPr="00591A53">
        <w:t>Ростехнадзора</w:t>
      </w:r>
      <w:proofErr w:type="spellEnd"/>
      <w:r w:rsidRPr="00591A53">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E44C97" w:rsidRPr="003107A8" w:rsidRDefault="009A6260" w:rsidP="00E44C97">
      <w:pPr>
        <w:pStyle w:val="RUS1"/>
        <w:spacing w:before="120"/>
      </w:pPr>
      <w:bookmarkStart w:id="117" w:name="_Toc502142560"/>
      <w:bookmarkStart w:id="118" w:name="_Toc499813157"/>
      <w:bookmarkStart w:id="119" w:name="_Toc10019107"/>
      <w:r w:rsidRPr="003107A8">
        <w:t>Гарантии качества по сданным Работам</w:t>
      </w:r>
      <w:bookmarkEnd w:id="117"/>
      <w:bookmarkEnd w:id="118"/>
      <w:bookmarkEnd w:id="119"/>
    </w:p>
    <w:p w:rsidR="00E44C97" w:rsidRPr="003107A8" w:rsidRDefault="009A6260" w:rsidP="00E44C97">
      <w:pPr>
        <w:pStyle w:val="RUS11"/>
        <w:spacing w:before="120"/>
      </w:pPr>
      <w:bookmarkStart w:id="120" w:name="_Ref493723393"/>
      <w:r w:rsidRPr="003107A8">
        <w:t>Подрядчик гарантирует в течение Гарантийного срока, составляющего</w:t>
      </w:r>
      <w:r>
        <w:t xml:space="preserve"> </w:t>
      </w:r>
      <w:r w:rsidRPr="00591A53">
        <w:t>60 месяцев</w:t>
      </w:r>
      <w:r w:rsidRPr="003107A8">
        <w:t xml:space="preserve"> </w:t>
      </w:r>
      <w:proofErr w:type="gramStart"/>
      <w:r w:rsidRPr="003107A8">
        <w:t>с даты получения</w:t>
      </w:r>
      <w:proofErr w:type="gramEnd"/>
      <w:r w:rsidRPr="003107A8">
        <w:t xml:space="preserve"> от уполномоченного Государственного органа разрешения на ввод Объекта в эксплуатацию:</w:t>
      </w:r>
      <w:bookmarkEnd w:id="120"/>
    </w:p>
    <w:p w:rsidR="00E44C97" w:rsidRPr="003107A8" w:rsidRDefault="009A6260" w:rsidP="00E44C97">
      <w:pPr>
        <w:pStyle w:val="RUS12"/>
      </w:pPr>
      <w:r w:rsidRPr="003107A8">
        <w:t>возможность безаварийной эксплуатации Объекта;</w:t>
      </w:r>
    </w:p>
    <w:p w:rsidR="00E44C97" w:rsidRPr="003107A8" w:rsidRDefault="009A6260" w:rsidP="00E44C97">
      <w:pPr>
        <w:pStyle w:val="RUS12"/>
      </w:pPr>
      <w:r w:rsidRPr="003107A8">
        <w:t>бесперебойное функционирование инженерных систем, смонтированных Подрядчиком;</w:t>
      </w:r>
    </w:p>
    <w:p w:rsidR="00E44C97" w:rsidRPr="003107A8" w:rsidRDefault="009A6260" w:rsidP="00E44C97">
      <w:pPr>
        <w:pStyle w:val="RUS12"/>
      </w:pPr>
      <w:r w:rsidRPr="003107A8">
        <w:t>достижение Объектом указанных в Проектной документации показателей и возможность нормальной эксплуатации Объекта;</w:t>
      </w:r>
    </w:p>
    <w:p w:rsidR="00E44C97" w:rsidRPr="003107A8" w:rsidRDefault="009A6260" w:rsidP="00E44C97">
      <w:pPr>
        <w:pStyle w:val="RUS12"/>
      </w:pPr>
      <w:r w:rsidRPr="003107A8">
        <w:t>своевременное устранение за счет сил и средств Подрядчика недостатков и дефектов Работ, выявленных в Гарантийный период;</w:t>
      </w:r>
    </w:p>
    <w:p w:rsidR="00E44C97" w:rsidRPr="003107A8" w:rsidRDefault="009A6260" w:rsidP="00E44C97">
      <w:pPr>
        <w:pStyle w:val="RUS12"/>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E44C97" w:rsidRPr="003107A8" w:rsidRDefault="009A6260" w:rsidP="00E44C97">
      <w:pPr>
        <w:pStyle w:val="RUS12"/>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E44C97" w:rsidRPr="003107A8" w:rsidRDefault="009A6260" w:rsidP="00E44C97">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w:t>
      </w:r>
      <w:proofErr w:type="gramStart"/>
      <w:r w:rsidRPr="003107A8">
        <w:t>менее Гарантийного</w:t>
      </w:r>
      <w:proofErr w:type="gramEnd"/>
      <w:r w:rsidRPr="003107A8">
        <w:t xml:space="preserve"> срока, установленного в пункте </w:t>
      </w:r>
      <w:r w:rsidR="00B74F19">
        <w:fldChar w:fldCharType="begin"/>
      </w:r>
      <w:r w:rsidR="00B74F19">
        <w:instrText xml:space="preserve"> REF _Ref493723393 \r  \* MERGEFORMAT </w:instrText>
      </w:r>
      <w:r w:rsidR="00B74F19">
        <w:fldChar w:fldCharType="separate"/>
      </w:r>
      <w:r w:rsidR="00D12573">
        <w:t>23.1</w:t>
      </w:r>
      <w:r w:rsidR="00B74F19">
        <w:fldChar w:fldCharType="end"/>
      </w:r>
      <w:r>
        <w:t>.</w:t>
      </w:r>
      <w:r w:rsidRPr="003107A8">
        <w:t xml:space="preserve"> Договора.</w:t>
      </w:r>
    </w:p>
    <w:p w:rsidR="00E44C97" w:rsidRPr="003107A8" w:rsidRDefault="009A6260" w:rsidP="00E44C97">
      <w:pPr>
        <w:pStyle w:val="RUS11"/>
        <w:spacing w:before="120"/>
      </w:pPr>
      <w:proofErr w:type="gramStart"/>
      <w:r w:rsidRPr="003107A8">
        <w:t xml:space="preserve">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w:t>
      </w:r>
      <w:r>
        <w:t>Генеральный подрядчик</w:t>
      </w:r>
      <w:r w:rsidRPr="003107A8">
        <w:t xml:space="preserve">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roofErr w:type="gramEnd"/>
    </w:p>
    <w:p w:rsidR="00E44C97" w:rsidRPr="003107A8" w:rsidRDefault="009A6260" w:rsidP="00E44C97">
      <w:pPr>
        <w:pStyle w:val="RUS11"/>
        <w:numPr>
          <w:ilvl w:val="0"/>
          <w:numId w:val="0"/>
        </w:numPr>
        <w:spacing w:before="120"/>
        <w:ind w:firstLine="567"/>
      </w:pPr>
      <w:r w:rsidRPr="003107A8">
        <w:t xml:space="preserve">Подрядчик направляет </w:t>
      </w:r>
      <w:r>
        <w:t>п</w:t>
      </w:r>
      <w:r w:rsidRPr="003107A8">
        <w:t xml:space="preserve">редставителя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w:t>
      </w:r>
      <w:r>
        <w:t>Генерального подрядчик</w:t>
      </w:r>
      <w:r w:rsidRPr="003107A8">
        <w:t>а.</w:t>
      </w:r>
    </w:p>
    <w:p w:rsidR="00E44C97" w:rsidRPr="003107A8" w:rsidRDefault="009A6260" w:rsidP="00E44C97">
      <w:pPr>
        <w:pStyle w:val="RUS11"/>
        <w:numPr>
          <w:ilvl w:val="0"/>
          <w:numId w:val="0"/>
        </w:numPr>
        <w:spacing w:before="120"/>
        <w:ind w:firstLine="567"/>
      </w:pPr>
      <w:r w:rsidRPr="003107A8">
        <w:t xml:space="preserve">При отказе Подрядчика от составления или подписания акта обнаруженных дефектов либо при неявке </w:t>
      </w:r>
      <w:r>
        <w:t>п</w:t>
      </w:r>
      <w:r w:rsidRPr="003107A8">
        <w:t xml:space="preserve">редставителя Подрядчика </w:t>
      </w:r>
      <w:r>
        <w:t>Генеральный подрядчик</w:t>
      </w:r>
      <w:r w:rsidRPr="003107A8">
        <w:t xml:space="preserve">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w:t>
      </w:r>
      <w:r>
        <w:t>Генеральный подрядчик</w:t>
      </w:r>
      <w:r w:rsidRPr="003107A8">
        <w:t xml:space="preserve">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E44C97" w:rsidRPr="003107A8" w:rsidRDefault="009A6260" w:rsidP="00E44C97">
      <w:pPr>
        <w:pStyle w:val="RUS11"/>
        <w:spacing w:before="120"/>
      </w:pPr>
      <w:bookmarkStart w:id="121"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1"/>
      <w:r w:rsidRPr="003107A8">
        <w:t>.</w:t>
      </w:r>
    </w:p>
    <w:p w:rsidR="00E44C97" w:rsidRPr="003107A8" w:rsidRDefault="009A6260" w:rsidP="00E44C97">
      <w:pPr>
        <w:pStyle w:val="RUS11"/>
        <w:spacing w:before="120"/>
      </w:pPr>
      <w:r w:rsidRPr="003107A8">
        <w:t xml:space="preserve">В случае трёхкратного обнаружения дефектов на одном и том же Оборудовании или узлах Оборудования, поставленных Подрядчиком, Подрядчик, по требованию </w:t>
      </w:r>
      <w:r>
        <w:t>Генерального подрядчик</w:t>
      </w:r>
      <w:r w:rsidRPr="003107A8">
        <w:t>а, за свой счет заменяет это Оборудование или узлы Оборудования в течение Гарантийного периода.</w:t>
      </w:r>
    </w:p>
    <w:p w:rsidR="00E44C97" w:rsidRPr="003107A8" w:rsidRDefault="009A6260" w:rsidP="00E44C97">
      <w:pPr>
        <w:pStyle w:val="RUS11"/>
        <w:spacing w:before="120"/>
      </w:pPr>
      <w:bookmarkStart w:id="122" w:name="_Ref496632552"/>
      <w:proofErr w:type="gramStart"/>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w:t>
      </w:r>
      <w:r>
        <w:t>Генеральный подрядчик</w:t>
      </w:r>
      <w:r w:rsidRPr="003107A8">
        <w:t xml:space="preserve">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2"/>
      <w:r w:rsidRPr="003107A8">
        <w:t>Подрядчика.</w:t>
      </w:r>
      <w:proofErr w:type="gramEnd"/>
    </w:p>
    <w:p w:rsidR="00E44C97" w:rsidRPr="003107A8" w:rsidRDefault="009A6260" w:rsidP="00E44C97">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D12573">
        <w:t>23.4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D12573">
        <w:t>23.6</w:t>
      </w:r>
      <w:r w:rsidRPr="003107A8">
        <w:fldChar w:fldCharType="end"/>
      </w:r>
      <w:r w:rsidRPr="003107A8">
        <w:t xml:space="preserve">, Подрядчик возмещает </w:t>
      </w:r>
      <w:r>
        <w:t>Генеральному подрядчик</w:t>
      </w:r>
      <w:r w:rsidRPr="003107A8">
        <w:t xml:space="preserve">у в полном объеме все документально подтвержденные убытки, понесенные </w:t>
      </w:r>
      <w:r>
        <w:t>Генеральный подрядчик</w:t>
      </w:r>
      <w:r w:rsidRPr="003107A8">
        <w:t>ом в связи с невозможностью нормальной эксплуатации Объекта в период устранения дефектов.</w:t>
      </w:r>
    </w:p>
    <w:p w:rsidR="00E44C97" w:rsidRPr="003107A8" w:rsidRDefault="009A6260" w:rsidP="00E44C97">
      <w:pPr>
        <w:pStyle w:val="RUS11"/>
        <w:spacing w:before="120"/>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E44C97" w:rsidRPr="003107A8" w:rsidRDefault="009A6260" w:rsidP="00E44C97">
      <w:pPr>
        <w:pStyle w:val="RUS11"/>
        <w:spacing w:before="120"/>
      </w:pPr>
      <w:r w:rsidRPr="003107A8">
        <w:t xml:space="preserve">По окончании Гарантийного периода Подрядчик обязан переуступить или предоставить </w:t>
      </w:r>
      <w:r>
        <w:t>Генеральному подрядчик</w:t>
      </w:r>
      <w:r w:rsidRPr="003107A8">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w:t>
      </w:r>
      <w:r>
        <w:t>Генеральному подрядчик</w:t>
      </w:r>
      <w:r w:rsidRPr="003107A8">
        <w:t xml:space="preserve">у обращаться к указанным Субподрядным организациям непосредственно в случае обнаружения недостатков. </w:t>
      </w:r>
    </w:p>
    <w:p w:rsidR="00E44C97" w:rsidRPr="003107A8" w:rsidRDefault="009A6260" w:rsidP="00E44C97">
      <w:pPr>
        <w:pStyle w:val="RUS11"/>
        <w:spacing w:before="120"/>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F33206" w:rsidRDefault="00F33206" w:rsidP="00F33206">
      <w:pPr>
        <w:pStyle w:val="RUS1"/>
        <w:numPr>
          <w:ilvl w:val="0"/>
          <w:numId w:val="0"/>
        </w:numPr>
        <w:spacing w:before="120"/>
        <w:ind w:left="288"/>
        <w:jc w:val="left"/>
      </w:pPr>
      <w:bookmarkStart w:id="123" w:name="_Ref496700701"/>
      <w:bookmarkStart w:id="124" w:name="_Toc502142562"/>
      <w:bookmarkStart w:id="125" w:name="_Toc499813159"/>
      <w:bookmarkStart w:id="126" w:name="_Toc10019108"/>
    </w:p>
    <w:p w:rsidR="00F33206" w:rsidRPr="00243E3A" w:rsidRDefault="00F33206" w:rsidP="00F33206">
      <w:pPr>
        <w:pStyle w:val="RUS1"/>
      </w:pPr>
      <w:bookmarkStart w:id="127" w:name="_Toc502142561"/>
      <w:bookmarkStart w:id="128" w:name="_Toc499813158"/>
      <w:bookmarkStart w:id="129" w:name="_Toc72762365"/>
      <w:r>
        <w:t xml:space="preserve"> </w:t>
      </w:r>
      <w:r w:rsidRPr="00243E3A">
        <w:t>Подготовка персонала Заказчика</w:t>
      </w:r>
      <w:bookmarkEnd w:id="127"/>
      <w:bookmarkEnd w:id="128"/>
      <w:bookmarkEnd w:id="129"/>
    </w:p>
    <w:p w:rsidR="00F33206" w:rsidRPr="00243E3A" w:rsidRDefault="00F33206" w:rsidP="00F33206">
      <w:pPr>
        <w:pStyle w:val="RUS11"/>
      </w:pPr>
      <w:bookmarkStart w:id="130" w:name="_Ref497231532"/>
      <w:proofErr w:type="gramStart"/>
      <w:r w:rsidRPr="00243E3A">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30"/>
      <w:r w:rsidRPr="00243E3A">
        <w:t xml:space="preserve"> </w:t>
      </w:r>
      <w:proofErr w:type="gramEnd"/>
    </w:p>
    <w:p w:rsidR="00F33206" w:rsidRDefault="00F33206" w:rsidP="008321C4">
      <w:pPr>
        <w:pStyle w:val="RUS1"/>
        <w:numPr>
          <w:ilvl w:val="0"/>
          <w:numId w:val="0"/>
        </w:numPr>
        <w:spacing w:before="120"/>
        <w:ind w:firstLine="288"/>
        <w:jc w:val="left"/>
      </w:pPr>
    </w:p>
    <w:p w:rsidR="00E44C97" w:rsidRPr="003107A8" w:rsidRDefault="009A6260" w:rsidP="00E44C97">
      <w:pPr>
        <w:pStyle w:val="RUS1"/>
        <w:spacing w:before="120"/>
      </w:pPr>
      <w:r w:rsidRPr="003107A8">
        <w:t>Отходы</w:t>
      </w:r>
      <w:bookmarkEnd w:id="123"/>
      <w:bookmarkEnd w:id="124"/>
      <w:bookmarkEnd w:id="125"/>
      <w:bookmarkEnd w:id="126"/>
    </w:p>
    <w:p w:rsidR="00E44C97" w:rsidRPr="003107A8" w:rsidRDefault="009A6260" w:rsidP="00E44C97">
      <w:pPr>
        <w:pStyle w:val="RUS11"/>
        <w:spacing w:before="120"/>
      </w:pPr>
      <w:bookmarkStart w:id="131" w:name="_Ref496701248"/>
      <w:r w:rsidRPr="003107A8">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t>Генерального подрядчик</w:t>
      </w:r>
      <w:r w:rsidRPr="003107A8">
        <w:t>а копии документов, подтверждающих фактические сбор, транспортирование, обезвреживание, утилизацию и размещение отходов (если применимо).</w:t>
      </w:r>
      <w:bookmarkEnd w:id="131"/>
    </w:p>
    <w:p w:rsidR="00E44C97" w:rsidRPr="003107A8" w:rsidRDefault="009A6260" w:rsidP="00E44C97">
      <w:pPr>
        <w:pStyle w:val="RUS11"/>
        <w:spacing w:before="12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E44C97" w:rsidRPr="003107A8" w:rsidRDefault="009A6260" w:rsidP="00E44C97">
      <w:pPr>
        <w:pStyle w:val="RUS11"/>
        <w:spacing w:before="120"/>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E44C97" w:rsidRPr="003107A8" w:rsidRDefault="009A6260" w:rsidP="00E44C97">
      <w:pPr>
        <w:pStyle w:val="RUS11"/>
        <w:spacing w:before="120"/>
      </w:pPr>
      <w:r w:rsidRPr="003107A8">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w:t>
      </w:r>
      <w:r>
        <w:t>Генерального подрядчик</w:t>
      </w:r>
      <w:r w:rsidRPr="003107A8">
        <w:t>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E44C97" w:rsidRPr="003107A8" w:rsidRDefault="009A6260" w:rsidP="00E44C97">
      <w:pPr>
        <w:pStyle w:val="RUS11"/>
        <w:spacing w:before="120"/>
      </w:pPr>
      <w:bookmarkStart w:id="132" w:name="_Ref496701249"/>
      <w:r w:rsidRPr="003107A8">
        <w:t xml:space="preserve">Собственником отходов, образующихся от </w:t>
      </w:r>
      <w:r>
        <w:t>строительства</w:t>
      </w:r>
      <w:r w:rsidRPr="003107A8">
        <w:t xml:space="preserve"> (демонтажа) оборудования, зданий и сооружений, а также от сырья, передаваемого Подрядчиком </w:t>
      </w:r>
      <w:r>
        <w:t>Генеральному подрядчик</w:t>
      </w:r>
      <w:r w:rsidRPr="003107A8">
        <w:t xml:space="preserve">у на основании Договора, является </w:t>
      </w:r>
      <w:r>
        <w:t>Генеральный подрядчик</w:t>
      </w:r>
      <w:r w:rsidRPr="003107A8">
        <w:t xml:space="preserve">. Подрядчик осуществляет транспортировку отходов </w:t>
      </w:r>
      <w:r>
        <w:t>Генерального подрядчик</w:t>
      </w:r>
      <w:r w:rsidRPr="003107A8">
        <w:t xml:space="preserve">а до полигона твердых бытовых отходов за счёт собственных средств; размещение (захоронение) отходов производится по договору между </w:t>
      </w:r>
      <w:r>
        <w:t>Генеральным подрядчик</w:t>
      </w:r>
      <w:r w:rsidRPr="003107A8">
        <w:t>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2"/>
    </w:p>
    <w:p w:rsidR="00E44C97" w:rsidRDefault="009A6260" w:rsidP="00E44C97">
      <w:pPr>
        <w:pStyle w:val="RUS11"/>
        <w:spacing w:before="120"/>
      </w:pPr>
      <w:bookmarkStart w:id="133"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3"/>
    </w:p>
    <w:p w:rsidR="00E44C97" w:rsidRPr="003107A8" w:rsidRDefault="009A6260" w:rsidP="00E44C97">
      <w:pPr>
        <w:pStyle w:val="a"/>
      </w:pPr>
      <w:bookmarkStart w:id="134" w:name="_Toc502142563"/>
      <w:bookmarkStart w:id="135" w:name="_Toc499813160"/>
      <w:bookmarkStart w:id="136" w:name="_Toc10019109"/>
      <w:r w:rsidRPr="003107A8">
        <w:t>ПРАВА НА РЕЗУЛЬТАТЫ РАБОТ ПО ДОГОВОРУ</w:t>
      </w:r>
      <w:bookmarkEnd w:id="134"/>
      <w:bookmarkEnd w:id="135"/>
      <w:bookmarkEnd w:id="136"/>
    </w:p>
    <w:p w:rsidR="00E44C97" w:rsidRPr="003107A8" w:rsidRDefault="009A6260" w:rsidP="00E44C97">
      <w:pPr>
        <w:pStyle w:val="RUS1"/>
      </w:pPr>
      <w:bookmarkStart w:id="137" w:name="_Toc502142564"/>
      <w:bookmarkStart w:id="138" w:name="_Toc499813161"/>
      <w:bookmarkStart w:id="139" w:name="_Toc10019110"/>
      <w:r w:rsidRPr="003107A8">
        <w:t>Риски случайной гибели или случайного повреждения Объекта и право собственности</w:t>
      </w:r>
      <w:bookmarkEnd w:id="137"/>
      <w:bookmarkEnd w:id="138"/>
      <w:bookmarkEnd w:id="139"/>
    </w:p>
    <w:p w:rsidR="00E44C97" w:rsidRPr="003107A8" w:rsidRDefault="009A6260" w:rsidP="00E44C97">
      <w:pPr>
        <w:pStyle w:val="RUS11"/>
        <w:spacing w:before="120"/>
      </w:pPr>
      <w:bookmarkStart w:id="140"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40"/>
    </w:p>
    <w:p w:rsidR="00E44C97" w:rsidRPr="003107A8" w:rsidRDefault="009A6260" w:rsidP="00E44C97">
      <w:pPr>
        <w:pStyle w:val="RUS11"/>
        <w:spacing w:before="120"/>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сьменного разрешения Генерального подрядчика.</w:t>
      </w:r>
    </w:p>
    <w:p w:rsidR="00E44C97" w:rsidRPr="003107A8" w:rsidRDefault="009A6260" w:rsidP="00E44C97">
      <w:pPr>
        <w:pStyle w:val="RUS11"/>
        <w:spacing w:before="120"/>
      </w:pPr>
      <w:r w:rsidRPr="003107A8">
        <w:t xml:space="preserve">При просрочке передачи или приемки результатов Работ, риски, предусмотренные в пункте </w:t>
      </w:r>
      <w:r w:rsidR="00B74F19">
        <w:fldChar w:fldCharType="begin"/>
      </w:r>
      <w:r w:rsidR="00B74F19">
        <w:instrText xml:space="preserve"> REF _Ref493723421 \r  \* MERGEFORMAT </w:instrText>
      </w:r>
      <w:r w:rsidR="00B74F19">
        <w:fldChar w:fldCharType="separate"/>
      </w:r>
      <w:r w:rsidR="00D12573">
        <w:t>25.1</w:t>
      </w:r>
      <w:r w:rsidR="00B74F19">
        <w:fldChar w:fldCharType="end"/>
      </w:r>
      <w:r w:rsidRPr="003107A8">
        <w:t xml:space="preserve"> Договора, несет Сторона, допустившая просрочку.</w:t>
      </w:r>
    </w:p>
    <w:p w:rsidR="00E44C97" w:rsidRPr="003107A8" w:rsidRDefault="009A6260" w:rsidP="00E44C97">
      <w:pPr>
        <w:pStyle w:val="RUS11"/>
      </w:pPr>
      <w:r w:rsidRPr="003107A8">
        <w:t xml:space="preserve">Право собственности на любые результаты Работ переходит </w:t>
      </w:r>
      <w:proofErr w:type="gramStart"/>
      <w:r w:rsidRPr="003107A8">
        <w:t xml:space="preserve">к </w:t>
      </w:r>
      <w:r>
        <w:t>Генеральному подрядчик</w:t>
      </w:r>
      <w:r w:rsidRPr="003107A8">
        <w:t>у с момента получения от уполномоченного Государственного органа разрешения на ввод Объекта в эксплуатацию</w:t>
      </w:r>
      <w:proofErr w:type="gramEnd"/>
      <w:r w:rsidRPr="003107A8">
        <w:t>.</w:t>
      </w:r>
    </w:p>
    <w:p w:rsidR="00E44C97" w:rsidRPr="003107A8" w:rsidRDefault="009A6260" w:rsidP="00E44C97">
      <w:pPr>
        <w:pStyle w:val="RUS111"/>
      </w:pPr>
      <w:r w:rsidRPr="003107A8">
        <w:t xml:space="preserve">Оборудование и Материалы переходят в собственность </w:t>
      </w:r>
      <w:r>
        <w:t>Генерального подрядчик</w:t>
      </w:r>
      <w:r w:rsidRPr="003107A8">
        <w:t>а с момента подписания Акта о приемке выполненных работ.</w:t>
      </w:r>
    </w:p>
    <w:p w:rsidR="00E44C97" w:rsidRPr="003107A8" w:rsidRDefault="009A6260" w:rsidP="00E44C97">
      <w:pPr>
        <w:pStyle w:val="RUS1"/>
        <w:spacing w:before="120"/>
      </w:pPr>
      <w:bookmarkStart w:id="141" w:name="_Toc502142565"/>
      <w:bookmarkStart w:id="142" w:name="_Toc499813162"/>
      <w:bookmarkStart w:id="143" w:name="_Toc10019111"/>
      <w:r w:rsidRPr="003107A8">
        <w:t>Распределение прав на результаты интеллектуальной деятельности</w:t>
      </w:r>
      <w:bookmarkEnd w:id="141"/>
      <w:bookmarkEnd w:id="142"/>
      <w:bookmarkEnd w:id="143"/>
    </w:p>
    <w:p w:rsidR="00E44C97" w:rsidRPr="003107A8" w:rsidRDefault="009A6260" w:rsidP="00E44C97">
      <w:pPr>
        <w:pStyle w:val="RUS11"/>
        <w:spacing w:before="120"/>
      </w:pPr>
      <w:bookmarkStart w:id="144" w:name="_Ref493723459"/>
      <w:r w:rsidRPr="003107A8">
        <w:t>Подрядчик гарантирует, что выполнение Работ не нарушает интеллектуальные права третьих лиц.</w:t>
      </w:r>
      <w:bookmarkEnd w:id="144"/>
    </w:p>
    <w:p w:rsidR="00E44C97" w:rsidRPr="003107A8" w:rsidRDefault="009A6260" w:rsidP="00E44C97">
      <w:pPr>
        <w:pStyle w:val="RUS11"/>
        <w:spacing w:before="120"/>
      </w:pPr>
      <w:bookmarkStart w:id="145"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t>Генеральному подрядчик</w:t>
      </w:r>
      <w:r w:rsidRPr="003107A8">
        <w:t xml:space="preserve">у Объектов интеллектуальной собственности. Гарантии, предусмотренные в пунктах </w:t>
      </w:r>
      <w:r w:rsidR="00B74F19">
        <w:fldChar w:fldCharType="begin"/>
      </w:r>
      <w:r w:rsidR="00B74F19">
        <w:instrText xml:space="preserve"> REF _Ref493723459 \r  \* MERGEFORMAT </w:instrText>
      </w:r>
      <w:r w:rsidR="00B74F19">
        <w:fldChar w:fldCharType="separate"/>
      </w:r>
      <w:r w:rsidR="00D12573">
        <w:t>26.1</w:t>
      </w:r>
      <w:r w:rsidR="00B74F19">
        <w:fldChar w:fldCharType="end"/>
      </w:r>
      <w:r w:rsidRPr="003107A8">
        <w:t xml:space="preserve"> и </w:t>
      </w:r>
      <w:r w:rsidR="00B74F19">
        <w:fldChar w:fldCharType="begin"/>
      </w:r>
      <w:r w:rsidR="00B74F19">
        <w:instrText xml:space="preserve"> REF _Ref493723469 \r  \* MERGEFORMAT </w:instrText>
      </w:r>
      <w:r w:rsidR="00B74F19">
        <w:fldChar w:fldCharType="separate"/>
      </w:r>
      <w:r w:rsidR="00D12573">
        <w:t>26.2</w:t>
      </w:r>
      <w:r w:rsidR="00B74F19">
        <w:fldChar w:fldCharType="end"/>
      </w:r>
      <w:r w:rsidRPr="003107A8">
        <w:t xml:space="preserve"> настоящего подраздела, являются заверениями по смыслу статьи 431.2 Гражданского кодекса Российской Федерации.</w:t>
      </w:r>
      <w:bookmarkEnd w:id="145"/>
    </w:p>
    <w:p w:rsidR="00E44C97" w:rsidRPr="003107A8" w:rsidRDefault="009A6260" w:rsidP="00E44C97">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E44C97" w:rsidRPr="003107A8" w:rsidRDefault="009A6260" w:rsidP="00E44C97">
      <w:pPr>
        <w:pStyle w:val="RUS11"/>
        <w:spacing w:before="120"/>
      </w:pPr>
      <w:proofErr w:type="gramStart"/>
      <w:r w:rsidRPr="003107A8">
        <w:t>Если Подрядчику и</w:t>
      </w:r>
      <w:r>
        <w:t xml:space="preserve"> </w:t>
      </w:r>
      <w:r w:rsidRPr="003107A8">
        <w:t>/</w:t>
      </w:r>
      <w:r>
        <w:t xml:space="preserve"> </w:t>
      </w:r>
      <w:r w:rsidRPr="003107A8">
        <w:t xml:space="preserve">или </w:t>
      </w:r>
      <w:r>
        <w:t>Генеральному подрядчик</w:t>
      </w:r>
      <w:r w:rsidRPr="003107A8">
        <w:t xml:space="preserve">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w:t>
      </w:r>
      <w:r>
        <w:t>Генеральным подрядчик</w:t>
      </w:r>
      <w:r w:rsidRPr="003107A8">
        <w:t>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w:t>
      </w:r>
      <w:proofErr w:type="gramEnd"/>
      <w:r w:rsidRPr="003107A8">
        <w:rPr>
          <w:bCs/>
        </w:rPr>
        <w:t xml:space="preserve"> </w:t>
      </w:r>
      <w:r>
        <w:rPr>
          <w:bCs/>
        </w:rPr>
        <w:t>Генеральным подрядчик</w:t>
      </w:r>
      <w:r w:rsidRPr="003107A8">
        <w:rPr>
          <w:bCs/>
        </w:rPr>
        <w:t xml:space="preserve">ом. </w:t>
      </w:r>
      <w:proofErr w:type="gramStart"/>
      <w:r w:rsidRPr="003107A8">
        <w:rPr>
          <w:bCs/>
        </w:rPr>
        <w:t xml:space="preserve">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Pr>
          <w:bCs/>
        </w:rPr>
        <w:t>Генеральному подрядчик</w:t>
      </w:r>
      <w:r w:rsidRPr="003107A8">
        <w:rPr>
          <w:bCs/>
        </w:rPr>
        <w:t>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w:t>
      </w:r>
      <w:proofErr w:type="gramEnd"/>
      <w:r w:rsidRPr="003107A8">
        <w:rPr>
          <w:bCs/>
        </w:rPr>
        <w:t xml:space="preserve"> Подрядчик обязуется возместить убытки в течение 5 (пяти) рабочих дней </w:t>
      </w:r>
      <w:proofErr w:type="gramStart"/>
      <w:r w:rsidRPr="003107A8">
        <w:rPr>
          <w:bCs/>
        </w:rPr>
        <w:t>с даты предъявления</w:t>
      </w:r>
      <w:proofErr w:type="gramEnd"/>
      <w:r w:rsidRPr="003107A8">
        <w:rPr>
          <w:bCs/>
        </w:rPr>
        <w:t xml:space="preserve"> соответствующего требования </w:t>
      </w:r>
      <w:r>
        <w:rPr>
          <w:bCs/>
        </w:rPr>
        <w:t>Генеральным подрядчик</w:t>
      </w:r>
      <w:r w:rsidRPr="003107A8">
        <w:rPr>
          <w:bCs/>
        </w:rPr>
        <w:t>ом.</w:t>
      </w:r>
    </w:p>
    <w:p w:rsidR="00E44C97" w:rsidRPr="003107A8" w:rsidRDefault="009A6260" w:rsidP="00E44C97">
      <w:pPr>
        <w:pStyle w:val="RUS11"/>
        <w:spacing w:before="120"/>
      </w:pPr>
      <w:r w:rsidRPr="003107A8">
        <w:t xml:space="preserve">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w:t>
      </w:r>
      <w:r>
        <w:t>Генеральному подрядчик</w:t>
      </w:r>
      <w:r w:rsidRPr="003107A8">
        <w:t>у.</w:t>
      </w:r>
    </w:p>
    <w:p w:rsidR="00E44C97" w:rsidRPr="003107A8" w:rsidRDefault="009A6260" w:rsidP="00E44C97">
      <w:pPr>
        <w:pStyle w:val="RUS11"/>
        <w:spacing w:before="120"/>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rsidR="00E44C97" w:rsidRDefault="009A6260" w:rsidP="00E44C97">
      <w:pPr>
        <w:pStyle w:val="RUS11"/>
        <w:spacing w:before="120"/>
      </w:pPr>
      <w:r w:rsidRPr="003107A8">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w:t>
      </w:r>
      <w:r>
        <w:t>Генерального подрядчик</w:t>
      </w:r>
      <w:r w:rsidRPr="003107A8">
        <w:t>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E44C97" w:rsidRPr="003107A8" w:rsidRDefault="009A6260" w:rsidP="00E44C97">
      <w:pPr>
        <w:pStyle w:val="a"/>
        <w:spacing w:before="120"/>
      </w:pPr>
      <w:bookmarkStart w:id="146" w:name="_Toc502142567"/>
      <w:bookmarkStart w:id="147" w:name="_Toc499813164"/>
      <w:bookmarkStart w:id="148" w:name="_Toc10019113"/>
      <w:r w:rsidRPr="003107A8">
        <w:t xml:space="preserve">ОТВЕТСТВЕННОСТЬ СТОРОН, </w:t>
      </w:r>
      <w:r>
        <w:br/>
      </w:r>
      <w:r w:rsidRPr="003107A8">
        <w:t>ПРИМЕНИМОЕ ПРАВО, РАЗРЕШЕНИЕ СПОРОВ</w:t>
      </w:r>
      <w:bookmarkEnd w:id="146"/>
      <w:bookmarkEnd w:id="147"/>
      <w:bookmarkEnd w:id="148"/>
    </w:p>
    <w:p w:rsidR="00E44C97" w:rsidRPr="003107A8" w:rsidRDefault="009A6260" w:rsidP="00E44C97">
      <w:pPr>
        <w:pStyle w:val="RUS1"/>
        <w:spacing w:before="120"/>
      </w:pPr>
      <w:bookmarkStart w:id="149" w:name="_Ref496284723"/>
      <w:bookmarkStart w:id="150" w:name="_Ref496284743"/>
      <w:bookmarkStart w:id="151" w:name="_Toc502142568"/>
      <w:bookmarkStart w:id="152" w:name="_Toc499813165"/>
      <w:bookmarkStart w:id="153" w:name="_Toc10019114"/>
      <w:r w:rsidRPr="003107A8">
        <w:t>Ответственность сторон</w:t>
      </w:r>
      <w:bookmarkEnd w:id="149"/>
      <w:bookmarkEnd w:id="150"/>
      <w:bookmarkEnd w:id="151"/>
      <w:bookmarkEnd w:id="152"/>
      <w:bookmarkEnd w:id="153"/>
    </w:p>
    <w:p w:rsidR="00E44C97" w:rsidRPr="003107A8" w:rsidRDefault="009A6260" w:rsidP="00E44C97">
      <w:pPr>
        <w:pStyle w:val="RUS11"/>
        <w:spacing w:before="120"/>
      </w:pPr>
      <w:bookmarkStart w:id="154" w:name="_Ref496696736"/>
      <w:r w:rsidRPr="003107A8">
        <w:t xml:space="preserve">Подрядчик несет перед </w:t>
      </w:r>
      <w:r>
        <w:t>Генеральным подрядчик</w:t>
      </w:r>
      <w:r w:rsidRPr="003107A8">
        <w:t xml:space="preserve">ом ответственность за выполнение Работ в условиях, соответствующих Обязательным техническим правилам и требованиям </w:t>
      </w:r>
      <w:r>
        <w:t>Генерального подрядчик</w:t>
      </w:r>
      <w:r w:rsidRPr="003107A8">
        <w:t>а, а также за нарушения правил и порядка ведения Работ, как со стороны Подрядчика, так и со стороны привлеченных им Субподрядных организаций.</w:t>
      </w:r>
      <w:bookmarkEnd w:id="154"/>
    </w:p>
    <w:p w:rsidR="00E44C97" w:rsidRPr="003107A8" w:rsidRDefault="009A6260" w:rsidP="00E44C97">
      <w:pPr>
        <w:pStyle w:val="RUS11"/>
        <w:spacing w:before="120"/>
      </w:pPr>
      <w:r w:rsidRPr="003107A8">
        <w:t xml:space="preserve">Подрядчик обязан компенсировать </w:t>
      </w:r>
      <w:r>
        <w:t>Генеральному подрядчик</w:t>
      </w:r>
      <w:r w:rsidRPr="003107A8">
        <w:t xml:space="preserve">у в полном объеме все и любые убытки, понесенные </w:t>
      </w:r>
      <w:r>
        <w:t>Генеральным подрядчик</w:t>
      </w:r>
      <w:r w:rsidRPr="003107A8">
        <w:t>ом в связи с невыполнением</w:t>
      </w:r>
      <w:r>
        <w:t xml:space="preserve"> </w:t>
      </w:r>
      <w:r w:rsidRPr="003107A8">
        <w:t>/</w:t>
      </w:r>
      <w:r>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E44C97" w:rsidRPr="003107A8" w:rsidRDefault="009A6260" w:rsidP="00E44C97">
      <w:pPr>
        <w:pStyle w:val="RUS11"/>
        <w:spacing w:before="120"/>
      </w:pPr>
      <w:proofErr w:type="gramStart"/>
      <w:r w:rsidRPr="003107A8">
        <w:t>С даты передачи</w:t>
      </w:r>
      <w:proofErr w:type="gramEnd"/>
      <w:r w:rsidRPr="003107A8">
        <w:t xml:space="preserve">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t>техники и Временных сооружений.</w:t>
      </w:r>
    </w:p>
    <w:p w:rsidR="00E44C97" w:rsidRPr="003107A8" w:rsidRDefault="009A6260" w:rsidP="00E44C97">
      <w:pPr>
        <w:pStyle w:val="RUS11"/>
        <w:numPr>
          <w:ilvl w:val="0"/>
          <w:numId w:val="0"/>
        </w:numPr>
        <w:spacing w:before="120"/>
        <w:ind w:firstLine="567"/>
      </w:pPr>
      <w:proofErr w:type="gramStart"/>
      <w:r w:rsidRPr="003107A8">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w:t>
      </w:r>
      <w:r>
        <w:t>Генерального подрядчик</w:t>
      </w:r>
      <w:r w:rsidRPr="003107A8">
        <w:t>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w:t>
      </w:r>
      <w:proofErr w:type="gramEnd"/>
      <w:r w:rsidRPr="003107A8">
        <w:t xml:space="preserve">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E44C97" w:rsidRPr="003107A8" w:rsidRDefault="009A6260" w:rsidP="00E44C97">
      <w:pPr>
        <w:pStyle w:val="RUS11"/>
        <w:numPr>
          <w:ilvl w:val="0"/>
          <w:numId w:val="0"/>
        </w:numPr>
        <w:spacing w:before="120"/>
        <w:ind w:firstLine="567"/>
      </w:pPr>
      <w:r w:rsidRPr="003107A8">
        <w:t xml:space="preserve">Если по обстоятельствам, зависящим от Подрядчика, нарушена сохранность предоставленных </w:t>
      </w:r>
      <w:r>
        <w:t>Генеральным подрядчик</w:t>
      </w:r>
      <w:r w:rsidRPr="003107A8">
        <w:t>ом Давальческих материалов и</w:t>
      </w:r>
      <w:r>
        <w:t xml:space="preserve"> </w:t>
      </w:r>
      <w:r w:rsidRPr="003107A8">
        <w:t>/</w:t>
      </w:r>
      <w:r>
        <w:t xml:space="preserve"> </w:t>
      </w:r>
      <w:r w:rsidRPr="003107A8">
        <w:t xml:space="preserve">или иного имущества </w:t>
      </w:r>
      <w:r>
        <w:t>Генерального подрядчик</w:t>
      </w:r>
      <w:r w:rsidRPr="003107A8">
        <w:t xml:space="preserve">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w:t>
      </w:r>
      <w:r>
        <w:t>Генеральному подрядчик</w:t>
      </w:r>
      <w:r w:rsidRPr="003107A8">
        <w:t>у убытки.</w:t>
      </w:r>
    </w:p>
    <w:p w:rsidR="00E44C97" w:rsidRPr="003107A8" w:rsidRDefault="009A6260" w:rsidP="00E44C97">
      <w:pPr>
        <w:pStyle w:val="RUS11"/>
        <w:spacing w:before="120"/>
      </w:pPr>
      <w:proofErr w:type="gramStart"/>
      <w:r w:rsidRPr="003107A8">
        <w:t xml:space="preserve">В случае нарушения Подрядчиком срока начала или срока окончания выполнения Работ, в том числе Этапа Работ, </w:t>
      </w:r>
      <w:r>
        <w:t>Генеральный подрядчик</w:t>
      </w:r>
      <w:r w:rsidRPr="003107A8">
        <w:t xml:space="preserve">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w:t>
      </w:r>
      <w:proofErr w:type="gramEnd"/>
      <w:r w:rsidRPr="003107A8">
        <w:t xml:space="preserve"> Уплата неустойки не освобождает Подрядчика от исполнения обязательств в натуре.</w:t>
      </w:r>
    </w:p>
    <w:p w:rsidR="00E44C97" w:rsidRPr="003107A8" w:rsidRDefault="009A6260" w:rsidP="00E44C97">
      <w:pPr>
        <w:pStyle w:val="RUS11"/>
        <w:spacing w:before="120"/>
      </w:pPr>
      <w:r w:rsidRPr="003107A8">
        <w:t xml:space="preserve">При неисполнении или ненадлежащем исполнении Подрядчиком обязательств по сдаче Результата Работ </w:t>
      </w:r>
      <w:r>
        <w:t>Генеральному подрядчик</w:t>
      </w:r>
      <w:r w:rsidRPr="003107A8">
        <w:t xml:space="preserve">у к сроку завершения Работ (пункт </w:t>
      </w:r>
      <w:r w:rsidRPr="003107A8">
        <w:fldChar w:fldCharType="begin"/>
      </w:r>
      <w:r w:rsidRPr="003107A8">
        <w:instrText xml:space="preserve"> REF _Ref496634419 \n \h  \* MERGEFORMAT </w:instrText>
      </w:r>
      <w:r w:rsidRPr="003107A8">
        <w:fldChar w:fldCharType="separate"/>
      </w:r>
      <w:r w:rsidR="00D12573">
        <w:t>3.2</w:t>
      </w:r>
      <w:r w:rsidRPr="003107A8">
        <w:fldChar w:fldCharType="end"/>
      </w:r>
      <w:r>
        <w:t>.</w:t>
      </w:r>
      <w:r w:rsidRPr="003107A8">
        <w:t xml:space="preserve"> Договора) </w:t>
      </w:r>
      <w:r>
        <w:t>Генеральный подрядчик</w:t>
      </w:r>
      <w:r w:rsidRPr="003107A8">
        <w:t xml:space="preserve"> вправе требовать от Подрядчика уплаты штрафа в размере 0,5 (ноля целых пяти десятых) процента от Цены Работ, указанной в пункте </w:t>
      </w:r>
      <w:r w:rsidRPr="003107A8">
        <w:fldChar w:fldCharType="begin"/>
      </w:r>
      <w:r w:rsidRPr="003107A8">
        <w:instrText xml:space="preserve"> REF _Ref493723668 \n \h  \* MERGEFORMAT </w:instrText>
      </w:r>
      <w:r w:rsidRPr="003107A8">
        <w:fldChar w:fldCharType="separate"/>
      </w:r>
      <w:r w:rsidR="00D12573">
        <w:rPr>
          <w:b/>
          <w:bCs/>
        </w:rPr>
        <w:t>Ошибка! Источник ссылки не найден.</w:t>
      </w:r>
      <w:r w:rsidRPr="003107A8">
        <w:fldChar w:fldCharType="end"/>
      </w:r>
      <w:r w:rsidRPr="003107A8">
        <w:t xml:space="preserve"> Договора.</w:t>
      </w:r>
    </w:p>
    <w:p w:rsidR="00E44C97" w:rsidRPr="003107A8" w:rsidRDefault="009A6260" w:rsidP="00E44C97">
      <w:pPr>
        <w:pStyle w:val="RUS11"/>
        <w:spacing w:before="120"/>
      </w:pPr>
      <w:proofErr w:type="gramStart"/>
      <w:r w:rsidRPr="003107A8">
        <w:t xml:space="preserve">В случае нарушения </w:t>
      </w:r>
      <w:r>
        <w:t>Генеральным подрядчик</w:t>
      </w:r>
      <w:r w:rsidRPr="003107A8">
        <w:t xml:space="preserve">ом срока оплаты Работ (за исключением оплаты авансовых платежей, если таковые предусмотрены Договором), произошедшего по вине </w:t>
      </w:r>
      <w:r>
        <w:t>Генерального подрядчик</w:t>
      </w:r>
      <w:r w:rsidRPr="003107A8">
        <w:t xml:space="preserve">а, Подрядчик вправе взыскать с </w:t>
      </w:r>
      <w:r>
        <w:t>Генерального подрядчик</w:t>
      </w:r>
      <w:r w:rsidRPr="003107A8">
        <w:t>а неустойку в размере 0,1 (ноля целых одной десятой) процента от стоимости не оплаченных в срок Работ за каждый день просрочки, но не более 10</w:t>
      </w:r>
      <w:r>
        <w:t xml:space="preserve"> </w:t>
      </w:r>
      <w:r w:rsidRPr="003107A8">
        <w:t>% (десяти процентов) от размера просроченного платежа.</w:t>
      </w:r>
      <w:proofErr w:type="gramEnd"/>
    </w:p>
    <w:p w:rsidR="00E44C97" w:rsidRPr="003107A8" w:rsidRDefault="009A6260" w:rsidP="00E44C97">
      <w:pPr>
        <w:pStyle w:val="RUS11"/>
        <w:spacing w:before="120"/>
      </w:pPr>
      <w:r>
        <w:t>Генеральный подрядчик</w:t>
      </w:r>
      <w:r w:rsidRPr="003107A8">
        <w:t xml:space="preserve"> вправе требовать от Подрядчика уплаты неустойки:</w:t>
      </w:r>
    </w:p>
    <w:p w:rsidR="00E44C97" w:rsidRPr="003107A8" w:rsidRDefault="009A6260" w:rsidP="00E44C97">
      <w:pPr>
        <w:pStyle w:val="RUS12"/>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или Рабочей документации, Обязательных технических правил – в размере 30 000 (тридцати тысяч) рублей;</w:t>
      </w:r>
    </w:p>
    <w:p w:rsidR="00E44C97" w:rsidRPr="003107A8" w:rsidRDefault="009A6260" w:rsidP="00E44C97">
      <w:pPr>
        <w:pStyle w:val="RUS12"/>
      </w:pPr>
      <w:r w:rsidRPr="003107A8">
        <w:t xml:space="preserve">за неосуществление </w:t>
      </w:r>
      <w:proofErr w:type="gramStart"/>
      <w:r w:rsidRPr="003107A8">
        <w:t>контроля за</w:t>
      </w:r>
      <w:proofErr w:type="gramEnd"/>
      <w:r w:rsidRPr="003107A8">
        <w:t xml:space="preserve">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w:t>
      </w:r>
      <w:r>
        <w:t xml:space="preserve"> </w:t>
      </w:r>
      <w:r w:rsidRPr="003107A8">
        <w:t>50 000 (пятидесяти тысяч) рублей;</w:t>
      </w:r>
    </w:p>
    <w:p w:rsidR="00E44C97" w:rsidRPr="003107A8" w:rsidRDefault="009A6260" w:rsidP="00E44C97">
      <w:pPr>
        <w:pStyle w:val="RUS12"/>
      </w:pPr>
      <w:r w:rsidRPr="003107A8">
        <w:t xml:space="preserve">за </w:t>
      </w:r>
      <w:proofErr w:type="spellStart"/>
      <w:r w:rsidRPr="003107A8">
        <w:t>несоставление</w:t>
      </w:r>
      <w:proofErr w:type="spellEnd"/>
      <w:r w:rsidRPr="003107A8">
        <w:t xml:space="preserve"> актов освидетельствования Скрытых работ – в размере 50 000 (пятидесяти тысяч) рублей;</w:t>
      </w:r>
    </w:p>
    <w:p w:rsidR="00E44C97" w:rsidRPr="003107A8" w:rsidRDefault="009A6260" w:rsidP="00E44C97">
      <w:pPr>
        <w:pStyle w:val="RUS12"/>
      </w:pPr>
      <w:r w:rsidRPr="003107A8">
        <w:t xml:space="preserve">за </w:t>
      </w:r>
      <w:proofErr w:type="spellStart"/>
      <w:r w:rsidRPr="003107A8">
        <w:t>непроведение</w:t>
      </w:r>
      <w:proofErr w:type="spellEnd"/>
      <w:r w:rsidRPr="003107A8">
        <w:t xml:space="preserve"> индивидуального и</w:t>
      </w:r>
      <w:r>
        <w:t xml:space="preserve"> </w:t>
      </w:r>
      <w:r w:rsidRPr="003107A8">
        <w:t>/</w:t>
      </w:r>
      <w:r>
        <w:t xml:space="preserve"> </w:t>
      </w:r>
      <w:r w:rsidRPr="003107A8">
        <w:t>или комплексного испытания смонтированного Оборудования – в размере 70 000 (семидесяти тысяч) рублей;</w:t>
      </w:r>
    </w:p>
    <w:p w:rsidR="00E44C97" w:rsidRPr="003107A8" w:rsidRDefault="009A6260" w:rsidP="00E44C97">
      <w:pPr>
        <w:pStyle w:val="RUS12"/>
      </w:pPr>
      <w:proofErr w:type="gramStart"/>
      <w:r w:rsidRPr="003107A8">
        <w:t xml:space="preserve">за нарушение обязательств (две просрочки подряд на более чем 10 (десять) рабочих дней каждая), по предоставлению </w:t>
      </w:r>
      <w:r>
        <w:t>Генеральному подрядчик</w:t>
      </w:r>
      <w:r w:rsidRPr="003107A8">
        <w:t>у в установленные Договором сроки надлежащим образом 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w:t>
      </w:r>
      <w:proofErr w:type="gramEnd"/>
      <w:r w:rsidRPr="003107A8">
        <w:t>, а также требований к Исполнительной документации – в размере</w:t>
      </w:r>
      <w:r>
        <w:t xml:space="preserve"> </w:t>
      </w:r>
      <w:r w:rsidRPr="003107A8">
        <w:t>50 000 (пятидесяти тысяч) рублей;</w:t>
      </w:r>
    </w:p>
    <w:p w:rsidR="00E44C97" w:rsidRPr="003107A8" w:rsidRDefault="009A6260" w:rsidP="00E44C97">
      <w:pPr>
        <w:pStyle w:val="RUS12"/>
      </w:pPr>
      <w:r w:rsidRPr="003107A8">
        <w:t>за нарушение условия об освобождении Строительной площадки от принадлежащего Подрядчику имущества – в размере 70 000 (семидесяти тысяч) рублей;</w:t>
      </w:r>
    </w:p>
    <w:p w:rsidR="00E44C97" w:rsidRPr="003107A8" w:rsidRDefault="009A6260" w:rsidP="00E44C97">
      <w:pPr>
        <w:pStyle w:val="RUS12"/>
      </w:pPr>
      <w:r w:rsidRPr="003107A8">
        <w:t>за непредставление информации о Субподрядных организациях, предоставление которой предусмотрено Договором – в размере 50 000 (пятидесяти тысяч) рублей;</w:t>
      </w:r>
    </w:p>
    <w:p w:rsidR="00E44C97" w:rsidRPr="003107A8" w:rsidRDefault="009A6260" w:rsidP="00E44C97">
      <w:pPr>
        <w:pStyle w:val="RUS12"/>
      </w:pPr>
      <w:r w:rsidRPr="003107A8">
        <w:t xml:space="preserve">за несоблюдение обязанности, установленной в пункте </w:t>
      </w:r>
      <w:r w:rsidRPr="003107A8">
        <w:fldChar w:fldCharType="begin"/>
      </w:r>
      <w:r w:rsidRPr="003107A8">
        <w:instrText xml:space="preserve"> REF _Ref497412744 \n \h  \* MERGEFORMAT </w:instrText>
      </w:r>
      <w:r w:rsidRPr="003107A8">
        <w:fldChar w:fldCharType="separate"/>
      </w:r>
      <w:r w:rsidR="00D12573">
        <w:t>12.7</w:t>
      </w:r>
      <w:r w:rsidRPr="003107A8">
        <w:fldChar w:fldCharType="end"/>
      </w:r>
      <w:r>
        <w:t>.</w:t>
      </w:r>
      <w:r w:rsidRPr="003107A8">
        <w:t>, – в размере 50 000 (пятидесяти тысяч) рублей;</w:t>
      </w:r>
    </w:p>
    <w:p w:rsidR="00E44C97" w:rsidRPr="003107A8" w:rsidRDefault="009A6260" w:rsidP="00E44C97">
      <w:pPr>
        <w:pStyle w:val="RUS12"/>
      </w:pPr>
      <w:r w:rsidRPr="003107A8">
        <w:t xml:space="preserve">за нарушение срока информирования </w:t>
      </w:r>
      <w:r>
        <w:t>Генерального подрядчик</w:t>
      </w:r>
      <w:r w:rsidRPr="003107A8">
        <w:t>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w:t>
      </w:r>
      <w:r>
        <w:t xml:space="preserve"> </w:t>
      </w:r>
      <w:r w:rsidRPr="003107A8">
        <w:t>100 000 (ста тысяч) рублей;</w:t>
      </w:r>
    </w:p>
    <w:p w:rsidR="00E44C97" w:rsidRPr="003107A8" w:rsidRDefault="009A6260" w:rsidP="00E44C97">
      <w:pPr>
        <w:pStyle w:val="RUS12"/>
      </w:pPr>
      <w:r w:rsidRPr="003107A8">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E44C97" w:rsidRPr="003107A8" w:rsidRDefault="009A6260" w:rsidP="00E44C97">
      <w:pPr>
        <w:pStyle w:val="RUS12"/>
      </w:pPr>
      <w:r w:rsidRPr="003107A8">
        <w:t xml:space="preserve">в случае замены Материалов без предварительного согласования с </w:t>
      </w:r>
      <w:r>
        <w:t>Генеральным подрядчик</w:t>
      </w:r>
      <w:r w:rsidRPr="003107A8">
        <w:t>ом – в размере 50 000 (пятидесяти тысяч) рублей;</w:t>
      </w:r>
    </w:p>
    <w:p w:rsidR="00E44C97" w:rsidRPr="003107A8" w:rsidRDefault="009A6260" w:rsidP="00E44C97">
      <w:pPr>
        <w:pStyle w:val="RUS12"/>
      </w:pPr>
      <w:r w:rsidRPr="003107A8">
        <w:t xml:space="preserve">в случае неприбытия уполномоченного </w:t>
      </w:r>
      <w:r>
        <w:t>п</w:t>
      </w:r>
      <w:r w:rsidRPr="003107A8">
        <w:t>редставителя Подрядчика для участия в составлении акта о выявленных дефектах – в размере 30 000 (тридцати тысяч) рублей.</w:t>
      </w:r>
    </w:p>
    <w:p w:rsidR="00E44C97" w:rsidRPr="003107A8" w:rsidRDefault="009A6260" w:rsidP="00E44C97">
      <w:pPr>
        <w:pStyle w:val="RUS12"/>
      </w:pPr>
      <w:r w:rsidRPr="003107A8">
        <w:t xml:space="preserve">в случае уступки Подрядчиком права требования без предварительного согласия </w:t>
      </w:r>
      <w:r>
        <w:t>Генерального подрядчик</w:t>
      </w:r>
      <w:r w:rsidRPr="003107A8">
        <w:t>а – в размере 50 000 (пятидесяти тысяч) рублей;</w:t>
      </w:r>
    </w:p>
    <w:p w:rsidR="00E44C97" w:rsidRPr="003107A8" w:rsidRDefault="009A6260" w:rsidP="00E44C97">
      <w:pPr>
        <w:pStyle w:val="RUS12"/>
        <w:rPr>
          <w:iCs/>
        </w:rPr>
      </w:pPr>
      <w:r w:rsidRPr="003107A8">
        <w:t>за нарушение обязанности, предусмотренной пунктом</w:t>
      </w:r>
      <w:r>
        <w:t xml:space="preserve"> 24.1.</w:t>
      </w:r>
      <w:r w:rsidRPr="003107A8">
        <w:t xml:space="preserve"> Договора, </w:t>
      </w:r>
      <w:r w:rsidRPr="003107A8">
        <w:rPr>
          <w:iCs/>
        </w:rPr>
        <w:t xml:space="preserve">– </w:t>
      </w:r>
      <w:r w:rsidRPr="003107A8">
        <w:t>в размере 20 000 (двадцати тысяч) рублей;</w:t>
      </w:r>
    </w:p>
    <w:p w:rsidR="00E44C97" w:rsidRPr="003107A8" w:rsidRDefault="009A6260" w:rsidP="00E44C97">
      <w:pPr>
        <w:pStyle w:val="RUS12"/>
        <w:rPr>
          <w:iCs/>
        </w:rPr>
      </w:pPr>
      <w:r w:rsidRPr="003107A8">
        <w:t xml:space="preserve">за нарушение сроков устранения замечаний (дефектов) в Работах против сроков, согласованных актами </w:t>
      </w:r>
      <w:r>
        <w:t>С</w:t>
      </w:r>
      <w:r w:rsidRPr="003107A8">
        <w:t>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E44C97" w:rsidRPr="003107A8" w:rsidRDefault="009A6260" w:rsidP="00E44C97">
      <w:pPr>
        <w:pStyle w:val="RUS12"/>
        <w:rPr>
          <w:iCs/>
        </w:rPr>
      </w:pPr>
      <w:r w:rsidRPr="003107A8">
        <w:t xml:space="preserve">за нарушение обязанности, установленной пунктом </w:t>
      </w:r>
      <w:r w:rsidRPr="003107A8">
        <w:fldChar w:fldCharType="begin"/>
      </w:r>
      <w:r w:rsidRPr="003107A8">
        <w:instrText xml:space="preserve"> REF _Ref498959983 \n \h  \* MERGEFORMAT </w:instrText>
      </w:r>
      <w:r w:rsidRPr="003107A8">
        <w:fldChar w:fldCharType="separate"/>
      </w:r>
      <w:r w:rsidR="00D12573">
        <w:t>11.1</w:t>
      </w:r>
      <w:r w:rsidRPr="003107A8">
        <w:fldChar w:fldCharType="end"/>
      </w:r>
      <w:r>
        <w:t>.</w:t>
      </w:r>
      <w:r w:rsidRPr="003107A8">
        <w:t xml:space="preserve"> и</w:t>
      </w:r>
      <w:r>
        <w:t xml:space="preserve"> </w:t>
      </w:r>
      <w:r w:rsidRPr="003107A8">
        <w:t>/</w:t>
      </w:r>
      <w:r>
        <w:t xml:space="preserve"> </w:t>
      </w:r>
      <w:r w:rsidRPr="003107A8">
        <w:t xml:space="preserve">или </w:t>
      </w:r>
      <w:r w:rsidRPr="003107A8">
        <w:fldChar w:fldCharType="begin"/>
      </w:r>
      <w:r w:rsidRPr="003107A8">
        <w:instrText xml:space="preserve"> REF _Ref497231617 \n \h  \* MERGEFORMAT </w:instrText>
      </w:r>
      <w:r w:rsidRPr="003107A8">
        <w:fldChar w:fldCharType="separate"/>
      </w:r>
      <w:r w:rsidR="00D12573">
        <w:t>17.1.4</w:t>
      </w:r>
      <w:r w:rsidRPr="003107A8">
        <w:fldChar w:fldCharType="end"/>
      </w:r>
      <w:r>
        <w:t>.</w:t>
      </w:r>
      <w:r w:rsidRPr="003107A8">
        <w:t xml:space="preserve">, </w:t>
      </w:r>
      <w:r w:rsidRPr="003107A8">
        <w:rPr>
          <w:iCs/>
        </w:rPr>
        <w:t>–</w:t>
      </w:r>
      <w:r w:rsidRPr="003107A8">
        <w:t xml:space="preserve"> </w:t>
      </w:r>
      <w:r w:rsidRPr="003107A8">
        <w:rPr>
          <w:bCs/>
        </w:rPr>
        <w:t>в размере 10% (десяти процентов) от общей Цены Работ</w:t>
      </w:r>
      <w:r w:rsidRPr="003107A8">
        <w:t>.</w:t>
      </w:r>
    </w:p>
    <w:p w:rsidR="00E44C97" w:rsidRPr="003107A8" w:rsidRDefault="009A6260" w:rsidP="00E44C97">
      <w:pPr>
        <w:pStyle w:val="RUS11"/>
        <w:spacing w:before="120"/>
      </w:pPr>
      <w:proofErr w:type="gramStart"/>
      <w:r w:rsidRPr="003107A8">
        <w:t xml:space="preserve">За каждый случай нарушения срока направления (а равно </w:t>
      </w:r>
      <w:proofErr w:type="spellStart"/>
      <w:r w:rsidRPr="003107A8">
        <w:t>ненаправления</w:t>
      </w:r>
      <w:proofErr w:type="spellEnd"/>
      <w:r w:rsidRPr="003107A8">
        <w:t xml:space="preserve">) Подрядчиком уведомления о наступившем событии из числа указанных в п. </w:t>
      </w:r>
      <w:r w:rsidRPr="003107A8">
        <w:fldChar w:fldCharType="begin"/>
      </w:r>
      <w:r w:rsidRPr="003107A8">
        <w:instrText xml:space="preserve"> REF _Ref497229329 \n \h  \* MERGEFORMAT </w:instrText>
      </w:r>
      <w:r w:rsidRPr="003107A8">
        <w:fldChar w:fldCharType="separate"/>
      </w:r>
      <w:r w:rsidR="00D12573">
        <w:t>34.10</w:t>
      </w:r>
      <w:r w:rsidRPr="003107A8">
        <w:fldChar w:fldCharType="end"/>
      </w:r>
      <w:r>
        <w:t>.</w:t>
      </w:r>
      <w:r w:rsidRPr="003107A8">
        <w:t xml:space="preserve"> Договора Подрядчик обязуется оплатить </w:t>
      </w:r>
      <w:r>
        <w:t>Генеральному подрядчик</w:t>
      </w:r>
      <w:r w:rsidRPr="003107A8">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t>Генерального подрядчик</w:t>
      </w:r>
      <w:r w:rsidRPr="003107A8">
        <w:t>а, связанной с непринятием налоговым</w:t>
      </w:r>
      <w:proofErr w:type="gramEnd"/>
      <w:r w:rsidRPr="003107A8">
        <w:t xml:space="preserve"> органом у </w:t>
      </w:r>
      <w:r>
        <w:t>Генерального подрядчик</w:t>
      </w:r>
      <w:r w:rsidRPr="003107A8">
        <w:t xml:space="preserve">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3107A8">
        <w:fldChar w:fldCharType="begin"/>
      </w:r>
      <w:r w:rsidRPr="003107A8">
        <w:instrText xml:space="preserve"> REF _Ref497229329 \n \h  \* MERGEFORMAT </w:instrText>
      </w:r>
      <w:r w:rsidRPr="003107A8">
        <w:fldChar w:fldCharType="separate"/>
      </w:r>
      <w:r w:rsidR="00D12573">
        <w:t>34.10</w:t>
      </w:r>
      <w:r w:rsidRPr="003107A8">
        <w:fldChar w:fldCharType="end"/>
      </w:r>
      <w:r w:rsidRPr="003107A8">
        <w:t xml:space="preserve"> Договора.</w:t>
      </w:r>
    </w:p>
    <w:p w:rsidR="00E44C97" w:rsidRPr="003107A8" w:rsidRDefault="009A6260" w:rsidP="00E44C97">
      <w:pPr>
        <w:pStyle w:val="RUS11"/>
        <w:spacing w:before="120"/>
      </w:pPr>
      <w:r w:rsidRPr="003107A8">
        <w:t xml:space="preserve">В случае </w:t>
      </w:r>
      <w:proofErr w:type="spellStart"/>
      <w:r w:rsidRPr="003107A8">
        <w:t>непредоставления</w:t>
      </w:r>
      <w:proofErr w:type="spellEnd"/>
      <w:r w:rsidRPr="003107A8">
        <w:t xml:space="preserve"> Подрядчиком полного комплекта Исполнительной документации в момент передачи </w:t>
      </w:r>
      <w:r>
        <w:t>Генеральному подрядчик</w:t>
      </w:r>
      <w:r w:rsidRPr="003107A8">
        <w:t xml:space="preserve">у фактически выполненных Работ </w:t>
      </w:r>
      <w:r>
        <w:t>Генеральный подрядчик</w:t>
      </w:r>
      <w:r w:rsidRPr="003107A8">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w:t>
      </w:r>
      <w:r>
        <w:t>Генеральным подрядчик</w:t>
      </w:r>
      <w:r w:rsidRPr="003107A8">
        <w:t xml:space="preserve">ом таких Работ осуществляется не ранее восстановления </w:t>
      </w:r>
      <w:r>
        <w:t xml:space="preserve">Генеральным </w:t>
      </w:r>
      <w:proofErr w:type="gramStart"/>
      <w:r>
        <w:t>подрядчик</w:t>
      </w:r>
      <w:r w:rsidRPr="003107A8">
        <w:t>ом</w:t>
      </w:r>
      <w:proofErr w:type="gramEnd"/>
      <w:r w:rsidRPr="003107A8">
        <w:t xml:space="preserve"> не представленной Подрядчиком Исполнительной документации и производится путем зачета понесенных </w:t>
      </w:r>
      <w:r>
        <w:t>Генеральным подрядчик</w:t>
      </w:r>
      <w:r w:rsidRPr="003107A8">
        <w:t>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w:t>
      </w:r>
      <w:r>
        <w:t xml:space="preserve"> </w:t>
      </w:r>
      <w:r w:rsidRPr="003107A8">
        <w:t>/</w:t>
      </w:r>
      <w:r>
        <w:t xml:space="preserve"> </w:t>
      </w:r>
      <w:r w:rsidRPr="003107A8">
        <w:t>или банковской гарантии на исполнение обязательств по Договору).</w:t>
      </w:r>
    </w:p>
    <w:p w:rsidR="00E44C97" w:rsidRPr="003107A8" w:rsidRDefault="009A6260" w:rsidP="00E44C97">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E44C97" w:rsidRPr="003107A8" w:rsidRDefault="009A6260" w:rsidP="00E44C97">
      <w:pPr>
        <w:pStyle w:val="RUS11"/>
        <w:spacing w:before="120"/>
      </w:pPr>
      <w:r w:rsidRPr="003107A8">
        <w:t xml:space="preserve">Подрядчик обязан возместить </w:t>
      </w:r>
      <w:r>
        <w:t>Генеральному подрядчик</w:t>
      </w:r>
      <w:r w:rsidRPr="003107A8">
        <w:t>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E44C97" w:rsidRPr="003107A8" w:rsidRDefault="009A6260" w:rsidP="00E44C97">
      <w:pPr>
        <w:pStyle w:val="RUS11"/>
        <w:spacing w:before="120"/>
      </w:pPr>
      <w:r w:rsidRPr="003107A8">
        <w:t xml:space="preserve">За несоблюдение положений </w:t>
      </w:r>
      <w:r>
        <w:t xml:space="preserve">Соглашения о соблюдении Подрядчиком требований в области антитеррористической безопасности (Приложение № 8), </w:t>
      </w:r>
      <w:r w:rsidRPr="003107A8">
        <w:t xml:space="preserve">Подрядчик несет ответственность, предусмотренную </w:t>
      </w:r>
      <w:r>
        <w:t xml:space="preserve">соответствующими </w:t>
      </w:r>
      <w:r w:rsidRPr="003107A8">
        <w:t>Приложени</w:t>
      </w:r>
      <w:r>
        <w:t>ями</w:t>
      </w:r>
      <w:r w:rsidRPr="003107A8">
        <w:t xml:space="preserve"> к Договору.</w:t>
      </w:r>
    </w:p>
    <w:p w:rsidR="00E44C97" w:rsidRPr="003107A8" w:rsidRDefault="009A6260" w:rsidP="00E44C97">
      <w:pPr>
        <w:pStyle w:val="RUS11"/>
        <w:spacing w:before="120"/>
      </w:pPr>
      <w:r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3107A8">
        <w:t>.</w:t>
      </w:r>
    </w:p>
    <w:p w:rsidR="00E44C97" w:rsidRPr="003107A8" w:rsidRDefault="009A6260" w:rsidP="00E44C97">
      <w:pPr>
        <w:pStyle w:val="RUS11"/>
        <w:spacing w:before="120"/>
      </w:pPr>
      <w:r w:rsidRPr="003107A8">
        <w:t xml:space="preserve">В случае неисполнения Подрядчиком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rsidR="00D12573">
        <w:t>24.1</w:t>
      </w:r>
      <w:r w:rsidRPr="003107A8">
        <w:fldChar w:fldCharType="end"/>
      </w:r>
      <w:r>
        <w:t>.</w:t>
      </w:r>
      <w:r w:rsidRPr="003107A8">
        <w:t>-</w:t>
      </w:r>
      <w:r w:rsidRPr="003107A8">
        <w:fldChar w:fldCharType="begin"/>
      </w:r>
      <w:r w:rsidRPr="003107A8">
        <w:instrText xml:space="preserve"> REF _Ref496701249 \n \h  \* MERGEFORMAT </w:instrText>
      </w:r>
      <w:r w:rsidRPr="003107A8">
        <w:fldChar w:fldCharType="separate"/>
      </w:r>
      <w:r w:rsidR="00D12573">
        <w:t>24.5</w:t>
      </w:r>
      <w:r w:rsidRPr="003107A8">
        <w:fldChar w:fldCharType="end"/>
      </w:r>
      <w:r>
        <w:t>.</w:t>
      </w:r>
      <w:r w:rsidRPr="003107A8">
        <w:t xml:space="preserve"> Договора (в </w:t>
      </w:r>
      <w:r w:rsidRPr="003107A8">
        <w:rPr>
          <w:bCs/>
          <w:iCs/>
        </w:rPr>
        <w:t>том числе,</w:t>
      </w:r>
      <w:r w:rsidRPr="003107A8">
        <w:t xml:space="preserve"> при досрочном прекращении Договора), </w:t>
      </w:r>
      <w:r>
        <w:t>Генеральный подрядчик</w:t>
      </w:r>
      <w:r w:rsidRPr="003107A8">
        <w:t xml:space="preserve">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w:t>
      </w:r>
      <w:r>
        <w:t>Генерального подрядчик</w:t>
      </w:r>
      <w:r w:rsidRPr="003107A8">
        <w:t xml:space="preserve">а </w:t>
      </w:r>
      <w:proofErr w:type="gramStart"/>
      <w:r w:rsidRPr="003107A8">
        <w:t>последний</w:t>
      </w:r>
      <w:proofErr w:type="gramEnd"/>
      <w:r w:rsidRPr="003107A8">
        <w:t xml:space="preserve"> вправе поручить выполнение данных обязательств третьему лицу с отнесением на Подрядчика всех соответствующих расходов.</w:t>
      </w:r>
    </w:p>
    <w:p w:rsidR="00E44C97" w:rsidRPr="003107A8" w:rsidRDefault="009A6260" w:rsidP="00E44C97">
      <w:pPr>
        <w:pStyle w:val="RUS11"/>
        <w:spacing w:before="120"/>
      </w:pPr>
      <w:proofErr w:type="gramStart"/>
      <w:r w:rsidRPr="003107A8">
        <w:t xml:space="preserve">В случае привлечения </w:t>
      </w:r>
      <w:r>
        <w:t>Генерального подрядчик</w:t>
      </w:r>
      <w:r w:rsidRPr="003107A8">
        <w:t xml:space="preserve">а Государственными органами к административной ответственности в результате ненадлежащего исполнения Подрядчиком условий Договора (при условии, что </w:t>
      </w:r>
      <w:r>
        <w:t>Генеральный подрядчик</w:t>
      </w:r>
      <w:r w:rsidRPr="003107A8">
        <w:t xml:space="preserve">ом исполнены все необходимые встречные обязательства), повлекшего за собой наложение на </w:t>
      </w:r>
      <w:r>
        <w:t>Генерального подрядчик</w:t>
      </w:r>
      <w:r w:rsidRPr="003107A8">
        <w:t>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w:t>
      </w:r>
      <w:proofErr w:type="gramEnd"/>
      <w:r w:rsidRPr="003107A8">
        <w:t xml:space="preserve"> в законную силу, перечислить на расчетный счет </w:t>
      </w:r>
      <w:r>
        <w:t>Генерального подрядчик</w:t>
      </w:r>
      <w:r w:rsidRPr="003107A8">
        <w:t xml:space="preserve">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w:t>
      </w:r>
      <w:r>
        <w:t>Генеральному подрядчик</w:t>
      </w:r>
      <w:r w:rsidRPr="003107A8">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E44C97" w:rsidRPr="003107A8" w:rsidRDefault="009A6260" w:rsidP="00E44C97">
      <w:pPr>
        <w:pStyle w:val="RUS11"/>
        <w:spacing w:before="120"/>
      </w:pPr>
      <w:r w:rsidRPr="003107A8">
        <w:t xml:space="preserve">В случае появления у </w:t>
      </w:r>
      <w:r>
        <w:t>Генерального подрядчик</w:t>
      </w:r>
      <w:r w:rsidRPr="003107A8">
        <w:t xml:space="preserve">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w:t>
      </w:r>
      <w:proofErr w:type="gramStart"/>
      <w:r w:rsidRPr="003107A8">
        <w:t xml:space="preserve">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w:t>
      </w:r>
      <w:r>
        <w:t>Генеральному подрядчик</w:t>
      </w:r>
      <w:r w:rsidRPr="003107A8">
        <w:t xml:space="preserve">у имущественные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roofErr w:type="gramEnd"/>
    </w:p>
    <w:p w:rsidR="00E44C97" w:rsidRPr="003107A8" w:rsidRDefault="009A6260" w:rsidP="00E44C97">
      <w:pPr>
        <w:pStyle w:val="RUS11"/>
        <w:numPr>
          <w:ilvl w:val="0"/>
          <w:numId w:val="0"/>
        </w:numPr>
        <w:spacing w:before="120"/>
        <w:ind w:firstLine="567"/>
      </w:pPr>
      <w:r w:rsidRPr="003107A8">
        <w:t xml:space="preserve">Подрядчик обязан возместить </w:t>
      </w:r>
      <w:r>
        <w:t>Генеральному подрядчик</w:t>
      </w:r>
      <w:r w:rsidRPr="003107A8">
        <w:t xml:space="preserve">у указанные выше имущественные потери в течение 10 (десяти) рабочих дней с момента получения требования </w:t>
      </w:r>
      <w:r>
        <w:t>Генерального подрядчик</w:t>
      </w:r>
      <w:r w:rsidRPr="003107A8">
        <w:t xml:space="preserve">а (требование выставляется по факту получения </w:t>
      </w:r>
      <w:r>
        <w:t>Генеральным подрядчик</w:t>
      </w:r>
      <w:r w:rsidRPr="003107A8">
        <w:t>ом соответствующей информации от налоговых органов).</w:t>
      </w:r>
    </w:p>
    <w:p w:rsidR="00E44C97" w:rsidRPr="003107A8" w:rsidRDefault="009A6260" w:rsidP="00E44C97">
      <w:pPr>
        <w:pStyle w:val="RUS11"/>
        <w:numPr>
          <w:ilvl w:val="0"/>
          <w:numId w:val="0"/>
        </w:numPr>
        <w:spacing w:before="120"/>
        <w:ind w:firstLine="567"/>
      </w:pPr>
      <w:r w:rsidRPr="003107A8">
        <w:t xml:space="preserve">Получение </w:t>
      </w:r>
      <w:r>
        <w:t>Генеральным подрядчик</w:t>
      </w:r>
      <w:r w:rsidRPr="003107A8">
        <w:t xml:space="preserve">ом указанной выше информации от налоговых органов является основанием </w:t>
      </w:r>
      <w:proofErr w:type="gramStart"/>
      <w:r w:rsidRPr="003107A8">
        <w:t xml:space="preserve">для одностороннего внесудебного отказа от исполнения Договора по инициативе </w:t>
      </w:r>
      <w:r>
        <w:t>Генеральный подрядчик</w:t>
      </w:r>
      <w:r w:rsidRPr="003107A8">
        <w:t>а</w:t>
      </w:r>
      <w:r>
        <w:t xml:space="preserve"> в соответствии с пунктами</w:t>
      </w:r>
      <w:proofErr w:type="gramEnd"/>
      <w:r>
        <w:t xml:space="preserve"> </w:t>
      </w:r>
      <w:r>
        <w:fldChar w:fldCharType="begin"/>
      </w:r>
      <w:r>
        <w:instrText xml:space="preserve"> REF _Ref496714458 \n \h </w:instrText>
      </w:r>
      <w:r>
        <w:fldChar w:fldCharType="separate"/>
      </w:r>
      <w:r w:rsidR="00D12573">
        <w:t>30.5</w:t>
      </w:r>
      <w:r>
        <w:fldChar w:fldCharType="end"/>
      </w:r>
      <w:r>
        <w:t xml:space="preserve">. - </w:t>
      </w:r>
      <w:r>
        <w:fldChar w:fldCharType="begin"/>
      </w:r>
      <w:r>
        <w:instrText xml:space="preserve"> REF _Ref502156990 \n \h </w:instrText>
      </w:r>
      <w:r>
        <w:fldChar w:fldCharType="separate"/>
      </w:r>
      <w:r w:rsidR="00D12573">
        <w:t>30.6</w:t>
      </w:r>
      <w:r>
        <w:fldChar w:fldCharType="end"/>
      </w:r>
      <w:r w:rsidRPr="003107A8">
        <w:t>.</w:t>
      </w:r>
    </w:p>
    <w:p w:rsidR="00E44C97" w:rsidRPr="003107A8" w:rsidRDefault="009A6260" w:rsidP="00E44C97">
      <w:pPr>
        <w:pStyle w:val="RUS11"/>
        <w:spacing w:before="120"/>
      </w:pPr>
      <w:proofErr w:type="gramStart"/>
      <w:r w:rsidRPr="003107A8">
        <w:t xml:space="preserve">Подрядчик возмещает </w:t>
      </w:r>
      <w:r>
        <w:t>Генеральному подрядчик</w:t>
      </w:r>
      <w:r w:rsidRPr="003107A8">
        <w:t>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roofErr w:type="gramEnd"/>
    </w:p>
    <w:p w:rsidR="00E44C97" w:rsidRPr="003107A8" w:rsidRDefault="009A6260" w:rsidP="00E44C97">
      <w:pPr>
        <w:pStyle w:val="RUS11"/>
        <w:spacing w:before="120"/>
      </w:pPr>
      <w:r w:rsidRPr="003107A8">
        <w:t xml:space="preserve">Подрядчик возмещает </w:t>
      </w:r>
      <w:r>
        <w:t>Генеральному подрядчик</w:t>
      </w:r>
      <w:r w:rsidRPr="003107A8">
        <w:t>у убытки, возникшие в связи с пожарами, авариями, инцидентами и</w:t>
      </w:r>
      <w:r>
        <w:t xml:space="preserve"> </w:t>
      </w:r>
      <w:r w:rsidRPr="003107A8">
        <w:t>/</w:t>
      </w:r>
      <w:r>
        <w:t xml:space="preserve"> </w:t>
      </w:r>
      <w:r w:rsidRPr="003107A8">
        <w:t xml:space="preserve">или несчастными случаями с работниками </w:t>
      </w:r>
      <w:r>
        <w:t>Генерального подрядчик</w:t>
      </w:r>
      <w:r w:rsidRPr="003107A8">
        <w:t>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E44C97" w:rsidRPr="003107A8" w:rsidRDefault="009A6260" w:rsidP="00E44C97">
      <w:pPr>
        <w:pStyle w:val="RUS11"/>
        <w:spacing w:before="120"/>
      </w:pPr>
      <w:r w:rsidRPr="003107A8">
        <w:t xml:space="preserve">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Генерального подрядчик</w:t>
      </w:r>
      <w:r w:rsidRPr="003107A8">
        <w:t xml:space="preserve">а к ответственности за нарушение действующего законодательства в указанной части, допущенное Подрядчиком, Подрядчик обязан возместить </w:t>
      </w:r>
      <w:r>
        <w:t>Генеральному подрядчик</w:t>
      </w:r>
      <w:r w:rsidRPr="003107A8">
        <w:t>у все понесенные в связи с этим расходы.</w:t>
      </w:r>
    </w:p>
    <w:p w:rsidR="00E44C97" w:rsidRPr="003107A8" w:rsidRDefault="009A6260" w:rsidP="00E44C97">
      <w:pPr>
        <w:pStyle w:val="RUS11"/>
        <w:spacing w:before="120"/>
      </w:pPr>
      <w:r w:rsidRPr="003107A8">
        <w:t>Подрядчик (наряду с любой другой установленной Договором и</w:t>
      </w:r>
      <w:r>
        <w:t xml:space="preserve"> </w:t>
      </w:r>
      <w:r w:rsidRPr="003107A8">
        <w:t>/</w:t>
      </w:r>
      <w:r>
        <w:t xml:space="preserve"> </w:t>
      </w:r>
      <w:r w:rsidRPr="003107A8">
        <w:t xml:space="preserve">или применимым правом ответственностью, а также независимо от каких-либо ее ограничений в иных подразделах Договора) несет перед </w:t>
      </w:r>
      <w:r>
        <w:t>Генеральным подрядчик</w:t>
      </w:r>
      <w:r w:rsidRPr="003107A8">
        <w:t xml:space="preserve">ом следующую ответственность на основании подраздела </w:t>
      </w:r>
      <w:r w:rsidRPr="003107A8">
        <w:fldChar w:fldCharType="begin"/>
      </w:r>
      <w:r w:rsidRPr="003107A8">
        <w:instrText xml:space="preserve"> REF _Ref496212597 \n \h  \* MERGEFORMAT </w:instrText>
      </w:r>
      <w:r w:rsidRPr="003107A8">
        <w:fldChar w:fldCharType="separate"/>
      </w:r>
      <w:r w:rsidR="00D12573">
        <w:t>20</w:t>
      </w:r>
      <w:r w:rsidRPr="003107A8">
        <w:fldChar w:fldCharType="end"/>
      </w:r>
      <w:r w:rsidRPr="003107A8">
        <w:t xml:space="preserve"> Договора:</w:t>
      </w:r>
    </w:p>
    <w:p w:rsidR="00E44C97" w:rsidRPr="003107A8" w:rsidRDefault="009A6260" w:rsidP="00E44C97">
      <w:pPr>
        <w:pStyle w:val="RUS12"/>
      </w:pPr>
      <w:r w:rsidRPr="003107A8">
        <w:t xml:space="preserve">по выбору </w:t>
      </w:r>
      <w:r>
        <w:t>Генерального подрядчик</w:t>
      </w:r>
      <w:r w:rsidRPr="003107A8">
        <w:t xml:space="preserve">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rsidR="00E44C97" w:rsidRPr="003107A8" w:rsidRDefault="009A6260" w:rsidP="00E44C97">
      <w:pPr>
        <w:pStyle w:val="RUS12"/>
      </w:pPr>
      <w:proofErr w:type="gramStart"/>
      <w:r w:rsidRPr="003107A8">
        <w:t xml:space="preserve">в виде обязанности полного возмещения (сверх сумм любых неустоек и штрафов по Договору) убытков </w:t>
      </w:r>
      <w:r>
        <w:t>Генерального подрядчик</w:t>
      </w:r>
      <w:r w:rsidRPr="003107A8">
        <w:t xml:space="preserve">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w:t>
      </w:r>
      <w:r>
        <w:t>Генерального подрядчик</w:t>
      </w:r>
      <w:r w:rsidRPr="003107A8">
        <w:t>а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roofErr w:type="gramEnd"/>
    </w:p>
    <w:p w:rsidR="00E44C97" w:rsidRPr="003107A8" w:rsidRDefault="009A6260" w:rsidP="00E44C97">
      <w:pPr>
        <w:pStyle w:val="RUS11"/>
        <w:spacing w:before="120"/>
      </w:pPr>
      <w:proofErr w:type="gramStart"/>
      <w:r w:rsidRPr="003107A8">
        <w:t xml:space="preserve">Подрядчик гарантирует освобождение </w:t>
      </w:r>
      <w:r>
        <w:t>Генерального подрядчик</w:t>
      </w:r>
      <w:r w:rsidRPr="003107A8">
        <w:t>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roofErr w:type="gramEnd"/>
    </w:p>
    <w:p w:rsidR="00E44C97" w:rsidRPr="003107A8" w:rsidRDefault="009A6260" w:rsidP="00E44C97">
      <w:pPr>
        <w:pStyle w:val="RUS11"/>
        <w:spacing w:before="120"/>
      </w:pPr>
      <w:r w:rsidRPr="003107A8">
        <w:t xml:space="preserve">В случае возникновения каких-либо претензий к персоналу Подрядчика, независимо от их характера, со стороны третьих лиц, </w:t>
      </w:r>
      <w:r>
        <w:t>Генеральный подрядчик</w:t>
      </w:r>
      <w:r w:rsidRPr="003107A8">
        <w:t xml:space="preserve"> не несет по ним никакой материальной, финансовой или юридической ответственности.</w:t>
      </w:r>
    </w:p>
    <w:p w:rsidR="00E44C97" w:rsidRPr="003107A8" w:rsidRDefault="009A6260" w:rsidP="00E44C97">
      <w:pPr>
        <w:pStyle w:val="RUS11"/>
        <w:spacing w:before="120"/>
      </w:pPr>
      <w:proofErr w:type="gramStart"/>
      <w:r w:rsidRPr="003107A8">
        <w:t>Если Подрядчику и</w:t>
      </w:r>
      <w:r>
        <w:t xml:space="preserve"> </w:t>
      </w:r>
      <w:r w:rsidRPr="003107A8">
        <w:t>/</w:t>
      </w:r>
      <w:r>
        <w:t xml:space="preserve"> </w:t>
      </w:r>
      <w:r w:rsidRPr="003107A8">
        <w:t xml:space="preserve">или </w:t>
      </w:r>
      <w:r>
        <w:t>Генеральному подрядчик</w:t>
      </w:r>
      <w:r w:rsidRPr="003107A8">
        <w:t>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w:t>
      </w:r>
      <w:r>
        <w:t>,</w:t>
      </w:r>
      <w:r w:rsidRPr="003107A8">
        <w:t xml:space="preserve"> а также полностью возместить </w:t>
      </w:r>
      <w:r>
        <w:t>Генеральному подрядчик</w:t>
      </w:r>
      <w:r w:rsidRPr="003107A8">
        <w:t>у все убытки, связанные с такими требованиями, включая расходы на юридических консультантов и</w:t>
      </w:r>
      <w:proofErr w:type="gramEnd"/>
      <w:r w:rsidRPr="003107A8">
        <w:t xml:space="preserve"> расходы, понесенные на основании вступившего в законную силу решения суда. Подрядчик обязуется возместить убытки в течение 5 (пяти) рабочих дней </w:t>
      </w:r>
      <w:proofErr w:type="gramStart"/>
      <w:r w:rsidRPr="003107A8">
        <w:t>с даты предъявления</w:t>
      </w:r>
      <w:proofErr w:type="gramEnd"/>
      <w:r w:rsidRPr="003107A8">
        <w:t xml:space="preserve"> соответствующего требования </w:t>
      </w:r>
      <w:r>
        <w:t>Генеральным подрядчик</w:t>
      </w:r>
      <w:r w:rsidRPr="003107A8">
        <w:t>ом.</w:t>
      </w:r>
    </w:p>
    <w:p w:rsidR="00E44C97" w:rsidRDefault="009A6260" w:rsidP="00E44C97">
      <w:pPr>
        <w:pStyle w:val="RUS11"/>
        <w:spacing w:before="120"/>
      </w:pPr>
      <w:proofErr w:type="gramStart"/>
      <w:r w:rsidRPr="003107A8">
        <w:t xml:space="preserve">Подрядчик обеспечивает защиту </w:t>
      </w:r>
      <w:r>
        <w:t>Генерального подрядчик</w:t>
      </w:r>
      <w:r w:rsidRPr="003107A8">
        <w:t>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t xml:space="preserve"> </w:t>
      </w:r>
      <w:r w:rsidRPr="003107A8">
        <w:t>/</w:t>
      </w:r>
      <w:r>
        <w:t xml:space="preserve"> </w:t>
      </w:r>
      <w:r w:rsidRPr="003107A8">
        <w:t>или его Субподрядными организациями своих обязательств при производстве Работ и</w:t>
      </w:r>
      <w:r>
        <w:t xml:space="preserve"> </w:t>
      </w:r>
      <w:r w:rsidRPr="003107A8">
        <w:t>/</w:t>
      </w:r>
      <w:r>
        <w:t xml:space="preserve"> </w:t>
      </w:r>
      <w:r w:rsidRPr="003107A8">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Генерального подрядчик</w:t>
      </w:r>
      <w:r w:rsidRPr="003107A8">
        <w:t>а.</w:t>
      </w:r>
      <w:proofErr w:type="gramEnd"/>
      <w:r w:rsidRPr="003107A8">
        <w:t xml:space="preserve"> Защита от исков включает в себя участие Подрядчика в судебном процессе на стороне </w:t>
      </w:r>
      <w:r>
        <w:t>Генерального подрядчик</w:t>
      </w:r>
      <w:r w:rsidRPr="003107A8">
        <w:t xml:space="preserve">а, а также безусловное обязательство компенсировать </w:t>
      </w:r>
      <w:r>
        <w:t>Генеральному подрядчик</w:t>
      </w:r>
      <w:r w:rsidRPr="003107A8">
        <w:t xml:space="preserve">у все суммы, взыскиваемые с </w:t>
      </w:r>
      <w:r>
        <w:t>Генерального подрядчик</w:t>
      </w:r>
      <w:r w:rsidRPr="003107A8">
        <w:t xml:space="preserve">а в связи с вышеуказанными исками. Защита от претензий означает участие Подрядчика в урегулировании претензий на стороне </w:t>
      </w:r>
      <w:r>
        <w:t>Генерального подрядчик</w:t>
      </w:r>
      <w:r w:rsidRPr="003107A8">
        <w:t xml:space="preserve">а и безусловную компенсацию Подрядчиком </w:t>
      </w:r>
      <w:r>
        <w:t>Генеральному подрядчик</w:t>
      </w:r>
      <w:r w:rsidRPr="003107A8">
        <w:t xml:space="preserve">у любых сумм, выплаченных </w:t>
      </w:r>
      <w:r>
        <w:t>Генеральным подрядчик</w:t>
      </w:r>
      <w:r w:rsidRPr="003107A8">
        <w:t>ом при урегулировании претензий.</w:t>
      </w:r>
    </w:p>
    <w:p w:rsidR="00E44C97" w:rsidRPr="003107A8" w:rsidRDefault="009A6260" w:rsidP="00E44C97">
      <w:pPr>
        <w:pStyle w:val="RUS11"/>
        <w:spacing w:before="120"/>
      </w:pPr>
      <w:r w:rsidRPr="003107A8">
        <w:t>При несоблюдении Подрядчиком сроков выполнения земляных работ, согласованных Сторонами в</w:t>
      </w:r>
      <w:r>
        <w:t xml:space="preserve"> Графике выполнения Работ</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E44C97" w:rsidRDefault="009A6260" w:rsidP="00E44C97">
      <w:pPr>
        <w:pStyle w:val="RUS11"/>
        <w:spacing w:before="120"/>
      </w:pPr>
      <w:bookmarkStart w:id="155" w:name="_Ref506223787"/>
      <w:bookmarkStart w:id="156" w:name="_Ref496644133"/>
      <w:r w:rsidRPr="00AA6F52">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D12573">
        <w:t>32</w:t>
      </w:r>
      <w:r>
        <w:fldChar w:fldCharType="end"/>
      </w:r>
      <w:r w:rsidRPr="00AA6F52">
        <w:t xml:space="preserve">, Подрядчик обязуется возместить </w:t>
      </w:r>
      <w:r>
        <w:t>Генеральному подрядчик</w:t>
      </w:r>
      <w:r w:rsidRPr="00AA6F52">
        <w:t>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5"/>
    </w:p>
    <w:p w:rsidR="00E44C97" w:rsidRDefault="009A6260" w:rsidP="00E44C97">
      <w:pPr>
        <w:pStyle w:val="RUS11"/>
        <w:spacing w:before="120"/>
      </w:pPr>
      <w:bookmarkStart w:id="157"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нарушения Подрядчиком существенных условий настоящего Договора, включая Приложение</w:t>
      </w:r>
      <w:r>
        <w:t xml:space="preserve"> № 4 к Договору</w:t>
      </w:r>
      <w:r w:rsidRPr="006874E9">
        <w:t xml:space="preserve">, в </w:t>
      </w:r>
      <w:proofErr w:type="gramStart"/>
      <w:r w:rsidRPr="006874E9">
        <w:t>связи</w:t>
      </w:r>
      <w:proofErr w:type="gramEnd"/>
      <w:r w:rsidRPr="006874E9">
        <w:t xml:space="preserve"> с чем настоящий Договор расторгнут по решению суда, </w:t>
      </w:r>
      <w:r>
        <w:rPr>
          <w:iCs/>
        </w:rPr>
        <w:t>Генеральный подрядчик</w:t>
      </w:r>
      <w:r w:rsidRPr="006874E9">
        <w:rPr>
          <w:iCs/>
        </w:rPr>
        <w:t xml:space="preserve"> </w:t>
      </w:r>
      <w:r>
        <w:rPr>
          <w:iCs/>
        </w:rPr>
        <w:t>имеет право</w:t>
      </w:r>
      <w:r w:rsidRPr="006874E9">
        <w:rPr>
          <w:iCs/>
        </w:rPr>
        <w:t xml:space="preserve"> направить</w:t>
      </w:r>
      <w:r w:rsidRPr="006874E9">
        <w:rPr>
          <w:i/>
          <w:iCs/>
        </w:rPr>
        <w:t xml:space="preserve"> </w:t>
      </w:r>
      <w:r w:rsidRPr="006874E9">
        <w:t>сведения о Подрядчике в федеральный орган исполнительной власти, уполномоченный на ведение реестра недобросовестных поставщиков.</w:t>
      </w:r>
    </w:p>
    <w:p w:rsidR="00E44C97" w:rsidRPr="003107A8" w:rsidRDefault="009A6260" w:rsidP="00E44C97">
      <w:pPr>
        <w:pStyle w:val="RUS11"/>
        <w:spacing w:before="120"/>
      </w:pPr>
      <w:proofErr w:type="gramStart"/>
      <w:r>
        <w:t>Генеральный подрядчик</w:t>
      </w:r>
      <w:r w:rsidRPr="003107A8">
        <w:t xml:space="preserve"> вправе в одностороннем порядке произвести удержание</w:t>
      </w:r>
      <w:r>
        <w:t xml:space="preserve"> </w:t>
      </w:r>
      <w:r w:rsidRPr="003107A8">
        <w:t>/</w:t>
      </w:r>
      <w:r>
        <w:t xml:space="preserve"> </w:t>
      </w:r>
      <w:r w:rsidRPr="003107A8">
        <w:t>зачет неустоек (штрафов, пеней) и</w:t>
      </w:r>
      <w:r>
        <w:t xml:space="preserve"> </w:t>
      </w:r>
      <w:r w:rsidRPr="003107A8">
        <w:t>/</w:t>
      </w:r>
      <w:r>
        <w:t xml:space="preserve"> </w:t>
      </w:r>
      <w:r w:rsidRPr="003107A8">
        <w:t xml:space="preserve">или убытков из любых сумм, причитающихся Подрядчику за выполненные и принятые </w:t>
      </w:r>
      <w:r>
        <w:t>Генеральным подрядчик</w:t>
      </w:r>
      <w:r w:rsidRPr="003107A8">
        <w:t xml:space="preserve">ом Работы, или (по усмотрению </w:t>
      </w:r>
      <w:r>
        <w:t>Генерального подрядчик</w:t>
      </w:r>
      <w:r w:rsidRPr="003107A8">
        <w:t>а) потребовать выплаты сумм штрафов и</w:t>
      </w:r>
      <w:r>
        <w:t xml:space="preserve"> </w:t>
      </w:r>
      <w:r w:rsidRPr="003107A8">
        <w:t>/</w:t>
      </w:r>
      <w:r>
        <w:t xml:space="preserve"> </w:t>
      </w:r>
      <w:r w:rsidRPr="003107A8">
        <w:t>или убытков в течение 7 (семи) рабочих дней с даты их предъявления к оплате.</w:t>
      </w:r>
      <w:bookmarkEnd w:id="156"/>
      <w:bookmarkEnd w:id="157"/>
      <w:proofErr w:type="gramEnd"/>
    </w:p>
    <w:p w:rsidR="00E44C97" w:rsidRPr="003107A8" w:rsidRDefault="009A6260" w:rsidP="00E44C97">
      <w:pPr>
        <w:pStyle w:val="RUS11"/>
        <w:spacing w:before="120"/>
      </w:pPr>
      <w:r w:rsidRPr="003107A8">
        <w:t xml:space="preserve">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w:t>
      </w:r>
      <w:r>
        <w:t>Генеральным подрядчик</w:t>
      </w:r>
      <w:r w:rsidRPr="003107A8">
        <w:t>ом убытки в полном объеме (сверх неустойки и штрафов, предусмотренных Договором).</w:t>
      </w:r>
    </w:p>
    <w:p w:rsidR="00E44C97" w:rsidRDefault="009A6260" w:rsidP="00E44C97">
      <w:pPr>
        <w:pStyle w:val="RUS11"/>
        <w:spacing w:before="120"/>
      </w:pPr>
      <w:proofErr w:type="gramStart"/>
      <w:r w:rsidRPr="003107A8">
        <w:t>Любые убытки Подрядчика, возникшие в связи с заключением, исполнением и</w:t>
      </w:r>
      <w:r>
        <w:t xml:space="preserve"> </w:t>
      </w:r>
      <w:r w:rsidRPr="003107A8">
        <w:t>/</w:t>
      </w:r>
      <w:r>
        <w:t xml:space="preserve"> </w:t>
      </w:r>
      <w:r w:rsidRPr="003107A8">
        <w:t xml:space="preserve">или прекращением Договора, возмещаются </w:t>
      </w:r>
      <w:r>
        <w:t>Генеральным подрядчик</w:t>
      </w:r>
      <w:r w:rsidRPr="003107A8">
        <w:t>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w:t>
      </w:r>
      <w:proofErr w:type="gramEnd"/>
      <w:r w:rsidRPr="003107A8">
        <w:t xml:space="preserve"> утраты</w:t>
      </w:r>
      <w:r>
        <w:t xml:space="preserve"> </w:t>
      </w:r>
      <w:r w:rsidRPr="003107A8">
        <w:t>/</w:t>
      </w:r>
      <w:r>
        <w:t xml:space="preserve"> </w:t>
      </w:r>
      <w:r w:rsidRPr="003107A8">
        <w:t>повреждения.</w:t>
      </w:r>
    </w:p>
    <w:p w:rsidR="00E44C97" w:rsidRDefault="009A6260" w:rsidP="00E44C97">
      <w:pPr>
        <w:pStyle w:val="RUS11"/>
      </w:pPr>
      <w:r w:rsidRPr="00AB4A25">
        <w:t xml:space="preserve">В случае </w:t>
      </w:r>
      <w:proofErr w:type="spellStart"/>
      <w:r w:rsidRPr="00AB4A25">
        <w:t>непредоставления</w:t>
      </w:r>
      <w:proofErr w:type="spellEnd"/>
      <w:r w:rsidRPr="00AB4A25">
        <w:t xml:space="preserve">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6.9. Договора, </w:t>
      </w:r>
      <w:proofErr w:type="gramStart"/>
      <w:r w:rsidRPr="00AB4A25">
        <w:t>необходимой</w:t>
      </w:r>
      <w:proofErr w:type="gramEnd"/>
      <w:r w:rsidRPr="00AB4A25">
        <w:t xml:space="preserve"> для размещения на официальном сайте www.zakupki.gov.ru., </w:t>
      </w:r>
      <w:r>
        <w:t>Генеральный подрядчик</w:t>
      </w:r>
      <w:r w:rsidRPr="00AB4A25">
        <w:t xml:space="preserve"> вправе взыскать с Подрядчика штраф в размере</w:t>
      </w:r>
      <w:r>
        <w:t xml:space="preserve"> </w:t>
      </w:r>
      <w:r w:rsidRPr="00AB4A25">
        <w:t>300 000 рублей.</w:t>
      </w:r>
    </w:p>
    <w:p w:rsidR="00E44C97" w:rsidRPr="003107A8" w:rsidRDefault="009A6260" w:rsidP="00E44C97">
      <w:pPr>
        <w:pStyle w:val="RUS1"/>
        <w:spacing w:before="120"/>
      </w:pPr>
      <w:bookmarkStart w:id="158" w:name="_Toc502142569"/>
      <w:bookmarkStart w:id="159" w:name="_Toc499813166"/>
      <w:bookmarkStart w:id="160" w:name="_Toc10019115"/>
      <w:r w:rsidRPr="003107A8">
        <w:t>Разрешение споров</w:t>
      </w:r>
      <w:bookmarkEnd w:id="158"/>
      <w:bookmarkEnd w:id="159"/>
      <w:bookmarkEnd w:id="160"/>
    </w:p>
    <w:p w:rsidR="00E44C97" w:rsidRPr="003107A8" w:rsidRDefault="009A6260" w:rsidP="00E44C97">
      <w:pPr>
        <w:pStyle w:val="RUS11"/>
        <w:spacing w:before="120"/>
      </w:pPr>
      <w:bookmarkStart w:id="161"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1"/>
    </w:p>
    <w:p w:rsidR="00E44C97" w:rsidRPr="003107A8" w:rsidRDefault="009A6260" w:rsidP="00E44C97">
      <w:pPr>
        <w:pStyle w:val="RUS11"/>
        <w:spacing w:before="120"/>
      </w:pPr>
      <w:r w:rsidRPr="003107A8">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t>А</w:t>
      </w:r>
      <w:r w:rsidRPr="003107A8">
        <w:t xml:space="preserve">рбитражный суд </w:t>
      </w:r>
      <w:r>
        <w:t>Иркутской области</w:t>
      </w:r>
      <w:r w:rsidRPr="003107A8">
        <w:t>.</w:t>
      </w:r>
    </w:p>
    <w:p w:rsidR="00E44C97" w:rsidRPr="003107A8" w:rsidRDefault="009A6260" w:rsidP="00E44C97">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E44C97" w:rsidRPr="003107A8" w:rsidRDefault="009A6260" w:rsidP="00E44C97">
      <w:pPr>
        <w:pStyle w:val="RUS11"/>
        <w:spacing w:before="120"/>
      </w:pPr>
      <w:proofErr w:type="gramStart"/>
      <w:r w:rsidRPr="003107A8">
        <w:t xml:space="preserve">При возникновении между </w:t>
      </w:r>
      <w:r>
        <w:t>Генеральным подрядчик</w:t>
      </w:r>
      <w:r w:rsidRPr="003107A8">
        <w:t>ом и Подрядчиком спора по поводу недостатков выполненной Работы или их причин и невозможности урегулирования этого спора путем перег</w:t>
      </w:r>
      <w:r>
        <w:t>оворов, по требованию Генерального подрядчика</w:t>
      </w:r>
      <w:r w:rsidRPr="003107A8">
        <w:t xml:space="preserve"> может быть назначена экспертиза, расходы на проведение которой несет Подрядчик; в случае, если выяснится вина </w:t>
      </w:r>
      <w:r>
        <w:t>Генерального подрядчик</w:t>
      </w:r>
      <w:r w:rsidRPr="003107A8">
        <w:t>а, последний компенсирует Подрядчику понесенные затраты на экспертизу.</w:t>
      </w:r>
      <w:proofErr w:type="gramEnd"/>
    </w:p>
    <w:p w:rsidR="00E44C97" w:rsidRPr="003107A8" w:rsidRDefault="009A6260" w:rsidP="00E44C97">
      <w:pPr>
        <w:pStyle w:val="RUS1"/>
        <w:spacing w:before="120"/>
      </w:pPr>
      <w:bookmarkStart w:id="162" w:name="_Toc502142570"/>
      <w:bookmarkStart w:id="163" w:name="_Toc499813167"/>
      <w:bookmarkStart w:id="164" w:name="_Toc10019116"/>
      <w:r w:rsidRPr="003107A8">
        <w:t>Применимое право</w:t>
      </w:r>
      <w:bookmarkEnd w:id="162"/>
      <w:bookmarkEnd w:id="163"/>
      <w:bookmarkEnd w:id="164"/>
    </w:p>
    <w:p w:rsidR="00E44C97" w:rsidRDefault="009A6260" w:rsidP="00E44C97">
      <w:pPr>
        <w:pStyle w:val="RUS11"/>
        <w:spacing w:before="120"/>
      </w:pPr>
      <w:r w:rsidRPr="003107A8">
        <w:t xml:space="preserve">Договор будет </w:t>
      </w:r>
      <w:proofErr w:type="gramStart"/>
      <w:r w:rsidRPr="003107A8">
        <w:t>толковаться</w:t>
      </w:r>
      <w:proofErr w:type="gramEnd"/>
      <w:r w:rsidRPr="003107A8">
        <w:t xml:space="preserve">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rsidR="00E44C97" w:rsidRPr="003107A8" w:rsidRDefault="009A6260" w:rsidP="00E44C97">
      <w:pPr>
        <w:pStyle w:val="a"/>
        <w:spacing w:before="120"/>
      </w:pPr>
      <w:bookmarkStart w:id="165" w:name="_Toc502142571"/>
      <w:bookmarkStart w:id="166" w:name="_Toc499813168"/>
      <w:bookmarkStart w:id="167" w:name="_Toc10019117"/>
      <w:r w:rsidRPr="003107A8">
        <w:t>ОСОБЫЕ УСЛОВИЯ</w:t>
      </w:r>
      <w:bookmarkEnd w:id="165"/>
      <w:bookmarkEnd w:id="166"/>
      <w:bookmarkEnd w:id="167"/>
    </w:p>
    <w:p w:rsidR="00E44C97" w:rsidRPr="003107A8" w:rsidRDefault="009A6260" w:rsidP="00E44C97">
      <w:pPr>
        <w:pStyle w:val="RUS1"/>
        <w:spacing w:before="120"/>
      </w:pPr>
      <w:bookmarkStart w:id="168" w:name="_Toc502142572"/>
      <w:bookmarkStart w:id="169" w:name="_Toc499813169"/>
      <w:bookmarkStart w:id="170" w:name="_Toc10019118"/>
      <w:r w:rsidRPr="003107A8">
        <w:t>Изменение, прекращение и расторжение Договора</w:t>
      </w:r>
      <w:bookmarkEnd w:id="168"/>
      <w:bookmarkEnd w:id="169"/>
      <w:bookmarkEnd w:id="170"/>
    </w:p>
    <w:p w:rsidR="00E44C97" w:rsidRPr="003107A8" w:rsidRDefault="009A6260" w:rsidP="00E44C97">
      <w:pPr>
        <w:pStyle w:val="RUS11"/>
        <w:spacing w:before="120"/>
      </w:pPr>
      <w:r w:rsidRPr="003107A8">
        <w:t xml:space="preserve">В случае получения письменного предложения </w:t>
      </w:r>
      <w:r>
        <w:t>Генерального подрядчик</w:t>
      </w:r>
      <w:r w:rsidRPr="003107A8">
        <w:t xml:space="preserve">а о внесении дополнений, изменений в Договор, Подрядчик в семидневный срок рассматривает и подписывает проект направленного </w:t>
      </w:r>
      <w:r>
        <w:t>Генеральным подрядчик</w:t>
      </w:r>
      <w:r w:rsidRPr="003107A8">
        <w:t>ом дополнительного соглашения либо дает мотивированный отказ в указанный срок.</w:t>
      </w:r>
    </w:p>
    <w:p w:rsidR="00E44C97" w:rsidRPr="003107A8" w:rsidRDefault="009A6260" w:rsidP="00E44C97">
      <w:pPr>
        <w:pStyle w:val="RUS11"/>
        <w:spacing w:before="120"/>
      </w:pPr>
      <w:proofErr w:type="gramStart"/>
      <w:r w:rsidRPr="003107A8">
        <w:t>Договор</w:t>
      </w:r>
      <w:proofErr w:type="gramEnd"/>
      <w:r w:rsidRPr="003107A8">
        <w:t xml:space="preserve">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t>Генеральный подрядчик</w:t>
      </w:r>
      <w:r w:rsidRPr="003107A8">
        <w:t>а.</w:t>
      </w:r>
    </w:p>
    <w:p w:rsidR="00E44C97" w:rsidRPr="003107A8" w:rsidRDefault="009A6260" w:rsidP="00E44C97">
      <w:pPr>
        <w:pStyle w:val="RUS11"/>
        <w:spacing w:before="120"/>
      </w:pPr>
      <w:bookmarkStart w:id="171" w:name="_Ref496713263"/>
      <w:proofErr w:type="gramStart"/>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D12573">
        <w:rPr>
          <w:lang w:eastAsia="en-US"/>
        </w:rPr>
        <w:t>30.5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D12573">
        <w:rPr>
          <w:lang w:eastAsia="en-US"/>
        </w:rPr>
        <w:t>30.6</w:t>
      </w:r>
      <w:r>
        <w:rPr>
          <w:lang w:eastAsia="en-US"/>
        </w:rPr>
        <w:fldChar w:fldCharType="end"/>
      </w:r>
      <w:r>
        <w:rPr>
          <w:lang w:eastAsia="en-US"/>
        </w:rPr>
        <w:t>. Генеральный подрядчик</w:t>
      </w:r>
      <w:r w:rsidRPr="003107A8">
        <w:rPr>
          <w:lang w:eastAsia="en-US"/>
        </w:rPr>
        <w:t xml:space="preserve"> имеет право в любое время досрочно расторгнуть </w:t>
      </w:r>
      <w:r w:rsidRPr="003107A8">
        <w:t xml:space="preserve">Договор в одностороннем внесудебном порядке по </w:t>
      </w:r>
      <w:r w:rsidRPr="003107A8">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r>
        <w:rPr>
          <w:lang w:eastAsia="en-US"/>
        </w:rPr>
        <w:t>Генеральным подрядчик</w:t>
      </w:r>
      <w:r w:rsidRPr="003107A8">
        <w:rPr>
          <w:lang w:eastAsia="en-US"/>
        </w:rPr>
        <w:t>ом Подрядчику указанного письменного уведомления о своем намерении за 15 (пятнадцать) дней до даты предполагаемого расторжения.</w:t>
      </w:r>
      <w:bookmarkEnd w:id="171"/>
      <w:r w:rsidRPr="003107A8">
        <w:t xml:space="preserve"> </w:t>
      </w:r>
      <w:proofErr w:type="gramEnd"/>
    </w:p>
    <w:p w:rsidR="00E44C97" w:rsidRPr="003107A8" w:rsidRDefault="009A6260" w:rsidP="00E44C97">
      <w:pPr>
        <w:pStyle w:val="RUS11"/>
        <w:spacing w:before="120"/>
      </w:pPr>
      <w:r w:rsidRPr="003107A8">
        <w:t xml:space="preserve">В случае досрочного прекращения Договора по инициативе </w:t>
      </w:r>
      <w:r>
        <w:t>Генерального подрядчик</w:t>
      </w:r>
      <w:r w:rsidRPr="003107A8">
        <w:t xml:space="preserve">а согласно пункту </w:t>
      </w:r>
      <w:r w:rsidRPr="003107A8">
        <w:fldChar w:fldCharType="begin"/>
      </w:r>
      <w:r w:rsidRPr="003107A8">
        <w:instrText xml:space="preserve"> REF _Ref496713263 \r \h  \* MERGEFORMAT </w:instrText>
      </w:r>
      <w:r w:rsidRPr="003107A8">
        <w:fldChar w:fldCharType="separate"/>
      </w:r>
      <w:r w:rsidR="00D12573">
        <w:t>30.3</w:t>
      </w:r>
      <w:r w:rsidRPr="003107A8">
        <w:fldChar w:fldCharType="end"/>
      </w:r>
      <w:r>
        <w:t>.</w:t>
      </w:r>
      <w:r w:rsidRPr="003107A8">
        <w:t xml:space="preserve"> Договора Стороны немедленно приложат усилия, чтобы в течение 3 (трех) месяцев </w:t>
      </w:r>
      <w:proofErr w:type="gramStart"/>
      <w:r w:rsidRPr="003107A8">
        <w:t>с даты</w:t>
      </w:r>
      <w:proofErr w:type="gramEnd"/>
      <w:r w:rsidRPr="003107A8">
        <w:t xml:space="preserve"> досрочного прекращения Договора достигнуть справедливого и разумного определения общей суммы, на которую Подрядчик или </w:t>
      </w:r>
      <w:r>
        <w:t>Генеральный подрядчик</w:t>
      </w:r>
      <w:r w:rsidRPr="003107A8">
        <w:t xml:space="preserve">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w:t>
      </w:r>
      <w:r>
        <w:t>Генерального подрядчик</w:t>
      </w:r>
      <w:r w:rsidRPr="003107A8">
        <w:t xml:space="preserve">а и страховой организации до даты прекращения Договора, иных платежей и взаиморасчетов между Сторонами по Договору. Причитающаяся </w:t>
      </w:r>
      <w:r>
        <w:t>Генеральному подрядчик</w:t>
      </w:r>
      <w:r w:rsidRPr="003107A8">
        <w:t xml:space="preserve">у или Подрядчику сумма должна быть выплачена в течение 1 (одного) месяца </w:t>
      </w:r>
      <w:proofErr w:type="gramStart"/>
      <w:r w:rsidRPr="003107A8">
        <w:t>с даты подписания</w:t>
      </w:r>
      <w:proofErr w:type="gramEnd"/>
      <w:r w:rsidRPr="003107A8">
        <w:t xml:space="preserve">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E44C97" w:rsidRPr="003107A8" w:rsidRDefault="009A6260" w:rsidP="00E44C97">
      <w:pPr>
        <w:pStyle w:val="RUS11"/>
        <w:spacing w:before="120"/>
      </w:pPr>
      <w:bookmarkStart w:id="172" w:name="_Ref496714458"/>
      <w:r w:rsidRPr="003107A8">
        <w:t>В случае:</w:t>
      </w:r>
      <w:bookmarkEnd w:id="172"/>
    </w:p>
    <w:p w:rsidR="00E44C97" w:rsidRPr="003107A8" w:rsidRDefault="009A6260" w:rsidP="00E44C97">
      <w:pPr>
        <w:pStyle w:val="RUS12"/>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E44C97" w:rsidRPr="003107A8" w:rsidRDefault="009A6260" w:rsidP="00E44C97">
      <w:pPr>
        <w:pStyle w:val="RUS12"/>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E44C97" w:rsidRPr="003107A8" w:rsidRDefault="009A6260" w:rsidP="00E44C97">
      <w:pPr>
        <w:pStyle w:val="RUS12"/>
      </w:pPr>
      <w:proofErr w:type="spellStart"/>
      <w:r w:rsidRPr="003107A8">
        <w:t>непередачи</w:t>
      </w:r>
      <w:proofErr w:type="spellEnd"/>
      <w:r w:rsidRPr="003107A8">
        <w:t xml:space="preserve"> Подрядчиком </w:t>
      </w:r>
      <w:r>
        <w:t>Генеральному подрядчик</w:t>
      </w:r>
      <w:r w:rsidRPr="003107A8">
        <w:t>у доказательств заключения договора страхования в соответствии с Договором;</w:t>
      </w:r>
    </w:p>
    <w:p w:rsidR="00E44C97" w:rsidRPr="003107A8" w:rsidRDefault="009A6260" w:rsidP="00E44C97">
      <w:pPr>
        <w:pStyle w:val="RUS12"/>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E44C97" w:rsidRPr="003107A8" w:rsidRDefault="009A6260" w:rsidP="00E44C97">
      <w:pPr>
        <w:pStyle w:val="RUS12"/>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E44C97" w:rsidRPr="003107A8" w:rsidRDefault="009A6260" w:rsidP="00E44C97">
      <w:pPr>
        <w:pStyle w:val="RUS12"/>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E44C97" w:rsidRPr="003107A8" w:rsidRDefault="009A6260" w:rsidP="00E44C97">
      <w:pPr>
        <w:pStyle w:val="RUS12"/>
      </w:pPr>
      <w:r w:rsidRPr="003107A8">
        <w:t xml:space="preserve">если Подрядчик полностью или частично не </w:t>
      </w:r>
      <w:proofErr w:type="gramStart"/>
      <w:r w:rsidRPr="003107A8">
        <w:t>предоставляет документы</w:t>
      </w:r>
      <w:proofErr w:type="gramEnd"/>
      <w:r w:rsidRPr="003107A8">
        <w:t>, необходимые для оплаты Работ свыше 15 (пятнадцати) календарных дней;</w:t>
      </w:r>
    </w:p>
    <w:p w:rsidR="00E44C97" w:rsidRPr="003107A8" w:rsidRDefault="009A6260" w:rsidP="00E44C97">
      <w:pPr>
        <w:pStyle w:val="RUS12"/>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D12573">
        <w:t>21.2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rsidR="00E44C97" w:rsidRPr="003107A8" w:rsidRDefault="009A6260" w:rsidP="00E44C97">
      <w:pPr>
        <w:pStyle w:val="RUS12"/>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D12573">
        <w:t>21.2</w:t>
      </w:r>
      <w:r w:rsidRPr="00B975DB">
        <w:fldChar w:fldCharType="end"/>
      </w:r>
      <w:r>
        <w:t xml:space="preserve">) </w:t>
      </w:r>
      <w:r w:rsidRPr="003107A8">
        <w:t>свыше 45 (сорока пяти) календарных дней;</w:t>
      </w:r>
    </w:p>
    <w:p w:rsidR="00E44C97" w:rsidRPr="003107A8" w:rsidRDefault="009A6260" w:rsidP="00E44C97">
      <w:pPr>
        <w:pStyle w:val="RUS12"/>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D12573">
        <w:t>21.2</w:t>
      </w:r>
      <w:r w:rsidRPr="00B975DB">
        <w:fldChar w:fldCharType="end"/>
      </w:r>
      <w:r>
        <w:t xml:space="preserve">) </w:t>
      </w:r>
      <w:r w:rsidRPr="003107A8">
        <w:t>Работах;</w:t>
      </w:r>
    </w:p>
    <w:p w:rsidR="00E44C97" w:rsidRPr="003107A8" w:rsidRDefault="009A6260" w:rsidP="00E44C97">
      <w:pPr>
        <w:pStyle w:val="RUS12"/>
      </w:pPr>
      <w:r w:rsidRPr="003107A8">
        <w:t>привлечения Подрядчиком иностранных рабочих в нарушение требований миграционного законодательства;</w:t>
      </w:r>
    </w:p>
    <w:p w:rsidR="00E44C97" w:rsidRPr="003107A8" w:rsidRDefault="009A6260" w:rsidP="00E44C97">
      <w:pPr>
        <w:pStyle w:val="RUS12"/>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E44C97" w:rsidRPr="003107A8" w:rsidRDefault="009A6260" w:rsidP="00E44C97">
      <w:pPr>
        <w:pStyle w:val="RUS12"/>
      </w:pPr>
      <w:r w:rsidRPr="003107A8">
        <w:t xml:space="preserve">если Подрядчик отказывается соблюдать или не соблюдает письменные предписания или инструкции, полученные от </w:t>
      </w:r>
      <w:r>
        <w:t>Генерального подрядчик</w:t>
      </w:r>
      <w:r w:rsidRPr="003107A8">
        <w:t>а, не противоречащие условиям Договора и действующего законодательства, в течение свыше 10 (десяти) календарных дней;</w:t>
      </w:r>
    </w:p>
    <w:p w:rsidR="00E44C97" w:rsidRPr="003107A8" w:rsidRDefault="009A6260" w:rsidP="00E44C97">
      <w:pPr>
        <w:pStyle w:val="RUS12"/>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 xml:space="preserve">или нарушения требований </w:t>
      </w:r>
      <w:proofErr w:type="spellStart"/>
      <w:r w:rsidRPr="003107A8">
        <w:t>внутриобъектового</w:t>
      </w:r>
      <w:proofErr w:type="spellEnd"/>
      <w:r w:rsidRPr="003107A8">
        <w:t xml:space="preserve"> режима на Объекте;</w:t>
      </w:r>
    </w:p>
    <w:p w:rsidR="00E44C97" w:rsidRPr="003107A8" w:rsidRDefault="009A6260" w:rsidP="00E44C97">
      <w:pPr>
        <w:pStyle w:val="RUS12"/>
      </w:pPr>
      <w:r w:rsidRPr="003107A8">
        <w:t xml:space="preserve">уступки прав по Договору без письменного согласия </w:t>
      </w:r>
      <w:r>
        <w:t>Генерального подрядчик</w:t>
      </w:r>
      <w:r w:rsidRPr="003107A8">
        <w:t>а;</w:t>
      </w:r>
    </w:p>
    <w:p w:rsidR="00E44C97" w:rsidRPr="003107A8" w:rsidRDefault="009A6260" w:rsidP="00E44C97">
      <w:pPr>
        <w:pStyle w:val="RUS12"/>
      </w:pPr>
      <w:proofErr w:type="spellStart"/>
      <w:r w:rsidRPr="003107A8">
        <w:t>непредоставления</w:t>
      </w:r>
      <w:proofErr w:type="spellEnd"/>
      <w:r w:rsidRPr="003107A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E44C97" w:rsidRDefault="009A6260" w:rsidP="00E44C97">
      <w:pPr>
        <w:pStyle w:val="RUS12"/>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E44C97" w:rsidRPr="003107A8" w:rsidRDefault="009A6260" w:rsidP="00E44C97">
      <w:pPr>
        <w:pStyle w:val="RUS12"/>
        <w:numPr>
          <w:ilvl w:val="0"/>
          <w:numId w:val="0"/>
        </w:numPr>
      </w:pPr>
      <w:proofErr w:type="gramStart"/>
      <w:r>
        <w:t>Генеральный подрядчик</w:t>
      </w:r>
      <w:r w:rsidRPr="003107A8">
        <w:t xml:space="preserve">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w:t>
      </w:r>
      <w:r>
        <w:t>Генерального подрядчик</w:t>
      </w:r>
      <w:r w:rsidRPr="003107A8">
        <w:t>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roofErr w:type="gramEnd"/>
    </w:p>
    <w:p w:rsidR="00E44C97" w:rsidRPr="003107A8" w:rsidRDefault="009A6260" w:rsidP="00E44C97">
      <w:pPr>
        <w:pStyle w:val="RUS12"/>
        <w:numPr>
          <w:ilvl w:val="0"/>
          <w:numId w:val="0"/>
        </w:numPr>
        <w:ind w:firstLine="567"/>
      </w:pPr>
      <w:r w:rsidRPr="003107A8">
        <w:t xml:space="preserve">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Генеральным подрядчик</w:t>
      </w:r>
      <w:r w:rsidRPr="003107A8">
        <w:t xml:space="preserve">ом Работ, а также переданных </w:t>
      </w:r>
      <w:r>
        <w:t>Генеральному подрядчик</w:t>
      </w:r>
      <w:r w:rsidRPr="003107A8">
        <w:t>у Материалов Подрядчика.</w:t>
      </w:r>
    </w:p>
    <w:p w:rsidR="00E44C97" w:rsidRPr="003107A8" w:rsidRDefault="009A6260" w:rsidP="00E44C97">
      <w:pPr>
        <w:pStyle w:val="RUS11"/>
        <w:spacing w:before="120"/>
      </w:pPr>
      <w:bookmarkStart w:id="173"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D12573">
        <w:t>30.5</w:t>
      </w:r>
      <w:r w:rsidRPr="003107A8">
        <w:fldChar w:fldCharType="end"/>
      </w:r>
      <w:r>
        <w:t>.</w:t>
      </w:r>
      <w:r w:rsidRPr="003107A8">
        <w:t xml:space="preserve"> </w:t>
      </w:r>
      <w:r>
        <w:t>Генеральный подрядчик</w:t>
      </w:r>
      <w:r w:rsidRPr="003107A8">
        <w:t xml:space="preserve">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w:t>
      </w:r>
      <w:proofErr w:type="gramStart"/>
      <w:r w:rsidRPr="003107A8">
        <w:t>с даты получения</w:t>
      </w:r>
      <w:proofErr w:type="gramEnd"/>
      <w:r w:rsidRPr="003107A8">
        <w:t xml:space="preserve"> Подрядчиком такого уведомления.</w:t>
      </w:r>
      <w:bookmarkEnd w:id="173"/>
      <w:r w:rsidRPr="003107A8">
        <w:t xml:space="preserve"> </w:t>
      </w:r>
    </w:p>
    <w:p w:rsidR="00E44C97" w:rsidRPr="003107A8" w:rsidRDefault="009A6260" w:rsidP="00E44C97">
      <w:pPr>
        <w:pStyle w:val="RUS11"/>
        <w:spacing w:before="120"/>
      </w:pPr>
      <w:r w:rsidRPr="003107A8">
        <w:t xml:space="preserve">В течение 10 (десяти) рабочих дней </w:t>
      </w:r>
      <w:proofErr w:type="gramStart"/>
      <w:r w:rsidRPr="003107A8">
        <w:t>с даты получения</w:t>
      </w:r>
      <w:proofErr w:type="gramEnd"/>
      <w:r w:rsidRPr="003107A8">
        <w:t xml:space="preserve"> уведомления Подрядчик представляет на утверждение </w:t>
      </w:r>
      <w:r>
        <w:t>Генеральному подрядчик</w:t>
      </w:r>
      <w:r w:rsidRPr="003107A8">
        <w:t xml:space="preserve">у перечень Работ и Материалов, фактически выполненных и закупленных им до получения уведомления </w:t>
      </w:r>
      <w:r>
        <w:t>Генеральный подрядчик</w:t>
      </w:r>
      <w:r w:rsidRPr="003107A8">
        <w:t xml:space="preserve">а об отказе от исполнения Договора. В отношении Работ и Материалов, выполненных и закупленных Подрядчиком до получения уведомления и принимаемых </w:t>
      </w:r>
      <w:r>
        <w:t>Генеральным подрядчик</w:t>
      </w:r>
      <w:r w:rsidRPr="003107A8">
        <w:t>ом, Стороны составляют соответствующие акты.</w:t>
      </w:r>
    </w:p>
    <w:p w:rsidR="00E44C97" w:rsidRPr="003107A8" w:rsidRDefault="009A6260" w:rsidP="00E44C97">
      <w:pPr>
        <w:pStyle w:val="RUS11"/>
        <w:spacing w:before="120"/>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D12573">
        <w:t>30.3</w:t>
      </w:r>
      <w:r w:rsidRPr="003107A8">
        <w:fldChar w:fldCharType="end"/>
      </w:r>
      <w:r>
        <w:t>.</w:t>
      </w:r>
      <w:r w:rsidRPr="003107A8">
        <w:t xml:space="preserve"> и </w:t>
      </w:r>
      <w:r w:rsidRPr="003107A8">
        <w:fldChar w:fldCharType="begin"/>
      </w:r>
      <w:r w:rsidRPr="003107A8">
        <w:instrText xml:space="preserve"> REF _Ref496714458 \r \h  \* MERGEFORMAT </w:instrText>
      </w:r>
      <w:r w:rsidRPr="003107A8">
        <w:fldChar w:fldCharType="separate"/>
      </w:r>
      <w:r w:rsidR="00D12573">
        <w:t>30.5</w:t>
      </w:r>
      <w:r w:rsidRPr="003107A8">
        <w:fldChar w:fldCharType="end"/>
      </w:r>
      <w:r>
        <w:t>.</w:t>
      </w:r>
      <w:r w:rsidRPr="003107A8">
        <w:t xml:space="preserve"> Договора, </w:t>
      </w:r>
      <w:r>
        <w:t>Генеральный подрядчик</w:t>
      </w:r>
      <w:r w:rsidRPr="003107A8">
        <w:t xml:space="preserve"> имеет право завершить Работы своими силами, либо привлечь другого подрядчика для завершения Работ. </w:t>
      </w:r>
      <w:proofErr w:type="gramStart"/>
      <w:r w:rsidRPr="003107A8">
        <w:t xml:space="preserve">С даты письменного уведомления </w:t>
      </w:r>
      <w:r>
        <w:t>Генеральным подрядчик</w:t>
      </w:r>
      <w:r w:rsidRPr="003107A8">
        <w:t xml:space="preserve">ом Подрядчика об отказе </w:t>
      </w:r>
      <w:r>
        <w:t>Генерального подрядчик</w:t>
      </w:r>
      <w:r w:rsidRPr="003107A8">
        <w:t xml:space="preserve">а от Договора прекращается выплата причитающихся Подрядчику платежей за выполненные Работы (за исключением Работ, в отношении которых </w:t>
      </w:r>
      <w:r>
        <w:t>Генеральный подрядчик</w:t>
      </w:r>
      <w:r w:rsidRPr="003107A8">
        <w:t>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w:t>
      </w:r>
      <w:proofErr w:type="gramEnd"/>
      <w:r w:rsidRPr="003107A8">
        <w:t xml:space="preserve"> Работ, которая была выполнена Подрядчиком с надлежащим качеством и не была оплачена </w:t>
      </w:r>
      <w:r>
        <w:t>Генеральным подрядчик</w:t>
      </w:r>
      <w:r w:rsidRPr="003107A8">
        <w:t xml:space="preserve">ом на день досрочного прекращения Договора, а также будет выплачена стоимость всех Материалов Подрядчика, принятых </w:t>
      </w:r>
      <w:r>
        <w:t>Генеральным подрядчик</w:t>
      </w:r>
      <w:r w:rsidRPr="003107A8">
        <w:t xml:space="preserve">ом, за вычетом всех убытков, понесенных </w:t>
      </w:r>
      <w:r>
        <w:t>Генеральным подрядчик</w:t>
      </w:r>
      <w:r w:rsidRPr="003107A8">
        <w:t>ом в связи с прекращением действия Договора.</w:t>
      </w:r>
    </w:p>
    <w:p w:rsidR="00E44C97" w:rsidRPr="003107A8" w:rsidRDefault="009A6260" w:rsidP="00E44C97">
      <w:pPr>
        <w:pStyle w:val="RUS11"/>
        <w:numPr>
          <w:ilvl w:val="0"/>
          <w:numId w:val="0"/>
        </w:numPr>
        <w:spacing w:before="120"/>
        <w:ind w:firstLine="567"/>
      </w:pPr>
      <w:r w:rsidRPr="003107A8">
        <w:t xml:space="preserve">В случае обнаружения недостатков выполненных Работ, </w:t>
      </w:r>
      <w:r>
        <w:t>Генеральный подрядчик</w:t>
      </w:r>
      <w:r w:rsidRPr="003107A8">
        <w:t xml:space="preserve"> вправе привлечь третьих лиц для исправления указанных недостатков с отнесением затрат на Подрядчика или, по усмотрению </w:t>
      </w:r>
      <w:r>
        <w:t>Генерального подрядчик</w:t>
      </w:r>
      <w:r w:rsidRPr="003107A8">
        <w:t>а, с зачетом указанных затрат в счет причитающихся Подрядчику платежей.</w:t>
      </w:r>
    </w:p>
    <w:p w:rsidR="00E44C97" w:rsidRPr="003107A8" w:rsidRDefault="009A6260" w:rsidP="00E44C97">
      <w:pPr>
        <w:pStyle w:val="RUS11"/>
        <w:spacing w:before="120"/>
      </w:pPr>
      <w:bookmarkStart w:id="174" w:name="_Ref496716586"/>
      <w:r w:rsidRPr="003107A8">
        <w:t xml:space="preserve">Если сумма расходов и убытков </w:t>
      </w:r>
      <w:r>
        <w:t>Генерального подрядчик</w:t>
      </w:r>
      <w:r w:rsidRPr="003107A8">
        <w:t xml:space="preserve">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w:t>
      </w:r>
      <w:proofErr w:type="gramStart"/>
      <w:r w:rsidRPr="003107A8">
        <w:t>с</w:t>
      </w:r>
      <w:proofErr w:type="gramEnd"/>
      <w:r w:rsidRPr="003107A8">
        <w:t xml:space="preserve"> даты соответствующего письменного требования </w:t>
      </w:r>
      <w:r>
        <w:t>Генерального подрядчик</w:t>
      </w:r>
      <w:r w:rsidRPr="003107A8">
        <w:t xml:space="preserve">а уплатить </w:t>
      </w:r>
      <w:r>
        <w:t>Генеральному подрядчик</w:t>
      </w:r>
      <w:r w:rsidRPr="003107A8">
        <w:t xml:space="preserve">у сумму такого превышения. Указанная сумма превышения рассматривается как долг Подрядчика перед </w:t>
      </w:r>
      <w:r>
        <w:t>Генеральным подрядчик</w:t>
      </w:r>
      <w:r w:rsidRPr="003107A8">
        <w:t>ом и, в случае ее неуплаты, подлежит взысканию в установленном законом порядке.</w:t>
      </w:r>
      <w:bookmarkEnd w:id="174"/>
    </w:p>
    <w:p w:rsidR="00E44C97" w:rsidRPr="003107A8" w:rsidRDefault="009A6260" w:rsidP="00E44C97">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E44C97" w:rsidRPr="003107A8" w:rsidRDefault="009A6260" w:rsidP="00E44C97">
      <w:pPr>
        <w:pStyle w:val="RUS11"/>
        <w:spacing w:before="120"/>
      </w:pPr>
      <w:r w:rsidRPr="003107A8">
        <w:t xml:space="preserve">В случае расторжения Договора по инициативе </w:t>
      </w:r>
      <w:r>
        <w:t>Генерального подрядчик</w:t>
      </w:r>
      <w:r w:rsidRPr="003107A8">
        <w:t xml:space="preserve">а либо по взаимному согласию сторон Подрядчик обязан возвратить </w:t>
      </w:r>
      <w:r>
        <w:t>Генеральному подрядчик</w:t>
      </w:r>
      <w:r w:rsidRPr="003107A8">
        <w:t xml:space="preserve">у предоставленные ему </w:t>
      </w:r>
      <w:r>
        <w:t>Генеральным подрядчик</w:t>
      </w:r>
      <w:r w:rsidRPr="003107A8">
        <w:t xml:space="preserve">ом для выполнения Работ Давальческие материалы и иное имущество в срок, указанный в уведомлении </w:t>
      </w:r>
      <w:r>
        <w:t>Генерального подрядчик</w:t>
      </w:r>
      <w:r w:rsidRPr="003107A8">
        <w:t>а либо в срок, указанный в соглашении о расторжении Договора.</w:t>
      </w:r>
    </w:p>
    <w:p w:rsidR="00E44C97" w:rsidRPr="003107A8" w:rsidRDefault="009A6260" w:rsidP="00E44C97">
      <w:pPr>
        <w:pStyle w:val="RUS11"/>
        <w:spacing w:before="120"/>
      </w:pPr>
      <w:r w:rsidRPr="003107A8">
        <w:t xml:space="preserve">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w:t>
      </w:r>
      <w:r>
        <w:t>Генерального подрядчик</w:t>
      </w:r>
      <w:r w:rsidRPr="003107A8">
        <w:t>а о своем решении отказаться от договора за 30 (тридцать) дней до предполагаемой даты прекращения Договора.</w:t>
      </w:r>
    </w:p>
    <w:p w:rsidR="00E44C97" w:rsidRDefault="009A6260" w:rsidP="00E44C97">
      <w:pPr>
        <w:pStyle w:val="RUS11"/>
        <w:spacing w:before="120"/>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rsidR="004856A0" w:rsidRDefault="004856A0" w:rsidP="004856A0">
      <w:pPr>
        <w:pStyle w:val="RUS11"/>
      </w:pPr>
      <w:r>
        <w:t xml:space="preserve">Обстоятельства, вызванные угрозой распространения </w:t>
      </w:r>
      <w:proofErr w:type="spellStart"/>
      <w:r>
        <w:t>коронавирусной</w:t>
      </w:r>
      <w:proofErr w:type="spellEnd"/>
      <w: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4856A0" w:rsidRDefault="004856A0" w:rsidP="004856A0">
      <w:pPr>
        <w:pStyle w:val="RUS11"/>
        <w:numPr>
          <w:ilvl w:val="0"/>
          <w:numId w:val="0"/>
        </w:numPr>
      </w:pPr>
      <w: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4856A0" w:rsidRDefault="004856A0" w:rsidP="004856A0">
      <w:pPr>
        <w:pStyle w:val="RUS11"/>
        <w:numPr>
          <w:ilvl w:val="0"/>
          <w:numId w:val="0"/>
        </w:numPr>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8321C4" w:rsidRPr="00243E3A" w:rsidRDefault="008321C4" w:rsidP="008321C4">
      <w:pPr>
        <w:pStyle w:val="222"/>
        <w:ind w:firstLine="0"/>
      </w:pPr>
      <w:bookmarkStart w:id="175" w:name="_Ref496635389"/>
      <w:bookmarkStart w:id="176" w:name="_Toc502142573"/>
      <w:bookmarkStart w:id="177" w:name="_Toc499813170"/>
      <w:bookmarkStart w:id="178" w:name="_Toc72762376"/>
      <w:bookmarkStart w:id="179" w:name="_Toc502142574"/>
      <w:bookmarkStart w:id="180" w:name="_Toc499813171"/>
      <w:bookmarkStart w:id="181" w:name="_Toc10019119"/>
      <w:r>
        <w:t xml:space="preserve">32. </w:t>
      </w:r>
      <w:r w:rsidRPr="00243E3A">
        <w:t>Способы обеспечения исполнения обязательств Подрядчика</w:t>
      </w:r>
      <w:bookmarkEnd w:id="175"/>
      <w:bookmarkEnd w:id="176"/>
      <w:bookmarkEnd w:id="177"/>
      <w:bookmarkEnd w:id="178"/>
    </w:p>
    <w:p w:rsidR="008321C4" w:rsidRPr="008321C4" w:rsidRDefault="008321C4" w:rsidP="008321C4">
      <w:pPr>
        <w:numPr>
          <w:ilvl w:val="2"/>
          <w:numId w:val="0"/>
        </w:numPr>
        <w:spacing w:before="120" w:after="120"/>
        <w:ind w:firstLine="567"/>
        <w:jc w:val="both"/>
        <w:rPr>
          <w:rFonts w:eastAsia="Calibri"/>
          <w:b/>
          <w:i/>
          <w:color w:val="C00000"/>
          <w:sz w:val="22"/>
          <w:szCs w:val="22"/>
        </w:rPr>
      </w:pPr>
      <w:bookmarkStart w:id="182" w:name="_Ref496716973"/>
      <w:r w:rsidRPr="008321C4">
        <w:rPr>
          <w:rFonts w:eastAsia="Calibri"/>
          <w:sz w:val="22"/>
          <w:szCs w:val="22"/>
        </w:rPr>
        <w:t>32.1. В качестве способа обеспечения обязательств Подрядчика по надлежащему исполнению своих обязательств по Договору,</w:t>
      </w:r>
      <w:bookmarkEnd w:id="182"/>
      <w:r w:rsidRPr="008321C4">
        <w:rPr>
          <w:rFonts w:eastAsia="Calibri"/>
          <w:sz w:val="22"/>
          <w:szCs w:val="22"/>
        </w:rPr>
        <w:t xml:space="preserve"> Заказчик формирует Гарантийный фонд путем удержания 10% (десяти процентов), в том числе НДС (20%), от суммы каждого счета-фактуры (Акта о приемке выполненных работ). </w:t>
      </w:r>
    </w:p>
    <w:p w:rsidR="008321C4" w:rsidRPr="008321C4" w:rsidRDefault="008321C4" w:rsidP="008321C4">
      <w:pPr>
        <w:spacing w:before="120" w:after="120"/>
        <w:ind w:firstLine="567"/>
        <w:jc w:val="both"/>
        <w:rPr>
          <w:sz w:val="22"/>
          <w:szCs w:val="22"/>
        </w:rPr>
      </w:pPr>
      <w:r w:rsidRPr="008321C4">
        <w:rPr>
          <w:sz w:val="22"/>
          <w:szCs w:val="22"/>
        </w:rPr>
        <w:t>32.2. 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rsidR="008321C4" w:rsidRPr="008321C4" w:rsidRDefault="008321C4" w:rsidP="008321C4">
      <w:pPr>
        <w:spacing w:before="120" w:after="120"/>
        <w:ind w:firstLine="567"/>
        <w:jc w:val="both"/>
        <w:rPr>
          <w:i/>
          <w:sz w:val="22"/>
          <w:szCs w:val="22"/>
        </w:rPr>
      </w:pPr>
      <w:r w:rsidRPr="008321C4">
        <w:rPr>
          <w:sz w:val="22"/>
          <w:szCs w:val="22"/>
        </w:rPr>
        <w:t>32.3. 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w:t>
      </w:r>
    </w:p>
    <w:p w:rsidR="008321C4" w:rsidRPr="008321C4" w:rsidRDefault="008321C4" w:rsidP="008321C4">
      <w:pPr>
        <w:numPr>
          <w:ilvl w:val="2"/>
          <w:numId w:val="0"/>
        </w:numPr>
        <w:spacing w:before="120" w:after="120"/>
        <w:ind w:firstLine="567"/>
        <w:jc w:val="both"/>
        <w:rPr>
          <w:rFonts w:eastAsia="Calibri"/>
          <w:sz w:val="22"/>
          <w:szCs w:val="22"/>
        </w:rPr>
      </w:pPr>
      <w:bookmarkStart w:id="183" w:name="_Ref496717085"/>
      <w:r w:rsidRPr="008321C4">
        <w:rPr>
          <w:rFonts w:eastAsia="Calibri"/>
          <w:sz w:val="22"/>
          <w:szCs w:val="22"/>
        </w:rPr>
        <w:t xml:space="preserve">32.4. Гарантийный фонд, предусмотренный пунктом 32.1 Договора, </w:t>
      </w:r>
      <w:proofErr w:type="gramStart"/>
      <w:r w:rsidRPr="008321C4">
        <w:rPr>
          <w:rFonts w:eastAsia="Calibri"/>
          <w:sz w:val="22"/>
          <w:szCs w:val="22"/>
        </w:rPr>
        <w:t>выплачивается</w:t>
      </w:r>
      <w:proofErr w:type="gramEnd"/>
      <w:r w:rsidRPr="008321C4">
        <w:rPr>
          <w:rFonts w:eastAsia="Calibri"/>
          <w:sz w:val="22"/>
          <w:szCs w:val="22"/>
        </w:rPr>
        <w:t xml:space="preserve"> / возвращается Подрядчику в течение 30 (тридцати) календарных дней после наступления последнего из нижеуказанных условий:</w:t>
      </w:r>
      <w:bookmarkEnd w:id="183"/>
    </w:p>
    <w:p w:rsidR="008321C4" w:rsidRPr="008321C4" w:rsidRDefault="008321C4" w:rsidP="008321C4">
      <w:pPr>
        <w:widowControl w:val="0"/>
        <w:autoSpaceDE w:val="0"/>
        <w:autoSpaceDN w:val="0"/>
        <w:adjustRightInd w:val="0"/>
        <w:ind w:firstLine="567"/>
        <w:jc w:val="both"/>
        <w:rPr>
          <w:iCs/>
          <w:sz w:val="22"/>
          <w:szCs w:val="22"/>
        </w:rPr>
      </w:pPr>
      <w:r w:rsidRPr="008321C4">
        <w:rPr>
          <w:iCs/>
          <w:sz w:val="22"/>
          <w:szCs w:val="22"/>
        </w:rPr>
        <w:t>- подписания Сторонами Акта приемки законченного строительством Объекта;</w:t>
      </w:r>
    </w:p>
    <w:p w:rsidR="008321C4" w:rsidRPr="008321C4" w:rsidRDefault="008321C4" w:rsidP="008321C4">
      <w:pPr>
        <w:widowControl w:val="0"/>
        <w:autoSpaceDE w:val="0"/>
        <w:autoSpaceDN w:val="0"/>
        <w:adjustRightInd w:val="0"/>
        <w:ind w:firstLine="567"/>
        <w:jc w:val="both"/>
        <w:rPr>
          <w:iCs/>
          <w:sz w:val="22"/>
          <w:szCs w:val="22"/>
        </w:rPr>
      </w:pPr>
      <w:r w:rsidRPr="008321C4">
        <w:rPr>
          <w:iCs/>
          <w:sz w:val="22"/>
          <w:szCs w:val="22"/>
        </w:rPr>
        <w:t xml:space="preserve">- передачи Заказчику полного комплекта Исполнительной документации; </w:t>
      </w:r>
    </w:p>
    <w:p w:rsidR="008321C4" w:rsidRPr="008321C4" w:rsidRDefault="008321C4" w:rsidP="008321C4">
      <w:pPr>
        <w:widowControl w:val="0"/>
        <w:autoSpaceDE w:val="0"/>
        <w:autoSpaceDN w:val="0"/>
        <w:adjustRightInd w:val="0"/>
        <w:ind w:firstLine="567"/>
        <w:jc w:val="both"/>
        <w:rPr>
          <w:iCs/>
          <w:sz w:val="22"/>
          <w:szCs w:val="22"/>
        </w:rPr>
      </w:pPr>
      <w:r w:rsidRPr="008321C4">
        <w:rPr>
          <w:iCs/>
          <w:sz w:val="22"/>
          <w:szCs w:val="22"/>
        </w:rPr>
        <w:t xml:space="preserve">- 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w:t>
      </w:r>
      <w:proofErr w:type="gramStart"/>
      <w:r w:rsidRPr="008321C4">
        <w:rPr>
          <w:iCs/>
          <w:sz w:val="22"/>
          <w:szCs w:val="22"/>
        </w:rPr>
        <w:t>отношении</w:t>
      </w:r>
      <w:proofErr w:type="gramEnd"/>
      <w:r w:rsidRPr="008321C4">
        <w:rPr>
          <w:iCs/>
          <w:sz w:val="22"/>
          <w:szCs w:val="22"/>
        </w:rPr>
        <w:t xml:space="preserve"> выполненного им комплекса Работ до момента готовности сопряженных систем, оборудования;</w:t>
      </w:r>
    </w:p>
    <w:p w:rsidR="008321C4" w:rsidRPr="008321C4" w:rsidRDefault="008321C4" w:rsidP="008321C4">
      <w:pPr>
        <w:widowControl w:val="0"/>
        <w:autoSpaceDE w:val="0"/>
        <w:autoSpaceDN w:val="0"/>
        <w:adjustRightInd w:val="0"/>
        <w:ind w:firstLine="567"/>
        <w:jc w:val="both"/>
        <w:rPr>
          <w:iCs/>
          <w:sz w:val="22"/>
          <w:szCs w:val="22"/>
        </w:rPr>
      </w:pPr>
      <w:proofErr w:type="gramStart"/>
      <w:r w:rsidRPr="008321C4">
        <w:rPr>
          <w:iCs/>
          <w:sz w:val="22"/>
          <w:szCs w:val="22"/>
        </w:rPr>
        <w:t>- 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roofErr w:type="gramEnd"/>
    </w:p>
    <w:p w:rsidR="008321C4" w:rsidRPr="008321C4" w:rsidRDefault="008321C4" w:rsidP="008321C4">
      <w:pPr>
        <w:widowControl w:val="0"/>
        <w:autoSpaceDE w:val="0"/>
        <w:autoSpaceDN w:val="0"/>
        <w:adjustRightInd w:val="0"/>
        <w:ind w:firstLine="567"/>
        <w:jc w:val="both"/>
        <w:rPr>
          <w:iCs/>
          <w:sz w:val="22"/>
          <w:szCs w:val="22"/>
        </w:rPr>
      </w:pPr>
      <w:r w:rsidRPr="008321C4">
        <w:rPr>
          <w:iCs/>
          <w:sz w:val="22"/>
          <w:szCs w:val="22"/>
        </w:rPr>
        <w:t>- 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rsidR="008321C4" w:rsidRPr="008321C4" w:rsidRDefault="008321C4" w:rsidP="008321C4">
      <w:pPr>
        <w:numPr>
          <w:ilvl w:val="2"/>
          <w:numId w:val="0"/>
        </w:numPr>
        <w:spacing w:before="120" w:after="120"/>
        <w:ind w:firstLine="567"/>
        <w:jc w:val="both"/>
        <w:rPr>
          <w:rFonts w:eastAsia="Calibri"/>
          <w:sz w:val="22"/>
          <w:szCs w:val="22"/>
        </w:rPr>
      </w:pPr>
      <w:r w:rsidRPr="008321C4">
        <w:rPr>
          <w:rFonts w:eastAsia="Calibri"/>
          <w:sz w:val="22"/>
          <w:szCs w:val="22"/>
        </w:rPr>
        <w:t>32.5. 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rsidR="008321C4" w:rsidRDefault="008321C4" w:rsidP="00E44C97">
      <w:pPr>
        <w:pStyle w:val="RUS1"/>
        <w:spacing w:before="120"/>
      </w:pPr>
    </w:p>
    <w:p w:rsidR="00E44C97" w:rsidRPr="003107A8" w:rsidRDefault="009A6260" w:rsidP="00E44C97">
      <w:pPr>
        <w:pStyle w:val="RUS1"/>
        <w:spacing w:before="120"/>
      </w:pPr>
      <w:r w:rsidRPr="003107A8">
        <w:t>Обстоятельства непреодолимой силы</w:t>
      </w:r>
      <w:bookmarkEnd w:id="179"/>
      <w:bookmarkEnd w:id="180"/>
      <w:bookmarkEnd w:id="181"/>
    </w:p>
    <w:p w:rsidR="00E44C97" w:rsidRPr="003107A8" w:rsidRDefault="009A6260" w:rsidP="00E44C97">
      <w:pPr>
        <w:pStyle w:val="RUS11"/>
        <w:spacing w:before="120"/>
      </w:pPr>
      <w:proofErr w:type="gramStart"/>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w:t>
      </w:r>
      <w:proofErr w:type="gramEnd"/>
      <w:r w:rsidRPr="003107A8">
        <w:t xml:space="preserve"> обязательств по Договору.</w:t>
      </w:r>
    </w:p>
    <w:p w:rsidR="00E44C97" w:rsidRPr="003107A8" w:rsidRDefault="009A6260" w:rsidP="00E44C97">
      <w:pPr>
        <w:pStyle w:val="RUS11"/>
        <w:spacing w:before="120"/>
      </w:pPr>
      <w:bookmarkStart w:id="184" w:name="_Ref493723566"/>
      <w:r w:rsidRPr="003107A8">
        <w:t xml:space="preserve">К событиям чрезвычайного характера в контексте Договора относятся в том числе, </w:t>
      </w:r>
      <w:proofErr w:type="gramStart"/>
      <w:r w:rsidRPr="003107A8">
        <w:t>но</w:t>
      </w:r>
      <w:proofErr w:type="gramEnd"/>
      <w:r w:rsidRPr="003107A8">
        <w:t xml:space="preserve">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4"/>
    </w:p>
    <w:p w:rsidR="00E44C97" w:rsidRPr="003107A8" w:rsidRDefault="009A6260" w:rsidP="00E44C97">
      <w:pPr>
        <w:pStyle w:val="RUS11"/>
        <w:spacing w:before="120"/>
      </w:pPr>
      <w:bookmarkStart w:id="185" w:name="_Ref493723585"/>
      <w:proofErr w:type="gramStart"/>
      <w:r w:rsidRPr="003107A8">
        <w:t xml:space="preserve">При наступлении обстоятельств, указанных в пункте </w:t>
      </w:r>
      <w:r w:rsidR="00B74F19">
        <w:fldChar w:fldCharType="begin"/>
      </w:r>
      <w:r w:rsidR="00B74F19">
        <w:instrText xml:space="preserve"> REF _Ref493723566 \r</w:instrText>
      </w:r>
      <w:r w:rsidR="00B74F19">
        <w:instrText xml:space="preserve">  \* MERGEFORMAT </w:instrText>
      </w:r>
      <w:r w:rsidR="00B74F19">
        <w:fldChar w:fldCharType="separate"/>
      </w:r>
      <w:r w:rsidR="00D12573">
        <w:t>31.2</w:t>
      </w:r>
      <w:r w:rsidR="00B74F19">
        <w:fldChar w:fldCharType="end"/>
      </w:r>
      <w:r>
        <w:t>.</w:t>
      </w:r>
      <w:r w:rsidRPr="003107A8">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w:t>
      </w:r>
      <w:proofErr w:type="gramEnd"/>
      <w:r w:rsidRPr="003107A8">
        <w:t xml:space="preserve">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85"/>
      <w:r w:rsidRPr="003107A8">
        <w:t xml:space="preserve"> </w:t>
      </w:r>
    </w:p>
    <w:p w:rsidR="00E44C97" w:rsidRPr="003107A8" w:rsidRDefault="009A6260" w:rsidP="00E44C97">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E44C97" w:rsidRPr="003107A8" w:rsidRDefault="009A6260" w:rsidP="00E44C97">
      <w:pPr>
        <w:pStyle w:val="RUS11"/>
        <w:spacing w:before="12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E44C97" w:rsidRPr="003107A8" w:rsidRDefault="009A6260" w:rsidP="00E44C97">
      <w:pPr>
        <w:pStyle w:val="RUS11"/>
        <w:spacing w:before="120"/>
      </w:pPr>
      <w:r w:rsidRPr="003107A8">
        <w:t xml:space="preserve">После получения </w:t>
      </w:r>
      <w:r>
        <w:t>извещения</w:t>
      </w:r>
      <w:r w:rsidRPr="003107A8">
        <w:t xml:space="preserve">, указанного в пункте </w:t>
      </w:r>
      <w:r w:rsidR="00B74F19">
        <w:fldChar w:fldCharType="begin"/>
      </w:r>
      <w:r w:rsidR="00B74F19">
        <w:instrText xml:space="preserve"> REF _Ref493723585 \r  \* MERGEFORMAT </w:instrText>
      </w:r>
      <w:r w:rsidR="00B74F19">
        <w:fldChar w:fldCharType="separate"/>
      </w:r>
      <w:r w:rsidR="00D12573">
        <w:t>31.3</w:t>
      </w:r>
      <w:r w:rsidR="00B74F19">
        <w:fldChar w:fldCharType="end"/>
      </w:r>
      <w:r>
        <w:t>.</w:t>
      </w:r>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E44C97" w:rsidRPr="003107A8" w:rsidRDefault="009A6260" w:rsidP="00E44C97">
      <w:pPr>
        <w:pStyle w:val="RUS11"/>
        <w:spacing w:before="120"/>
      </w:pPr>
      <w:r w:rsidRPr="003107A8">
        <w:t xml:space="preserve">При отсутствии своевременного извещения, предусмотренного в пункте </w:t>
      </w:r>
      <w:r w:rsidR="00B74F19">
        <w:fldChar w:fldCharType="begin"/>
      </w:r>
      <w:r w:rsidR="00B74F19">
        <w:instrText xml:space="preserve"> REF _Ref493723585 \r  \* MERGEFORMAT </w:instrText>
      </w:r>
      <w:r w:rsidR="00B74F19">
        <w:fldChar w:fldCharType="separate"/>
      </w:r>
      <w:r w:rsidR="00D12573">
        <w:t>31.3</w:t>
      </w:r>
      <w:r w:rsidR="00B74F19">
        <w:fldChar w:fldCharType="end"/>
      </w:r>
      <w:r>
        <w:t>.</w:t>
      </w:r>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rsidR="00E44C97" w:rsidRPr="003107A8" w:rsidRDefault="009A6260" w:rsidP="00E44C97">
      <w:pPr>
        <w:pStyle w:val="RUS11"/>
        <w:spacing w:before="120"/>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E44C97" w:rsidRDefault="009A6260" w:rsidP="00E44C97">
      <w:pPr>
        <w:pStyle w:val="RUS11"/>
        <w:spacing w:before="120"/>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4856A0" w:rsidRPr="004856A0" w:rsidRDefault="004856A0" w:rsidP="004856A0">
      <w:pPr>
        <w:pStyle w:val="RUS11"/>
      </w:pPr>
      <w:r w:rsidRPr="004856A0">
        <w:t xml:space="preserve">На момент заключения Договора Стороны осведомлены о наличии обстоятельств, вызванных угрозой распространения </w:t>
      </w:r>
      <w:proofErr w:type="spellStart"/>
      <w:r w:rsidRPr="004856A0">
        <w:t>коронавирусной</w:t>
      </w:r>
      <w:proofErr w:type="spellEnd"/>
      <w:r w:rsidRPr="004856A0">
        <w:t xml:space="preserve"> инфекции (COVID-19). </w:t>
      </w:r>
      <w:proofErr w:type="gramStart"/>
      <w:r w:rsidRPr="004856A0">
        <w:t>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w:t>
      </w:r>
      <w:proofErr w:type="gramEnd"/>
      <w:r w:rsidRPr="004856A0">
        <w:t xml:space="preserve"> (обстоятельствами непреодолимой силы) и не могут рассматриваться сторонами в качестве обстоятельств освобождающих от исполнения принятых на себя по Договору обязательств полностью или частично. Стороны не вправе ссылаться на указанные обстоятельства и вызванные ими последствия как на основани</w:t>
      </w:r>
      <w:proofErr w:type="gramStart"/>
      <w:r w:rsidRPr="004856A0">
        <w:t>е</w:t>
      </w:r>
      <w:proofErr w:type="gramEnd"/>
      <w:r w:rsidRPr="004856A0">
        <w:t xml:space="preserve"> для освобождения от ответственности.</w:t>
      </w:r>
    </w:p>
    <w:p w:rsidR="00E44C97" w:rsidRPr="003107A8" w:rsidRDefault="009A6260" w:rsidP="00E44C97">
      <w:pPr>
        <w:pStyle w:val="a"/>
        <w:spacing w:before="120"/>
      </w:pPr>
      <w:bookmarkStart w:id="186" w:name="_Toc502142575"/>
      <w:bookmarkStart w:id="187" w:name="_Toc499813172"/>
      <w:bookmarkStart w:id="188" w:name="_Toc10019120"/>
      <w:r w:rsidRPr="003107A8">
        <w:t>ПРОЧИЕ УСЛОВИЯ</w:t>
      </w:r>
      <w:bookmarkEnd w:id="186"/>
      <w:bookmarkEnd w:id="187"/>
      <w:bookmarkEnd w:id="188"/>
    </w:p>
    <w:p w:rsidR="00E44C97" w:rsidRPr="003107A8" w:rsidRDefault="009A6260" w:rsidP="00E44C97">
      <w:pPr>
        <w:pStyle w:val="RUS1"/>
        <w:spacing w:before="120"/>
        <w:rPr>
          <w:bCs/>
        </w:rPr>
      </w:pPr>
      <w:bookmarkStart w:id="189" w:name="_Toc502142576"/>
      <w:bookmarkStart w:id="190" w:name="_Ref502157185"/>
      <w:bookmarkStart w:id="191" w:name="_Toc499813173"/>
      <w:bookmarkStart w:id="192" w:name="_Toc10019121"/>
      <w:bookmarkStart w:id="193" w:name="_Ref493722501"/>
      <w:r w:rsidRPr="003107A8">
        <w:t>Конфиденциальность</w:t>
      </w:r>
      <w:bookmarkEnd w:id="189"/>
      <w:bookmarkEnd w:id="190"/>
      <w:bookmarkEnd w:id="191"/>
      <w:bookmarkEnd w:id="192"/>
    </w:p>
    <w:p w:rsidR="00E44C97" w:rsidRPr="003107A8" w:rsidRDefault="009A6260" w:rsidP="00E44C97">
      <w:pPr>
        <w:pStyle w:val="RUS11"/>
        <w:spacing w:before="120"/>
      </w:pPr>
      <w:proofErr w:type="gramStart"/>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t>Генеральным подрядчик</w:t>
      </w:r>
      <w:r w:rsidRPr="003107A8">
        <w:t xml:space="preserve">ом или от его имени Подрядчику в связи с Договором, и обозначенная </w:t>
      </w:r>
      <w:r>
        <w:t>Генеральным подрядчик</w:t>
      </w:r>
      <w:r w:rsidRPr="003107A8">
        <w:t>ом грифом «Конфиденциально» или «Коммерческая тайна», признается</w:t>
      </w:r>
      <w:proofErr w:type="gramEnd"/>
      <w:r w:rsidRPr="003107A8">
        <w:t xml:space="preserve"> конфиденциальной информацией </w:t>
      </w:r>
      <w:r>
        <w:t>Генерального подрядчик</w:t>
      </w:r>
      <w:r w:rsidRPr="003107A8">
        <w:t xml:space="preserve">а и не подлежит разглашению без </w:t>
      </w:r>
      <w:r>
        <w:t xml:space="preserve">его </w:t>
      </w:r>
      <w:r w:rsidRPr="003107A8">
        <w:t>предварительного письменного согласия (далее «</w:t>
      </w:r>
      <w:r w:rsidRPr="003107A8">
        <w:rPr>
          <w:b/>
        </w:rPr>
        <w:t>Конфиденциальная информация</w:t>
      </w:r>
      <w:r w:rsidRPr="003107A8">
        <w:t xml:space="preserve">»). </w:t>
      </w:r>
    </w:p>
    <w:p w:rsidR="00E44C97" w:rsidRPr="003107A8" w:rsidRDefault="009A6260" w:rsidP="00E44C97">
      <w:pPr>
        <w:pStyle w:val="RUS11"/>
        <w:spacing w:before="120"/>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rsidR="00E44C97" w:rsidRPr="003107A8" w:rsidRDefault="009A6260" w:rsidP="00E44C97">
      <w:pPr>
        <w:pStyle w:val="RUS12"/>
      </w:pPr>
      <w:r w:rsidRPr="003107A8">
        <w:t>являются или стали общедоступными по причинам, не связанным с действиями Стороны;</w:t>
      </w:r>
    </w:p>
    <w:p w:rsidR="00E44C97" w:rsidRPr="003107A8" w:rsidRDefault="009A6260" w:rsidP="00E44C97">
      <w:pPr>
        <w:pStyle w:val="RUS12"/>
      </w:pPr>
      <w:r w:rsidRPr="003107A8">
        <w:t>являются общедоступными и (или) были раскрыты Сторонами публично на дату заключения Договора;</w:t>
      </w:r>
    </w:p>
    <w:p w:rsidR="00E44C97" w:rsidRPr="003107A8" w:rsidRDefault="009A6260" w:rsidP="00E44C97">
      <w:pPr>
        <w:pStyle w:val="RUS12"/>
      </w:pPr>
      <w:r w:rsidRPr="003107A8">
        <w:t>стали общедоступными после заключения Договора иначе, чем в результате нарушения настоящего Договора получающей Стороной;</w:t>
      </w:r>
    </w:p>
    <w:p w:rsidR="00E44C97" w:rsidRPr="003107A8" w:rsidRDefault="009A6260" w:rsidP="00E44C97">
      <w:pPr>
        <w:pStyle w:val="RUS12"/>
      </w:pPr>
      <w:r w:rsidRPr="003107A8">
        <w:t xml:space="preserve">получены Стороной независимо и </w:t>
      </w:r>
      <w:r>
        <w:t>н</w:t>
      </w:r>
      <w:r w:rsidRPr="003107A8">
        <w:t>а законных основаниях иначе, чем в результате нарушения Договора;</w:t>
      </w:r>
    </w:p>
    <w:p w:rsidR="00E44C97" w:rsidRPr="003107A8" w:rsidRDefault="009A6260" w:rsidP="00E44C97">
      <w:pPr>
        <w:pStyle w:val="RUS12"/>
      </w:pPr>
      <w:proofErr w:type="gramStart"/>
      <w:r w:rsidRPr="003107A8">
        <w:t>разрешены к раскрытию по письменному согласию другой Стороны на снятие режима конфиденциальности;</w:t>
      </w:r>
      <w:proofErr w:type="gramEnd"/>
    </w:p>
    <w:p w:rsidR="00E44C97" w:rsidRPr="003107A8" w:rsidRDefault="009A6260" w:rsidP="00E44C97">
      <w:pPr>
        <w:pStyle w:val="RUS12"/>
      </w:pPr>
      <w:r w:rsidRPr="003107A8">
        <w:t>не могут являться конфиденциальными в силу прямого указания действующего законодательства.</w:t>
      </w:r>
    </w:p>
    <w:p w:rsidR="00E44C97" w:rsidRPr="003107A8" w:rsidRDefault="009A6260" w:rsidP="00E44C97">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E44C97" w:rsidRPr="003107A8" w:rsidRDefault="009A6260" w:rsidP="00E44C97">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E44C97" w:rsidRPr="003107A8" w:rsidRDefault="009A6260" w:rsidP="00E44C97">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П</w:t>
      </w:r>
      <w:r w:rsidRPr="003107A8">
        <w:t xml:space="preserve">одрядчик обязуется направлять </w:t>
      </w:r>
      <w:r>
        <w:t>Генеральному подрядчик</w:t>
      </w:r>
      <w:r w:rsidRPr="003107A8">
        <w:t xml:space="preserve">у проекты таких документов для ознакомления. </w:t>
      </w:r>
    </w:p>
    <w:p w:rsidR="00E44C97" w:rsidRPr="003107A8" w:rsidRDefault="009A6260" w:rsidP="00E44C97">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E44C97" w:rsidRPr="003107A8" w:rsidRDefault="009A6260" w:rsidP="00E44C97">
      <w:pPr>
        <w:pStyle w:val="RUS1"/>
        <w:spacing w:before="120"/>
      </w:pPr>
      <w:bookmarkStart w:id="194" w:name="_Toc502142577"/>
      <w:bookmarkStart w:id="195" w:name="_Toc499813174"/>
      <w:bookmarkStart w:id="196" w:name="_Toc10019122"/>
      <w:bookmarkEnd w:id="193"/>
      <w:r w:rsidRPr="003107A8">
        <w:t>Толкование</w:t>
      </w:r>
      <w:bookmarkEnd w:id="194"/>
      <w:bookmarkEnd w:id="195"/>
      <w:bookmarkEnd w:id="196"/>
    </w:p>
    <w:p w:rsidR="00E44C97" w:rsidRPr="003107A8" w:rsidRDefault="009A6260" w:rsidP="00E44C97">
      <w:pPr>
        <w:pStyle w:val="RUS11"/>
        <w:spacing w:before="120"/>
      </w:pPr>
      <w:bookmarkStart w:id="197" w:name="_Ref493705022"/>
      <w:r w:rsidRPr="003107A8">
        <w:t xml:space="preserve">Каждая из Сторон осуществила надлежащую юридическую экспертизу текста Договора, в </w:t>
      </w:r>
      <w:proofErr w:type="gramStart"/>
      <w:r w:rsidRPr="003107A8">
        <w:t>связи</w:t>
      </w:r>
      <w:proofErr w:type="gramEnd"/>
      <w:r w:rsidRPr="003107A8">
        <w:t xml:space="preserve">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E44C97" w:rsidRPr="003107A8" w:rsidRDefault="009A6260" w:rsidP="00E44C97">
      <w:pPr>
        <w:pStyle w:val="RUS11"/>
        <w:spacing w:before="120"/>
      </w:pPr>
      <w:proofErr w:type="gramStart"/>
      <w:r w:rsidRPr="003107A8">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t>Генеральный подрядчик</w:t>
      </w:r>
      <w:r w:rsidRPr="003107A8">
        <w:t xml:space="preserve">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w:t>
      </w:r>
      <w:proofErr w:type="gramEnd"/>
      <w:r w:rsidRPr="003107A8">
        <w:t xml:space="preserve"> Данное обстоятельство учтено Подрядчиком в Цене Работ.</w:t>
      </w:r>
    </w:p>
    <w:p w:rsidR="00E44C97" w:rsidRPr="003107A8" w:rsidRDefault="009A6260" w:rsidP="00E44C97">
      <w:pPr>
        <w:pStyle w:val="RUS11"/>
        <w:spacing w:before="120"/>
      </w:pPr>
      <w:bookmarkStart w:id="198"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8"/>
    </w:p>
    <w:p w:rsidR="00E44C97" w:rsidRPr="003107A8" w:rsidRDefault="009A6260" w:rsidP="00E44C97">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E44C97" w:rsidRPr="003107A8" w:rsidRDefault="009A6260" w:rsidP="00E44C97">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E44C97" w:rsidRPr="003107A8" w:rsidRDefault="009A6260" w:rsidP="00E44C97">
      <w:pPr>
        <w:pStyle w:val="RUS1"/>
        <w:spacing w:before="120"/>
      </w:pPr>
      <w:bookmarkStart w:id="199" w:name="_Ref499579127"/>
      <w:bookmarkStart w:id="200" w:name="_Toc502142578"/>
      <w:bookmarkStart w:id="201" w:name="_Toc499813175"/>
      <w:bookmarkStart w:id="202" w:name="_Toc10019123"/>
      <w:r w:rsidRPr="003107A8">
        <w:t>Уведомления</w:t>
      </w:r>
      <w:bookmarkEnd w:id="197"/>
      <w:bookmarkEnd w:id="199"/>
      <w:bookmarkEnd w:id="200"/>
      <w:bookmarkEnd w:id="201"/>
      <w:bookmarkEnd w:id="202"/>
    </w:p>
    <w:p w:rsidR="00E44C97" w:rsidRPr="003107A8" w:rsidRDefault="009A6260" w:rsidP="00E44C97">
      <w:pPr>
        <w:pStyle w:val="RUS11"/>
        <w:spacing w:before="120"/>
      </w:pPr>
      <w:bookmarkStart w:id="203" w:name="_Ref496197080"/>
      <w:proofErr w:type="gramStart"/>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203"/>
      <w:proofErr w:type="gramEnd"/>
    </w:p>
    <w:p w:rsidR="00E44C97" w:rsidRPr="003107A8" w:rsidRDefault="009A6260" w:rsidP="00E44C97">
      <w:pPr>
        <w:pStyle w:val="RUS"/>
      </w:pPr>
      <w:r w:rsidRPr="003107A8">
        <w:t xml:space="preserve">путем передачи лично в </w:t>
      </w:r>
      <w:proofErr w:type="gramStart"/>
      <w:r w:rsidRPr="003107A8">
        <w:t>руки</w:t>
      </w:r>
      <w:proofErr w:type="gramEnd"/>
      <w:r w:rsidRPr="003107A8">
        <w:t xml:space="preserve">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rsidR="00E44C97" w:rsidRPr="003107A8" w:rsidRDefault="009A6260" w:rsidP="00E44C97">
      <w:pPr>
        <w:pStyle w:val="RUS"/>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rsidR="00E44C97" w:rsidRPr="003107A8" w:rsidRDefault="009A6260" w:rsidP="00E44C97">
      <w:pPr>
        <w:pStyle w:val="RUS11"/>
        <w:spacing w:before="120"/>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E44C97" w:rsidRPr="003107A8" w:rsidRDefault="009A6260" w:rsidP="00E44C97">
      <w:pPr>
        <w:pStyle w:val="RUS11"/>
        <w:spacing w:before="120"/>
      </w:pPr>
      <w:bookmarkStart w:id="204" w:name="_Ref496197109"/>
      <w:r w:rsidRPr="003107A8">
        <w:t xml:space="preserve">В любом случае не допускается направление уведомлений </w:t>
      </w:r>
      <w:proofErr w:type="gramStart"/>
      <w:r w:rsidRPr="003107A8">
        <w:t>на</w:t>
      </w:r>
      <w:proofErr w:type="gramEnd"/>
      <w:r w:rsidRPr="003107A8">
        <w:t xml:space="preserve">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r>
        <w:rPr>
          <w:rFonts w:eastAsia="Times New Roman"/>
          <w:color w:val="C00000"/>
          <w:sz w:val="20"/>
          <w:szCs w:val="20"/>
          <w:vertAlign w:val="superscript"/>
        </w:rPr>
        <w:footnoteReference w:id="2"/>
      </w:r>
      <w:r w:rsidRPr="003107A8">
        <w:t>.</w:t>
      </w:r>
      <w:bookmarkEnd w:id="204"/>
    </w:p>
    <w:tbl>
      <w:tblPr>
        <w:tblW w:w="0" w:type="auto"/>
        <w:tblInd w:w="72" w:type="dxa"/>
        <w:tblLook w:val="04A0" w:firstRow="1" w:lastRow="0" w:firstColumn="1" w:lastColumn="0" w:noHBand="0" w:noVBand="1"/>
      </w:tblPr>
      <w:tblGrid>
        <w:gridCol w:w="4884"/>
        <w:gridCol w:w="4614"/>
      </w:tblGrid>
      <w:tr w:rsidR="00B4486E" w:rsidTr="00E44C97">
        <w:tc>
          <w:tcPr>
            <w:tcW w:w="4884" w:type="dxa"/>
          </w:tcPr>
          <w:p w:rsidR="00E44C97" w:rsidRPr="006E10C6" w:rsidRDefault="009A6260" w:rsidP="00E44C97">
            <w:pPr>
              <w:pStyle w:val="afc"/>
              <w:spacing w:before="120"/>
              <w:rPr>
                <w:i w:val="0"/>
                <w:color w:val="auto"/>
                <w:lang w:eastAsia="en-US"/>
              </w:rPr>
            </w:pPr>
            <w:r w:rsidRPr="006E10C6">
              <w:rPr>
                <w:i w:val="0"/>
                <w:color w:val="auto"/>
                <w:lang w:eastAsia="en-US"/>
              </w:rPr>
              <w:t>Для Генерального подрядчика:</w:t>
            </w:r>
          </w:p>
        </w:tc>
        <w:tc>
          <w:tcPr>
            <w:tcW w:w="4614" w:type="dxa"/>
          </w:tcPr>
          <w:p w:rsidR="00E44C97" w:rsidRPr="006E10C6" w:rsidRDefault="009A6260" w:rsidP="00E44C97">
            <w:pPr>
              <w:pStyle w:val="afc"/>
              <w:spacing w:before="120"/>
              <w:rPr>
                <w:i w:val="0"/>
                <w:color w:val="auto"/>
                <w:lang w:eastAsia="en-US"/>
              </w:rPr>
            </w:pPr>
            <w:r w:rsidRPr="006E10C6">
              <w:rPr>
                <w:i w:val="0"/>
                <w:color w:val="auto"/>
                <w:lang w:eastAsia="en-US"/>
              </w:rPr>
              <w:t>Для Подрядчика:</w:t>
            </w:r>
          </w:p>
        </w:tc>
      </w:tr>
      <w:tr w:rsidR="00B4486E" w:rsidTr="00D76900">
        <w:trPr>
          <w:trHeight w:val="3331"/>
        </w:trPr>
        <w:tc>
          <w:tcPr>
            <w:tcW w:w="4884" w:type="dxa"/>
          </w:tcPr>
          <w:p w:rsidR="00E44C97" w:rsidRPr="005F6340" w:rsidRDefault="009A6260" w:rsidP="00E44C97">
            <w:pPr>
              <w:pStyle w:val="afc"/>
              <w:spacing w:after="0"/>
              <w:rPr>
                <w:b w:val="0"/>
                <w:i w:val="0"/>
                <w:color w:val="auto"/>
                <w:lang w:eastAsia="en-US"/>
              </w:rPr>
            </w:pPr>
            <w:r w:rsidRPr="00E75D4F">
              <w:rPr>
                <w:i w:val="0"/>
                <w:color w:val="auto"/>
                <w:u w:val="single"/>
                <w:lang w:eastAsia="en-US"/>
              </w:rPr>
              <w:t>Уведомления</w:t>
            </w:r>
            <w:r w:rsidRPr="003107A8">
              <w:rPr>
                <w:b w:val="0"/>
                <w:i w:val="0"/>
                <w:color w:val="auto"/>
                <w:lang w:eastAsia="en-US"/>
              </w:rPr>
              <w:br/>
            </w:r>
            <w:r w:rsidRPr="005F6340">
              <w:rPr>
                <w:b w:val="0"/>
                <w:i w:val="0"/>
                <w:color w:val="auto"/>
                <w:lang w:eastAsia="en-US"/>
              </w:rPr>
              <w:t xml:space="preserve">Вниманию: Генерального директора </w:t>
            </w:r>
          </w:p>
          <w:p w:rsidR="00E44C97" w:rsidRPr="005F6340" w:rsidRDefault="009A6260" w:rsidP="00E44C97">
            <w:pPr>
              <w:pStyle w:val="afc"/>
              <w:spacing w:after="0"/>
              <w:rPr>
                <w:b w:val="0"/>
                <w:i w:val="0"/>
                <w:color w:val="auto"/>
                <w:lang w:eastAsia="en-US"/>
              </w:rPr>
            </w:pPr>
            <w:r w:rsidRPr="005F6340">
              <w:rPr>
                <w:b w:val="0"/>
                <w:i w:val="0"/>
                <w:color w:val="auto"/>
                <w:lang w:eastAsia="en-US"/>
              </w:rPr>
              <w:t>ООО «</w:t>
            </w:r>
            <w:proofErr w:type="spellStart"/>
            <w:r w:rsidRPr="005F6340">
              <w:rPr>
                <w:b w:val="0"/>
                <w:i w:val="0"/>
                <w:color w:val="auto"/>
                <w:lang w:eastAsia="en-US"/>
              </w:rPr>
              <w:t>ЕвроСибЭнерго-инжиниринг</w:t>
            </w:r>
            <w:proofErr w:type="spellEnd"/>
            <w:r w:rsidRPr="005F6340">
              <w:rPr>
                <w:b w:val="0"/>
                <w:i w:val="0"/>
                <w:color w:val="auto"/>
                <w:lang w:eastAsia="en-US"/>
              </w:rPr>
              <w:t>»</w:t>
            </w:r>
          </w:p>
          <w:p w:rsidR="00E44C97" w:rsidRPr="005F6340" w:rsidRDefault="009A6260" w:rsidP="00E44C97">
            <w:pPr>
              <w:pStyle w:val="afc"/>
              <w:spacing w:after="0"/>
              <w:rPr>
                <w:b w:val="0"/>
                <w:i w:val="0"/>
                <w:color w:val="auto"/>
                <w:lang w:eastAsia="en-US"/>
              </w:rPr>
            </w:pPr>
            <w:r w:rsidRPr="005F6340">
              <w:rPr>
                <w:b w:val="0"/>
                <w:i w:val="0"/>
                <w:color w:val="auto"/>
                <w:lang w:eastAsia="en-US"/>
              </w:rPr>
              <w:t xml:space="preserve">ФИО Борисычев Андрей Владимирович </w:t>
            </w:r>
          </w:p>
          <w:p w:rsidR="00E44C97" w:rsidRPr="005F6340" w:rsidRDefault="009A6260" w:rsidP="00E44C97">
            <w:pPr>
              <w:pStyle w:val="afc"/>
              <w:spacing w:after="0"/>
              <w:rPr>
                <w:b w:val="0"/>
                <w:i w:val="0"/>
                <w:color w:val="auto"/>
                <w:lang w:eastAsia="en-US"/>
              </w:rPr>
            </w:pPr>
            <w:r w:rsidRPr="005F6340">
              <w:rPr>
                <w:i w:val="0"/>
                <w:color w:val="auto"/>
                <w:lang w:eastAsia="en-US"/>
              </w:rPr>
              <w:t>Адрес:</w:t>
            </w:r>
            <w:r w:rsidRPr="005F6340">
              <w:rPr>
                <w:b w:val="0"/>
                <w:i w:val="0"/>
                <w:color w:val="auto"/>
                <w:lang w:eastAsia="en-US"/>
              </w:rPr>
              <w:t xml:space="preserve"> Иркутская область, г. Иркутск, ул. Байкальская 259</w:t>
            </w:r>
          </w:p>
          <w:p w:rsidR="00E44C97" w:rsidRPr="005F6340" w:rsidRDefault="009A6260" w:rsidP="00E44C97">
            <w:pPr>
              <w:pStyle w:val="afc"/>
              <w:spacing w:after="0"/>
              <w:rPr>
                <w:b w:val="0"/>
                <w:i w:val="0"/>
                <w:color w:val="auto"/>
                <w:lang w:eastAsia="en-US"/>
              </w:rPr>
            </w:pPr>
            <w:r w:rsidRPr="005F6340">
              <w:rPr>
                <w:i w:val="0"/>
                <w:color w:val="auto"/>
                <w:lang w:eastAsia="en-US"/>
              </w:rPr>
              <w:t>Факс:</w:t>
            </w:r>
            <w:r w:rsidRPr="005F6340">
              <w:rPr>
                <w:b w:val="0"/>
                <w:i w:val="0"/>
                <w:color w:val="auto"/>
                <w:lang w:eastAsia="en-US"/>
              </w:rPr>
              <w:t xml:space="preserve"> (3952) 794-546</w:t>
            </w:r>
          </w:p>
          <w:p w:rsidR="00E44C97" w:rsidRPr="005F6340" w:rsidRDefault="009A6260" w:rsidP="00E44C97">
            <w:pPr>
              <w:pStyle w:val="afc"/>
              <w:spacing w:after="0"/>
              <w:rPr>
                <w:b w:val="0"/>
                <w:i w:val="0"/>
                <w:color w:val="auto"/>
                <w:lang w:eastAsia="en-US"/>
              </w:rPr>
            </w:pPr>
            <w:r w:rsidRPr="005F6340">
              <w:rPr>
                <w:b w:val="0"/>
                <w:i w:val="0"/>
                <w:color w:val="auto"/>
                <w:lang w:eastAsia="en-US"/>
              </w:rPr>
              <w:t>Контактное лицо</w:t>
            </w:r>
          </w:p>
          <w:p w:rsidR="00E44C97" w:rsidRPr="005F6340" w:rsidRDefault="009A6260" w:rsidP="00E44C97">
            <w:pPr>
              <w:pStyle w:val="afc"/>
              <w:spacing w:after="0"/>
              <w:rPr>
                <w:b w:val="0"/>
                <w:i w:val="0"/>
                <w:color w:val="auto"/>
                <w:lang w:eastAsia="en-US"/>
              </w:rPr>
            </w:pPr>
            <w:r w:rsidRPr="005F6340">
              <w:rPr>
                <w:b w:val="0"/>
                <w:i w:val="0"/>
                <w:color w:val="auto"/>
                <w:lang w:eastAsia="en-US"/>
              </w:rPr>
              <w:t xml:space="preserve">Руководитель проектов отдела сопровождения проектов </w:t>
            </w:r>
          </w:p>
          <w:p w:rsidR="00E44C97" w:rsidRPr="005F6340" w:rsidRDefault="009A6260" w:rsidP="00E44C97">
            <w:pPr>
              <w:pStyle w:val="afc"/>
              <w:spacing w:after="0"/>
              <w:rPr>
                <w:b w:val="0"/>
                <w:i w:val="0"/>
                <w:color w:val="auto"/>
                <w:lang w:eastAsia="en-US"/>
              </w:rPr>
            </w:pPr>
            <w:r w:rsidRPr="005F6340">
              <w:rPr>
                <w:b w:val="0"/>
                <w:i w:val="0"/>
                <w:color w:val="auto"/>
                <w:lang w:eastAsia="en-US"/>
              </w:rPr>
              <w:t>Рыков Владимир Владимирович</w:t>
            </w:r>
          </w:p>
          <w:p w:rsidR="00E44C97" w:rsidRPr="003107A8" w:rsidRDefault="009A6260" w:rsidP="00301EB3">
            <w:pPr>
              <w:pStyle w:val="afc"/>
              <w:spacing w:after="0"/>
              <w:rPr>
                <w:b w:val="0"/>
                <w:i w:val="0"/>
                <w:color w:val="auto"/>
                <w:lang w:eastAsia="en-US"/>
              </w:rPr>
            </w:pPr>
            <w:r w:rsidRPr="005F6340">
              <w:rPr>
                <w:i w:val="0"/>
                <w:color w:val="auto"/>
                <w:lang w:eastAsia="en-US"/>
              </w:rPr>
              <w:t>эл. адрес:</w:t>
            </w:r>
            <w:r w:rsidRPr="005F6340">
              <w:rPr>
                <w:b w:val="0"/>
                <w:i w:val="0"/>
                <w:color w:val="auto"/>
                <w:lang w:eastAsia="en-US"/>
              </w:rPr>
              <w:t xml:space="preserve"> @</w:t>
            </w:r>
            <w:proofErr w:type="spellStart"/>
            <w:r w:rsidRPr="005F6340">
              <w:rPr>
                <w:b w:val="0"/>
                <w:i w:val="0"/>
                <w:color w:val="auto"/>
                <w:lang w:val="en-US" w:eastAsia="en-US"/>
              </w:rPr>
              <w:t>eurosib</w:t>
            </w:r>
            <w:proofErr w:type="spellEnd"/>
            <w:r w:rsidRPr="005F6340">
              <w:rPr>
                <w:b w:val="0"/>
                <w:i w:val="0"/>
                <w:color w:val="auto"/>
                <w:lang w:eastAsia="en-US"/>
              </w:rPr>
              <w:t>-</w:t>
            </w:r>
            <w:proofErr w:type="spellStart"/>
            <w:r w:rsidRPr="005F6340">
              <w:rPr>
                <w:b w:val="0"/>
                <w:i w:val="0"/>
                <w:color w:val="auto"/>
                <w:lang w:val="en-US" w:eastAsia="en-US"/>
              </w:rPr>
              <w:t>eng</w:t>
            </w:r>
            <w:proofErr w:type="spellEnd"/>
            <w:r w:rsidRPr="005F6340">
              <w:rPr>
                <w:b w:val="0"/>
                <w:i w:val="0"/>
                <w:color w:val="auto"/>
                <w:lang w:eastAsia="en-US"/>
              </w:rPr>
              <w:t>.</w:t>
            </w:r>
            <w:proofErr w:type="spellStart"/>
            <w:r w:rsidRPr="005F6340">
              <w:rPr>
                <w:b w:val="0"/>
                <w:i w:val="0"/>
                <w:color w:val="auto"/>
                <w:lang w:val="en-US" w:eastAsia="en-US"/>
              </w:rPr>
              <w:t>ru</w:t>
            </w:r>
            <w:proofErr w:type="spellEnd"/>
            <w:r w:rsidRPr="003107A8">
              <w:rPr>
                <w:b w:val="0"/>
                <w:i w:val="0"/>
                <w:color w:val="auto"/>
                <w:lang w:eastAsia="en-US"/>
              </w:rPr>
              <w:t xml:space="preserve"> </w:t>
            </w:r>
          </w:p>
        </w:tc>
        <w:tc>
          <w:tcPr>
            <w:tcW w:w="4614" w:type="dxa"/>
          </w:tcPr>
          <w:p w:rsidR="00E44C97" w:rsidRPr="003107A8" w:rsidRDefault="00E44C97" w:rsidP="001B4393">
            <w:pPr>
              <w:pStyle w:val="afc"/>
              <w:spacing w:after="0"/>
              <w:rPr>
                <w:b w:val="0"/>
                <w:i w:val="0"/>
                <w:color w:val="auto"/>
              </w:rPr>
            </w:pPr>
          </w:p>
        </w:tc>
      </w:tr>
    </w:tbl>
    <w:p w:rsidR="00E44C97" w:rsidRPr="003107A8" w:rsidRDefault="009A6260" w:rsidP="00E44C97">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E44C97" w:rsidRPr="003107A8" w:rsidRDefault="009A6260" w:rsidP="00E44C97">
      <w:pPr>
        <w:pStyle w:val="RUS11"/>
        <w:spacing w:before="120"/>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E44C97" w:rsidRPr="003107A8" w:rsidRDefault="009A6260" w:rsidP="00E44C97">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E44C97" w:rsidRPr="003107A8" w:rsidRDefault="009A6260" w:rsidP="00E44C97">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E44C97" w:rsidRPr="003107A8" w:rsidRDefault="009A6260" w:rsidP="00E44C97">
      <w:pPr>
        <w:pStyle w:val="RUS11"/>
        <w:spacing w:before="120"/>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E44C97" w:rsidRPr="003107A8" w:rsidRDefault="009A6260" w:rsidP="00E44C97">
      <w:pPr>
        <w:pStyle w:val="RUS11"/>
        <w:spacing w:before="120"/>
      </w:pPr>
      <w:bookmarkStart w:id="205" w:name="_Ref497228398"/>
      <w:r w:rsidRPr="003107A8">
        <w:t xml:space="preserve">В случае изменения реквизитов, указанных в </w:t>
      </w:r>
      <w:r>
        <w:t>статье 37 Договора</w:t>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5"/>
    </w:p>
    <w:p w:rsidR="00E44C97" w:rsidRPr="003107A8" w:rsidRDefault="009A6260" w:rsidP="00E44C97">
      <w:pPr>
        <w:pStyle w:val="RUS11"/>
        <w:spacing w:before="120"/>
      </w:pPr>
      <w:bookmarkStart w:id="206"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D12573">
        <w:t>34.9</w:t>
      </w:r>
      <w:r w:rsidRPr="003107A8">
        <w:fldChar w:fldCharType="end"/>
      </w:r>
      <w:r>
        <w:t>.</w:t>
      </w:r>
      <w:r w:rsidRPr="003107A8">
        <w:t xml:space="preserve">, Подрядчик в течение всего срока действия Договора направляет </w:t>
      </w:r>
      <w:r>
        <w:t>Генеральному подрядчик</w:t>
      </w:r>
      <w:r w:rsidRPr="003107A8">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6"/>
    </w:p>
    <w:p w:rsidR="00E44C97" w:rsidRPr="003107A8" w:rsidRDefault="009A6260" w:rsidP="00E44C97">
      <w:pPr>
        <w:pStyle w:val="RUS12"/>
      </w:pPr>
      <w:r w:rsidRPr="003107A8">
        <w:t>изменение юридического и</w:t>
      </w:r>
      <w:r>
        <w:t xml:space="preserve"> </w:t>
      </w:r>
      <w:r w:rsidRPr="003107A8">
        <w:t>/</w:t>
      </w:r>
      <w:r>
        <w:t xml:space="preserve"> </w:t>
      </w:r>
      <w:r w:rsidRPr="003107A8">
        <w:t>или почтового адреса;</w:t>
      </w:r>
    </w:p>
    <w:p w:rsidR="00E44C97" w:rsidRPr="003107A8" w:rsidRDefault="009A6260" w:rsidP="00E44C97">
      <w:pPr>
        <w:pStyle w:val="RUS12"/>
      </w:pPr>
      <w:r w:rsidRPr="003107A8">
        <w:t>изменение банковских реквизитов;</w:t>
      </w:r>
    </w:p>
    <w:p w:rsidR="00E44C97" w:rsidRPr="003107A8" w:rsidRDefault="009A6260" w:rsidP="00E44C97">
      <w:pPr>
        <w:pStyle w:val="RUS12"/>
      </w:pPr>
      <w:r w:rsidRPr="003107A8">
        <w:t>изменение учредительных документов;</w:t>
      </w:r>
    </w:p>
    <w:p w:rsidR="00E44C97" w:rsidRPr="003107A8" w:rsidRDefault="009A6260" w:rsidP="00E44C97">
      <w:pPr>
        <w:pStyle w:val="RUS12"/>
      </w:pPr>
      <w:r w:rsidRPr="003107A8">
        <w:t>изменение ИНН и</w:t>
      </w:r>
      <w:r>
        <w:t xml:space="preserve"> </w:t>
      </w:r>
      <w:r w:rsidRPr="003107A8">
        <w:t>/</w:t>
      </w:r>
      <w:r>
        <w:t xml:space="preserve"> </w:t>
      </w:r>
      <w:r w:rsidRPr="003107A8">
        <w:t>или КПП;</w:t>
      </w:r>
    </w:p>
    <w:p w:rsidR="00E44C97" w:rsidRPr="003107A8" w:rsidRDefault="009A6260" w:rsidP="00E44C97">
      <w:pPr>
        <w:pStyle w:val="RUS12"/>
      </w:pPr>
      <w:r w:rsidRPr="003107A8">
        <w:t>принятие решения о смене наименования;</w:t>
      </w:r>
    </w:p>
    <w:p w:rsidR="00E44C97" w:rsidRPr="003107A8" w:rsidRDefault="009A6260" w:rsidP="00E44C97">
      <w:pPr>
        <w:pStyle w:val="RUS12"/>
      </w:pPr>
      <w:r w:rsidRPr="003107A8">
        <w:t>принятие решения о реорганизации;</w:t>
      </w:r>
    </w:p>
    <w:p w:rsidR="00E44C97" w:rsidRPr="003107A8" w:rsidRDefault="009A6260" w:rsidP="00E44C97">
      <w:pPr>
        <w:pStyle w:val="RUS12"/>
      </w:pPr>
      <w:r w:rsidRPr="003107A8">
        <w:t>введение процедуры банкротства;</w:t>
      </w:r>
    </w:p>
    <w:p w:rsidR="00E44C97" w:rsidRPr="003107A8" w:rsidRDefault="009A6260" w:rsidP="00E44C97">
      <w:pPr>
        <w:pStyle w:val="RUS12"/>
      </w:pPr>
      <w:r w:rsidRPr="003107A8">
        <w:t>принятие решения о добровольной ликвидации;</w:t>
      </w:r>
    </w:p>
    <w:p w:rsidR="00E44C97" w:rsidRPr="003107A8" w:rsidRDefault="009A6260" w:rsidP="00E44C97">
      <w:pPr>
        <w:pStyle w:val="RUS12"/>
      </w:pPr>
      <w:r w:rsidRPr="003107A8">
        <w:t>принятие решения об уменьшении уставного капитала.</w:t>
      </w:r>
    </w:p>
    <w:p w:rsidR="00E44C97" w:rsidRDefault="009A6260" w:rsidP="00E44C97">
      <w:pPr>
        <w:pStyle w:val="RUS11"/>
        <w:spacing w:before="120"/>
      </w:pPr>
      <w:r w:rsidRPr="003107A8">
        <w:t xml:space="preserve">Кроме того, Подрядчик письменно уведомляет </w:t>
      </w:r>
      <w:r>
        <w:t>Генерального подрядчик</w:t>
      </w:r>
      <w:r w:rsidRPr="003107A8">
        <w:t>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E44C97" w:rsidRPr="003107A8" w:rsidRDefault="009A6260" w:rsidP="00E44C97">
      <w:pPr>
        <w:pStyle w:val="RUS1"/>
        <w:spacing w:before="120"/>
      </w:pPr>
      <w:bookmarkStart w:id="207" w:name="_Toc502142579"/>
      <w:bookmarkStart w:id="208" w:name="_Toc499813176"/>
      <w:bookmarkStart w:id="209" w:name="_Toc10019124"/>
      <w:r w:rsidRPr="003107A8">
        <w:t>Заключительные положения</w:t>
      </w:r>
      <w:bookmarkEnd w:id="207"/>
      <w:bookmarkEnd w:id="208"/>
      <w:bookmarkEnd w:id="209"/>
    </w:p>
    <w:p w:rsidR="001B4393" w:rsidRPr="003107A8" w:rsidRDefault="001B4393" w:rsidP="001B4393">
      <w:pPr>
        <w:pStyle w:val="RUS11"/>
        <w:spacing w:before="120"/>
      </w:pPr>
      <w:r w:rsidRPr="003107A8">
        <w:t>Договор вступает в силу с момента его подписания обеими Сторонами</w:t>
      </w:r>
      <w:r w:rsidR="00D76900">
        <w:t>.</w:t>
      </w:r>
      <w:r w:rsidRPr="00452E81">
        <w:rPr>
          <w:bCs/>
        </w:rPr>
        <w:t xml:space="preserve"> </w:t>
      </w:r>
    </w:p>
    <w:p w:rsidR="00E44C97" w:rsidRPr="003107A8" w:rsidRDefault="009A6260" w:rsidP="00E44C97">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E44C97" w:rsidRDefault="009A6260" w:rsidP="00E44C97">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E44C97" w:rsidRPr="003107A8" w:rsidRDefault="009A6260" w:rsidP="00E44C97">
      <w:pPr>
        <w:pStyle w:val="RUS11"/>
        <w:spacing w:before="120"/>
      </w:pPr>
      <w:r w:rsidRPr="003107A8">
        <w:t>Договор является обязательным для правопреемников Сторон.</w:t>
      </w:r>
    </w:p>
    <w:p w:rsidR="00E44C97" w:rsidRPr="003107A8" w:rsidRDefault="009A6260" w:rsidP="00E44C97">
      <w:pPr>
        <w:pStyle w:val="RUS11"/>
        <w:spacing w:before="120"/>
      </w:pPr>
      <w:bookmarkStart w:id="210" w:name="_Ref496809304"/>
      <w:proofErr w:type="gramStart"/>
      <w:r w:rsidRPr="003107A8">
        <w:t xml:space="preserve">Любая договоренность между </w:t>
      </w:r>
      <w:r>
        <w:t>Генеральным подрядчик</w:t>
      </w:r>
      <w:r w:rsidRPr="003107A8">
        <w:t>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10"/>
      <w:proofErr w:type="gramEnd"/>
    </w:p>
    <w:p w:rsidR="00E44C97" w:rsidRPr="003107A8" w:rsidRDefault="009A6260" w:rsidP="00E44C97">
      <w:pPr>
        <w:pStyle w:val="RUS11"/>
        <w:spacing w:before="120"/>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E44C97" w:rsidRPr="003107A8" w:rsidRDefault="009A6260" w:rsidP="00E44C97">
      <w:pPr>
        <w:pStyle w:val="RUS11"/>
        <w:spacing w:before="120"/>
      </w:pPr>
      <w:r w:rsidRPr="003107A8">
        <w:t xml:space="preserve">Уступка права требования по Договору либо перевод долга могут быть произведены только с письменного согласия </w:t>
      </w:r>
      <w:r>
        <w:t>Генерального подрядчик</w:t>
      </w:r>
      <w:r w:rsidRPr="003107A8">
        <w:t>а. Уступка права требования либо перевод долга по Договору оформляется трехсторонним договором.</w:t>
      </w:r>
    </w:p>
    <w:p w:rsidR="00E44C97" w:rsidRPr="003107A8" w:rsidRDefault="009A6260" w:rsidP="00E44C97">
      <w:pPr>
        <w:pStyle w:val="RUS11"/>
        <w:spacing w:before="120"/>
      </w:pPr>
      <w:r>
        <w:t>Генеральный подрядчик</w:t>
      </w:r>
      <w:r w:rsidRPr="003107A8">
        <w:t xml:space="preserve"> имеет право на приостановление Работ по собственному усмотрению и на любой срок, не расторгая Договора. </w:t>
      </w:r>
      <w:proofErr w:type="gramStart"/>
      <w:r w:rsidRPr="003107A8">
        <w:t xml:space="preserve">В случае получения Подрядчиком от </w:t>
      </w:r>
      <w:r>
        <w:t>Генерального подрядчик</w:t>
      </w:r>
      <w:r w:rsidRPr="003107A8">
        <w:t xml:space="preserve">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w:t>
      </w:r>
      <w:r>
        <w:t>Генеральный подрядчик</w:t>
      </w:r>
      <w:r w:rsidRPr="003107A8">
        <w:t xml:space="preserve">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roofErr w:type="gramEnd"/>
    </w:p>
    <w:p w:rsidR="00E44C97" w:rsidRPr="003107A8" w:rsidRDefault="009A6260" w:rsidP="00E44C97">
      <w:pPr>
        <w:pStyle w:val="RUS11"/>
        <w:spacing w:before="120"/>
      </w:pPr>
      <w:r w:rsidRPr="003107A8">
        <w:t>При исполнении Договора Стороны руководствуются следующими антикоррупционными условиями:</w:t>
      </w:r>
    </w:p>
    <w:p w:rsidR="00E44C97" w:rsidRPr="003107A8" w:rsidRDefault="009A6260" w:rsidP="00E44C97">
      <w:pPr>
        <w:pStyle w:val="RUS111"/>
      </w:pPr>
      <w:r w:rsidRPr="003107A8">
        <w:t>При исполнении своих обязатель</w:t>
      </w:r>
      <w:proofErr w:type="gramStart"/>
      <w:r w:rsidRPr="003107A8">
        <w:t>ств Ст</w:t>
      </w:r>
      <w:proofErr w:type="gramEnd"/>
      <w:r w:rsidRPr="003107A8">
        <w:t>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E44C97" w:rsidRPr="003107A8" w:rsidRDefault="009A6260" w:rsidP="00E44C97">
      <w:pPr>
        <w:pStyle w:val="RUS111"/>
      </w:pPr>
      <w:r w:rsidRPr="003107A8">
        <w:t>При исполнении обязатель</w:t>
      </w:r>
      <w:proofErr w:type="gramStart"/>
      <w:r w:rsidRPr="003107A8">
        <w:t>ств Ст</w:t>
      </w:r>
      <w:proofErr w:type="gramEnd"/>
      <w:r w:rsidRPr="003107A8">
        <w:t>ороны, их аффилированные лица, работники или посредники не осуществляют действия, квалифицируемые законодательством как дача</w:t>
      </w:r>
      <w:r>
        <w:t xml:space="preserve"> </w:t>
      </w:r>
      <w:r w:rsidRPr="003107A8">
        <w:t>/</w:t>
      </w:r>
      <w:r>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44C97" w:rsidRPr="003107A8" w:rsidRDefault="009A6260" w:rsidP="00E44C97">
      <w:pPr>
        <w:pStyle w:val="RUS111"/>
      </w:pPr>
      <w:proofErr w:type="gramStart"/>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roofErr w:type="gramEnd"/>
    </w:p>
    <w:p w:rsidR="00E44C97" w:rsidRPr="003107A8" w:rsidRDefault="009A6260" w:rsidP="00E44C97">
      <w:pPr>
        <w:pStyle w:val="RUS111"/>
      </w:pPr>
      <w:r w:rsidRPr="003107A8">
        <w:t>Под действиями работника, осуществляемыми в пользу стимулирующей его Стороны, понимаются:</w:t>
      </w:r>
    </w:p>
    <w:p w:rsidR="00E44C97" w:rsidRPr="003107A8" w:rsidRDefault="009A6260" w:rsidP="00E44C97">
      <w:pPr>
        <w:pStyle w:val="RUS"/>
      </w:pPr>
      <w:r w:rsidRPr="003107A8">
        <w:t>предоставление неоправданных преимуществ по сравнению с другими клиентами;</w:t>
      </w:r>
    </w:p>
    <w:p w:rsidR="00E44C97" w:rsidRPr="003107A8" w:rsidRDefault="009A6260" w:rsidP="00E44C97">
      <w:pPr>
        <w:pStyle w:val="RUS"/>
      </w:pPr>
      <w:r w:rsidRPr="003107A8">
        <w:t>предоставление каких-либо гарантий;</w:t>
      </w:r>
    </w:p>
    <w:p w:rsidR="00E44C97" w:rsidRPr="003107A8" w:rsidRDefault="009A6260" w:rsidP="00E44C97">
      <w:pPr>
        <w:pStyle w:val="RUS"/>
      </w:pPr>
      <w:r w:rsidRPr="003107A8">
        <w:t>ускорение существующих процедур;</w:t>
      </w:r>
    </w:p>
    <w:p w:rsidR="00E44C97" w:rsidRPr="003107A8" w:rsidRDefault="009A6260" w:rsidP="00E44C97">
      <w:pPr>
        <w:pStyle w:val="RUS"/>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44C97" w:rsidRPr="003107A8" w:rsidRDefault="009A6260" w:rsidP="00E44C97">
      <w:pPr>
        <w:pStyle w:val="RUS111"/>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E44C97" w:rsidRPr="003107A8" w:rsidRDefault="009A6260" w:rsidP="00E44C97">
      <w:pPr>
        <w:pStyle w:val="RUS111"/>
      </w:pPr>
      <w:r w:rsidRPr="003107A8">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rsidR="00E44C97" w:rsidRPr="003107A8" w:rsidRDefault="009A6260" w:rsidP="00E44C97">
      <w:pPr>
        <w:pStyle w:val="RUS111"/>
      </w:pPr>
      <w:proofErr w:type="gramStart"/>
      <w:r w:rsidRPr="003107A8">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w:t>
      </w:r>
      <w:proofErr w:type="gramEnd"/>
      <w:r w:rsidRPr="003107A8">
        <w:t>) доходов, полученных преступным путем.</w:t>
      </w:r>
    </w:p>
    <w:p w:rsidR="00E44C97" w:rsidRPr="003107A8" w:rsidRDefault="009A6260" w:rsidP="00E44C97">
      <w:pPr>
        <w:pStyle w:val="RUS111"/>
      </w:pPr>
      <w:r w:rsidRPr="003107A8">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44C97" w:rsidRPr="003107A8" w:rsidRDefault="009A6260" w:rsidP="00E44C97">
      <w:pPr>
        <w:pStyle w:val="RUS111"/>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44C97" w:rsidRPr="003107A8" w:rsidRDefault="009A6260" w:rsidP="00E44C97">
      <w:pPr>
        <w:pStyle w:val="RUS111"/>
        <w:tabs>
          <w:tab w:val="clear" w:pos="1418"/>
          <w:tab w:val="clear" w:pos="2978"/>
        </w:tabs>
      </w:pPr>
      <w:proofErr w:type="gramStart"/>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E44C97" w:rsidRPr="003107A8" w:rsidRDefault="009A6260" w:rsidP="00E44C97">
      <w:pPr>
        <w:pStyle w:val="RUS111"/>
        <w:tabs>
          <w:tab w:val="clear" w:pos="2978"/>
        </w:tabs>
      </w:pPr>
      <w:r w:rsidRPr="003107A8">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44C97" w:rsidRDefault="009A6260" w:rsidP="00E44C97">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4856A0" w:rsidRDefault="004856A0" w:rsidP="004856A0">
      <w:pPr>
        <w:pStyle w:val="RUS11"/>
        <w:spacing w:before="120"/>
      </w:pPr>
      <w: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4856A0" w:rsidRDefault="004856A0" w:rsidP="004856A0">
      <w:pPr>
        <w:pStyle w:val="RUS11"/>
        <w:spacing w:before="120"/>
      </w:pPr>
      <w: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4856A0" w:rsidRDefault="004856A0" w:rsidP="004856A0">
      <w:pPr>
        <w:pStyle w:val="RUS11"/>
        <w:spacing w:before="120"/>
      </w:pPr>
      <w:r>
        <w:t>Подрядчик обязуется уведомить Генерального подрядчика немедленно, если Подрядчик или любое другое физическое или юридическое лицо, указанное в пункте 35.18., станет объектом каких-либо применимых санкций после заключения Договора.</w:t>
      </w:r>
    </w:p>
    <w:p w:rsidR="004856A0" w:rsidRDefault="004856A0" w:rsidP="004856A0">
      <w:pPr>
        <w:pStyle w:val="RUS11"/>
        <w:spacing w:before="120"/>
      </w:pPr>
      <w:proofErr w:type="gramStart"/>
      <w:r>
        <w:t>Генеральный подрядчик имеет право немедленно расторгнуть и (или) прекратить исполнение настоящего договора, если станет известно, что Подрядчик или любое другое физическое или юридическое лицо, указанное в пункте 35.18.,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35.18. в любой момент, следующий за</w:t>
      </w:r>
      <w:proofErr w:type="gramEnd"/>
      <w:r>
        <w:t xml:space="preserve"> моментом заключения Договора, но в пределах срока его действия или исполнения станет объектом применимых санкций.</w:t>
      </w:r>
    </w:p>
    <w:p w:rsidR="004856A0" w:rsidRDefault="004856A0" w:rsidP="004856A0">
      <w:pPr>
        <w:pStyle w:val="RUS11"/>
        <w:spacing w:before="120"/>
      </w:pPr>
      <w:r>
        <w:t>Расторжение и (или) прекращение исполнения Договора согласно пункту 35.</w:t>
      </w:r>
      <w:r w:rsidRPr="004856A0">
        <w:t>14</w:t>
      </w:r>
      <w:r>
        <w:t>. не создаёт для Генерального подрядчика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Генеральным подрядчиком письменного уведомления не позднее, чем за 10 (десять) календарных дней до даты расторжения и (или) прекращения его действия. Договор считается расторгнутым и (или) прекращенным с даты, указанной в уведомлен</w:t>
      </w:r>
      <w:proofErr w:type="gramStart"/>
      <w:r>
        <w:t>ии о е</w:t>
      </w:r>
      <w:proofErr w:type="gramEnd"/>
      <w:r>
        <w:t>го расторжении.</w:t>
      </w:r>
    </w:p>
    <w:p w:rsidR="004856A0" w:rsidRDefault="004856A0" w:rsidP="004856A0">
      <w:pPr>
        <w:pStyle w:val="RUS11"/>
        <w:numPr>
          <w:ilvl w:val="0"/>
          <w:numId w:val="0"/>
        </w:numPr>
        <w:spacing w:before="120"/>
      </w:pPr>
      <w:r w:rsidRPr="002F26E9">
        <w:t xml:space="preserve">         </w:t>
      </w:r>
      <w:r>
        <w:t>35.16.</w:t>
      </w:r>
      <w: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E44C97" w:rsidRDefault="009A6260" w:rsidP="00E44C97">
      <w:pPr>
        <w:pStyle w:val="RUS1"/>
        <w:spacing w:before="120"/>
      </w:pPr>
      <w:bookmarkStart w:id="211" w:name="_Toc502142580"/>
      <w:bookmarkStart w:id="212" w:name="_Toc499813177"/>
      <w:bookmarkStart w:id="213" w:name="_Toc10019125"/>
      <w:r w:rsidRPr="003107A8">
        <w:t>Перечень документов, прилагаемых к настоящему Договору</w:t>
      </w:r>
      <w:bookmarkEnd w:id="211"/>
      <w:bookmarkEnd w:id="212"/>
      <w:bookmarkEnd w:id="213"/>
    </w:p>
    <w:p w:rsidR="00F33206" w:rsidRPr="00F33206" w:rsidRDefault="00F33206" w:rsidP="00F33206">
      <w:pPr>
        <w:spacing w:before="120" w:after="120"/>
        <w:jc w:val="both"/>
        <w:rPr>
          <w:sz w:val="22"/>
          <w:szCs w:val="22"/>
        </w:rPr>
      </w:pPr>
      <w:r w:rsidRPr="00F33206">
        <w:rPr>
          <w:sz w:val="22"/>
          <w:szCs w:val="22"/>
        </w:rPr>
        <w:t xml:space="preserve">Приложение № 1 </w:t>
      </w:r>
      <w:r w:rsidRPr="00F33206">
        <w:rPr>
          <w:sz w:val="22"/>
          <w:szCs w:val="22"/>
        </w:rPr>
        <w:tab/>
        <w:t>Техническое задание;</w:t>
      </w:r>
    </w:p>
    <w:p w:rsidR="00F33206" w:rsidRPr="00F33206" w:rsidRDefault="00F33206" w:rsidP="00F33206">
      <w:pPr>
        <w:spacing w:before="120" w:after="120"/>
        <w:jc w:val="both"/>
        <w:rPr>
          <w:sz w:val="22"/>
          <w:szCs w:val="22"/>
        </w:rPr>
      </w:pPr>
      <w:r w:rsidRPr="00F33206">
        <w:rPr>
          <w:sz w:val="22"/>
          <w:szCs w:val="22"/>
        </w:rPr>
        <w:t xml:space="preserve">Приложение № 2 </w:t>
      </w:r>
      <w:r w:rsidRPr="00F33206">
        <w:rPr>
          <w:sz w:val="22"/>
          <w:szCs w:val="22"/>
        </w:rPr>
        <w:tab/>
        <w:t>Расчет договорной цены;</w:t>
      </w:r>
    </w:p>
    <w:p w:rsidR="00F33206" w:rsidRPr="00F33206" w:rsidRDefault="00F33206" w:rsidP="00F33206">
      <w:pPr>
        <w:spacing w:before="120" w:after="120"/>
        <w:jc w:val="both"/>
        <w:rPr>
          <w:sz w:val="22"/>
          <w:szCs w:val="22"/>
        </w:rPr>
      </w:pPr>
      <w:r w:rsidRPr="00F33206">
        <w:rPr>
          <w:sz w:val="22"/>
          <w:szCs w:val="22"/>
        </w:rPr>
        <w:t xml:space="preserve">Приложение № 3 </w:t>
      </w:r>
      <w:r w:rsidRPr="00F33206">
        <w:rPr>
          <w:sz w:val="22"/>
          <w:szCs w:val="22"/>
        </w:rPr>
        <w:tab/>
        <w:t>График выполнения работ;</w:t>
      </w:r>
    </w:p>
    <w:p w:rsidR="00F33206" w:rsidRPr="00F33206" w:rsidRDefault="00F33206" w:rsidP="00F33206">
      <w:pPr>
        <w:spacing w:before="120" w:after="120"/>
        <w:jc w:val="both"/>
        <w:rPr>
          <w:sz w:val="22"/>
          <w:szCs w:val="22"/>
        </w:rPr>
      </w:pPr>
      <w:r w:rsidRPr="00F33206">
        <w:rPr>
          <w:sz w:val="22"/>
          <w:szCs w:val="22"/>
        </w:rPr>
        <w:t xml:space="preserve">Приложение № 4 </w:t>
      </w:r>
      <w:r w:rsidRPr="00F33206">
        <w:rPr>
          <w:sz w:val="22"/>
          <w:szCs w:val="22"/>
        </w:rPr>
        <w:tab/>
        <w:t>Перечень оборудования поставки Заказчика;</w:t>
      </w:r>
    </w:p>
    <w:p w:rsidR="00F33206" w:rsidRPr="00F33206" w:rsidRDefault="00F33206" w:rsidP="00F33206">
      <w:pPr>
        <w:spacing w:before="120" w:after="120"/>
        <w:jc w:val="both"/>
        <w:rPr>
          <w:sz w:val="22"/>
          <w:szCs w:val="22"/>
        </w:rPr>
      </w:pPr>
      <w:r w:rsidRPr="00F33206">
        <w:rPr>
          <w:sz w:val="22"/>
          <w:szCs w:val="22"/>
        </w:rPr>
        <w:t xml:space="preserve">Приложение № 5 </w:t>
      </w:r>
      <w:r w:rsidRPr="00F33206">
        <w:rPr>
          <w:sz w:val="22"/>
          <w:szCs w:val="22"/>
        </w:rPr>
        <w:tab/>
        <w:t>Форма отчета о расходовании оборудования Заказчика;</w:t>
      </w:r>
    </w:p>
    <w:p w:rsidR="00F33206" w:rsidRPr="00F33206" w:rsidRDefault="00F33206" w:rsidP="00F33206">
      <w:pPr>
        <w:spacing w:before="120" w:after="120"/>
        <w:jc w:val="both"/>
        <w:rPr>
          <w:sz w:val="22"/>
          <w:szCs w:val="22"/>
        </w:rPr>
      </w:pPr>
      <w:r w:rsidRPr="00F33206">
        <w:rPr>
          <w:sz w:val="22"/>
          <w:szCs w:val="22"/>
        </w:rPr>
        <w:t xml:space="preserve">Приложение № 6 </w:t>
      </w:r>
      <w:r w:rsidRPr="00F33206">
        <w:rPr>
          <w:sz w:val="22"/>
          <w:szCs w:val="22"/>
        </w:rPr>
        <w:tab/>
        <w:t>Гарантии и заверения;</w:t>
      </w:r>
    </w:p>
    <w:p w:rsidR="00F33206" w:rsidRPr="00F33206" w:rsidRDefault="00F33206" w:rsidP="00F33206">
      <w:pPr>
        <w:spacing w:before="120" w:after="120"/>
        <w:jc w:val="both"/>
        <w:rPr>
          <w:sz w:val="22"/>
          <w:szCs w:val="22"/>
        </w:rPr>
      </w:pPr>
      <w:r w:rsidRPr="00F33206">
        <w:rPr>
          <w:sz w:val="22"/>
          <w:szCs w:val="22"/>
        </w:rPr>
        <w:t xml:space="preserve">Приложение № 7 </w:t>
      </w:r>
      <w:r w:rsidRPr="00F33206">
        <w:rPr>
          <w:sz w:val="22"/>
          <w:szCs w:val="22"/>
        </w:rPr>
        <w:tab/>
        <w:t>Перечень требований к Подрядчику по охране труда, промышленной, экологической, пожарной и иной безопасности и ответственность за их нарушение;</w:t>
      </w:r>
    </w:p>
    <w:p w:rsidR="00F33206" w:rsidRPr="00F33206" w:rsidRDefault="00F33206" w:rsidP="00F33206">
      <w:pPr>
        <w:spacing w:before="120" w:after="120"/>
        <w:jc w:val="both"/>
        <w:rPr>
          <w:sz w:val="22"/>
          <w:szCs w:val="22"/>
        </w:rPr>
      </w:pPr>
      <w:r w:rsidRPr="00F33206">
        <w:rPr>
          <w:sz w:val="22"/>
          <w:szCs w:val="22"/>
        </w:rPr>
        <w:t xml:space="preserve">Приложение № 8 </w:t>
      </w:r>
      <w:r w:rsidRPr="00F33206">
        <w:rPr>
          <w:sz w:val="22"/>
          <w:szCs w:val="22"/>
        </w:rPr>
        <w:tab/>
        <w:t>Нормативно-техническая документация;</w:t>
      </w:r>
    </w:p>
    <w:p w:rsidR="00F33206" w:rsidRPr="00F33206" w:rsidRDefault="00F33206" w:rsidP="00F33206">
      <w:pPr>
        <w:spacing w:before="120" w:after="120"/>
        <w:jc w:val="both"/>
        <w:rPr>
          <w:sz w:val="22"/>
          <w:szCs w:val="22"/>
        </w:rPr>
      </w:pPr>
      <w:r w:rsidRPr="00F33206">
        <w:rPr>
          <w:sz w:val="22"/>
          <w:szCs w:val="22"/>
        </w:rPr>
        <w:t xml:space="preserve">Приложение № 9 </w:t>
      </w:r>
      <w:r w:rsidRPr="00F33206">
        <w:rPr>
          <w:sz w:val="22"/>
          <w:szCs w:val="22"/>
        </w:rPr>
        <w:tab/>
        <w:t>Форма акта приема-передачи имущества;</w:t>
      </w:r>
    </w:p>
    <w:p w:rsidR="00F33206" w:rsidRPr="00F33206" w:rsidRDefault="00F33206" w:rsidP="00F33206">
      <w:pPr>
        <w:spacing w:before="120" w:after="120"/>
        <w:jc w:val="both"/>
        <w:rPr>
          <w:sz w:val="22"/>
          <w:szCs w:val="22"/>
        </w:rPr>
      </w:pPr>
      <w:r w:rsidRPr="00F33206">
        <w:rPr>
          <w:sz w:val="22"/>
          <w:szCs w:val="22"/>
        </w:rPr>
        <w:t xml:space="preserve">Приложение № 10 </w:t>
      </w:r>
      <w:r w:rsidRPr="00F33206">
        <w:rPr>
          <w:sz w:val="22"/>
          <w:szCs w:val="22"/>
        </w:rPr>
        <w:tab/>
        <w:t>Соглашение о соблюдении Подрядчиком требований в области охраны труда, охраны окружающей среды, промышленной и пожарной безопасности;</w:t>
      </w:r>
    </w:p>
    <w:p w:rsidR="00F33206" w:rsidRPr="00F33206" w:rsidRDefault="00F33206" w:rsidP="00F33206">
      <w:pPr>
        <w:spacing w:before="120" w:after="120"/>
        <w:jc w:val="both"/>
        <w:rPr>
          <w:sz w:val="22"/>
          <w:szCs w:val="22"/>
        </w:rPr>
      </w:pPr>
      <w:r w:rsidRPr="00F33206">
        <w:rPr>
          <w:sz w:val="22"/>
          <w:szCs w:val="22"/>
        </w:rPr>
        <w:t xml:space="preserve">Приложение № 11 </w:t>
      </w:r>
      <w:r w:rsidRPr="00F33206">
        <w:rPr>
          <w:sz w:val="22"/>
          <w:szCs w:val="22"/>
        </w:rPr>
        <w:tab/>
        <w:t>Соглашение о соблюдении Подрядчиком требований в области антитеррористической безопасности;</w:t>
      </w:r>
    </w:p>
    <w:p w:rsidR="00301EB3" w:rsidRPr="00301EB3" w:rsidRDefault="00F33206" w:rsidP="00F33206">
      <w:pPr>
        <w:spacing w:before="120" w:after="120"/>
        <w:jc w:val="both"/>
        <w:rPr>
          <w:bCs/>
          <w:sz w:val="22"/>
          <w:szCs w:val="22"/>
        </w:rPr>
      </w:pPr>
      <w:r w:rsidRPr="00F33206">
        <w:rPr>
          <w:sz w:val="22"/>
          <w:szCs w:val="22"/>
        </w:rPr>
        <w:t xml:space="preserve">Приложение №12 Соглашение «О соблюдении мер санитарно-эпидемиологической защиты, связанной с профилактикой распространения </w:t>
      </w:r>
      <w:proofErr w:type="spellStart"/>
      <w:r w:rsidRPr="00F33206">
        <w:rPr>
          <w:sz w:val="22"/>
          <w:szCs w:val="22"/>
        </w:rPr>
        <w:t>коронавирусной</w:t>
      </w:r>
      <w:proofErr w:type="spellEnd"/>
      <w:r w:rsidRPr="00F33206">
        <w:rPr>
          <w:sz w:val="22"/>
          <w:szCs w:val="22"/>
        </w:rPr>
        <w:t xml:space="preserve"> инфекции COVID-19».</w:t>
      </w:r>
    </w:p>
    <w:p w:rsidR="00F33206" w:rsidRDefault="00F33206" w:rsidP="00301EB3">
      <w:pPr>
        <w:numPr>
          <w:ilvl w:val="1"/>
          <w:numId w:val="0"/>
        </w:numPr>
        <w:spacing w:before="120" w:after="120"/>
        <w:jc w:val="center"/>
        <w:outlineLvl w:val="0"/>
        <w:rPr>
          <w:b/>
          <w:sz w:val="22"/>
          <w:szCs w:val="22"/>
        </w:rPr>
      </w:pPr>
      <w:bookmarkStart w:id="214" w:name="_Toc502142581"/>
      <w:bookmarkStart w:id="215" w:name="_Toc499813178"/>
      <w:bookmarkStart w:id="216" w:name="_Toc72336499"/>
    </w:p>
    <w:p w:rsidR="00301EB3" w:rsidRPr="00301EB3" w:rsidRDefault="00301EB3" w:rsidP="00301EB3">
      <w:pPr>
        <w:numPr>
          <w:ilvl w:val="1"/>
          <w:numId w:val="0"/>
        </w:numPr>
        <w:spacing w:before="120" w:after="120"/>
        <w:jc w:val="center"/>
        <w:outlineLvl w:val="0"/>
        <w:rPr>
          <w:b/>
          <w:sz w:val="22"/>
          <w:szCs w:val="22"/>
        </w:rPr>
      </w:pPr>
      <w:r w:rsidRPr="00301EB3">
        <w:rPr>
          <w:b/>
          <w:sz w:val="22"/>
          <w:szCs w:val="22"/>
        </w:rPr>
        <w:t>Реквизиты и подписи Сторон</w:t>
      </w:r>
      <w:bookmarkEnd w:id="214"/>
      <w:bookmarkEnd w:id="215"/>
      <w:bookmarkEnd w:id="216"/>
    </w:p>
    <w:tbl>
      <w:tblPr>
        <w:tblW w:w="9881" w:type="pct"/>
        <w:tblInd w:w="-284" w:type="dxa"/>
        <w:tblLook w:val="01E0" w:firstRow="1" w:lastRow="1" w:firstColumn="1" w:lastColumn="1" w:noHBand="0" w:noVBand="0"/>
      </w:tblPr>
      <w:tblGrid>
        <w:gridCol w:w="4983"/>
        <w:gridCol w:w="161"/>
        <w:gridCol w:w="4515"/>
        <w:gridCol w:w="9536"/>
      </w:tblGrid>
      <w:tr w:rsidR="00301EB3" w:rsidRPr="00301EB3" w:rsidTr="00301EB3">
        <w:trPr>
          <w:trHeight w:val="719"/>
        </w:trPr>
        <w:tc>
          <w:tcPr>
            <w:tcW w:w="1298" w:type="pct"/>
          </w:tcPr>
          <w:p w:rsidR="00102687" w:rsidRPr="00102687" w:rsidRDefault="00102687" w:rsidP="00102687">
            <w:pPr>
              <w:rPr>
                <w:b/>
                <w:bCs/>
                <w:sz w:val="22"/>
                <w:szCs w:val="22"/>
              </w:rPr>
            </w:pPr>
            <w:r w:rsidRPr="00102687">
              <w:rPr>
                <w:b/>
                <w:bCs/>
                <w:sz w:val="22"/>
                <w:szCs w:val="22"/>
              </w:rPr>
              <w:t xml:space="preserve">Генеральный подрядчик: </w:t>
            </w:r>
          </w:p>
          <w:p w:rsidR="00102687" w:rsidRPr="00102687" w:rsidRDefault="00102687" w:rsidP="00102687">
            <w:pPr>
              <w:rPr>
                <w:b/>
                <w:bCs/>
                <w:sz w:val="22"/>
                <w:szCs w:val="22"/>
              </w:rPr>
            </w:pPr>
            <w:r w:rsidRPr="00102687">
              <w:rPr>
                <w:b/>
                <w:bCs/>
                <w:sz w:val="22"/>
                <w:szCs w:val="22"/>
              </w:rPr>
              <w:t>ООО «</w:t>
            </w:r>
            <w:proofErr w:type="spellStart"/>
            <w:r w:rsidRPr="00102687">
              <w:rPr>
                <w:b/>
                <w:bCs/>
                <w:sz w:val="22"/>
                <w:szCs w:val="22"/>
              </w:rPr>
              <w:t>ЕвроСибЭнерго-инжиниринг</w:t>
            </w:r>
            <w:proofErr w:type="spellEnd"/>
            <w:r w:rsidRPr="00102687">
              <w:rPr>
                <w:b/>
                <w:bCs/>
                <w:sz w:val="22"/>
                <w:szCs w:val="22"/>
              </w:rPr>
              <w:t>»</w:t>
            </w:r>
          </w:p>
          <w:p w:rsidR="00102687" w:rsidRPr="00102687" w:rsidRDefault="00102687" w:rsidP="00102687">
            <w:pPr>
              <w:rPr>
                <w:bCs/>
                <w:sz w:val="22"/>
                <w:szCs w:val="22"/>
              </w:rPr>
            </w:pPr>
            <w:r w:rsidRPr="00102687">
              <w:rPr>
                <w:bCs/>
                <w:sz w:val="22"/>
                <w:szCs w:val="22"/>
              </w:rPr>
              <w:t xml:space="preserve">ИНН 7701299247/ КПП 381101001 </w:t>
            </w:r>
          </w:p>
          <w:p w:rsidR="00102687" w:rsidRPr="00102687" w:rsidRDefault="00102687" w:rsidP="00102687">
            <w:pPr>
              <w:rPr>
                <w:bCs/>
                <w:sz w:val="22"/>
                <w:szCs w:val="22"/>
              </w:rPr>
            </w:pPr>
            <w:r w:rsidRPr="00102687">
              <w:rPr>
                <w:bCs/>
                <w:sz w:val="22"/>
                <w:szCs w:val="22"/>
              </w:rPr>
              <w:t>тел. (3952) 794-683</w:t>
            </w:r>
          </w:p>
          <w:p w:rsidR="00102687" w:rsidRPr="00102687" w:rsidRDefault="00102687" w:rsidP="00102687">
            <w:pPr>
              <w:rPr>
                <w:bCs/>
                <w:sz w:val="22"/>
                <w:szCs w:val="22"/>
              </w:rPr>
            </w:pPr>
            <w:proofErr w:type="gramStart"/>
            <w:r w:rsidRPr="00102687">
              <w:rPr>
                <w:bCs/>
                <w:sz w:val="22"/>
                <w:szCs w:val="22"/>
              </w:rPr>
              <w:t>р</w:t>
            </w:r>
            <w:proofErr w:type="gramEnd"/>
            <w:r w:rsidRPr="00102687">
              <w:rPr>
                <w:bCs/>
                <w:sz w:val="22"/>
                <w:szCs w:val="22"/>
              </w:rPr>
              <w:t xml:space="preserve">/с № 40702810522340001607 </w:t>
            </w:r>
          </w:p>
          <w:p w:rsidR="00102687" w:rsidRPr="00102687" w:rsidRDefault="00102687" w:rsidP="00102687">
            <w:pPr>
              <w:rPr>
                <w:bCs/>
                <w:sz w:val="22"/>
                <w:szCs w:val="22"/>
              </w:rPr>
            </w:pPr>
            <w:r w:rsidRPr="00102687">
              <w:rPr>
                <w:bCs/>
                <w:sz w:val="22"/>
                <w:szCs w:val="22"/>
              </w:rPr>
              <w:t xml:space="preserve">в Ф-Л БАНКА ГПБ (АО) «Восточно-Сибирский» </w:t>
            </w:r>
          </w:p>
          <w:p w:rsidR="00102687" w:rsidRPr="00102687" w:rsidRDefault="00102687" w:rsidP="00102687">
            <w:pPr>
              <w:rPr>
                <w:bCs/>
                <w:sz w:val="22"/>
                <w:szCs w:val="22"/>
              </w:rPr>
            </w:pPr>
            <w:r w:rsidRPr="00102687">
              <w:rPr>
                <w:bCs/>
                <w:sz w:val="22"/>
                <w:szCs w:val="22"/>
              </w:rPr>
              <w:t>к/с № 30101810100000000877</w:t>
            </w:r>
          </w:p>
          <w:p w:rsidR="00301EB3" w:rsidRPr="00301EB3" w:rsidRDefault="00102687" w:rsidP="00102687">
            <w:pPr>
              <w:tabs>
                <w:tab w:val="left" w:pos="426"/>
              </w:tabs>
              <w:rPr>
                <w:color w:val="000000"/>
                <w:sz w:val="22"/>
                <w:szCs w:val="22"/>
              </w:rPr>
            </w:pPr>
            <w:r w:rsidRPr="00102687">
              <w:rPr>
                <w:bCs/>
                <w:sz w:val="22"/>
                <w:szCs w:val="22"/>
              </w:rPr>
              <w:t>БИК 040407877</w:t>
            </w:r>
          </w:p>
        </w:tc>
        <w:tc>
          <w:tcPr>
            <w:tcW w:w="3702" w:type="pct"/>
            <w:gridSpan w:val="3"/>
          </w:tcPr>
          <w:p w:rsidR="00301EB3" w:rsidRPr="00301EB3" w:rsidRDefault="00102687" w:rsidP="00301EB3">
            <w:pPr>
              <w:rPr>
                <w:b/>
                <w:sz w:val="22"/>
                <w:szCs w:val="22"/>
              </w:rPr>
            </w:pPr>
            <w:r>
              <w:rPr>
                <w:b/>
                <w:sz w:val="22"/>
                <w:szCs w:val="22"/>
              </w:rPr>
              <w:t>П</w:t>
            </w:r>
            <w:r w:rsidR="00301EB3" w:rsidRPr="00301EB3">
              <w:rPr>
                <w:b/>
                <w:sz w:val="22"/>
                <w:szCs w:val="22"/>
              </w:rPr>
              <w:t xml:space="preserve">одрядчик: </w:t>
            </w:r>
          </w:p>
          <w:p w:rsidR="00301EB3" w:rsidRPr="00301EB3" w:rsidRDefault="00301EB3" w:rsidP="00301EB3">
            <w:pPr>
              <w:widowControl w:val="0"/>
              <w:rPr>
                <w:b/>
                <w:color w:val="000000"/>
                <w:sz w:val="22"/>
                <w:szCs w:val="22"/>
              </w:rPr>
            </w:pPr>
          </w:p>
        </w:tc>
      </w:tr>
      <w:tr w:rsidR="00301EB3" w:rsidRPr="00301EB3" w:rsidTr="00301EB3">
        <w:trPr>
          <w:gridAfter w:val="1"/>
          <w:wAfter w:w="2484" w:type="pct"/>
          <w:trHeight w:val="74"/>
        </w:trPr>
        <w:tc>
          <w:tcPr>
            <w:tcW w:w="2516" w:type="pct"/>
            <w:gridSpan w:val="3"/>
          </w:tcPr>
          <w:p w:rsidR="00102687" w:rsidRDefault="00301EB3" w:rsidP="00301EB3">
            <w:pPr>
              <w:suppressAutoHyphens/>
              <w:ind w:left="-108"/>
              <w:rPr>
                <w:b/>
                <w:bCs/>
                <w:color w:val="000000"/>
                <w:sz w:val="22"/>
                <w:szCs w:val="22"/>
              </w:rPr>
            </w:pPr>
            <w:r w:rsidRPr="00301EB3">
              <w:rPr>
                <w:b/>
                <w:bCs/>
                <w:color w:val="000000"/>
                <w:sz w:val="22"/>
                <w:szCs w:val="22"/>
              </w:rPr>
              <w:t xml:space="preserve">  </w:t>
            </w:r>
          </w:p>
          <w:p w:rsidR="00301EB3" w:rsidRPr="00301EB3" w:rsidRDefault="00301EB3" w:rsidP="00301EB3">
            <w:pPr>
              <w:suppressAutoHyphens/>
              <w:ind w:left="-108"/>
              <w:rPr>
                <w:b/>
                <w:bCs/>
                <w:sz w:val="22"/>
                <w:szCs w:val="22"/>
              </w:rPr>
            </w:pPr>
            <w:r w:rsidRPr="00301EB3">
              <w:rPr>
                <w:b/>
                <w:bCs/>
                <w:color w:val="000000"/>
                <w:sz w:val="22"/>
                <w:szCs w:val="22"/>
              </w:rPr>
              <w:t>Адреса сторон:</w:t>
            </w:r>
          </w:p>
        </w:tc>
      </w:tr>
      <w:tr w:rsidR="00301EB3" w:rsidRPr="00301EB3" w:rsidTr="00301EB3">
        <w:trPr>
          <w:trHeight w:val="2293"/>
        </w:trPr>
        <w:tc>
          <w:tcPr>
            <w:tcW w:w="1298" w:type="pct"/>
          </w:tcPr>
          <w:p w:rsidR="00102687" w:rsidRDefault="00102687" w:rsidP="00102687">
            <w:pPr>
              <w:rPr>
                <w:b/>
                <w:bCs/>
                <w:sz w:val="22"/>
                <w:szCs w:val="22"/>
              </w:rPr>
            </w:pPr>
          </w:p>
          <w:p w:rsidR="00102687" w:rsidRPr="00102687" w:rsidRDefault="00102687" w:rsidP="00102687">
            <w:pPr>
              <w:rPr>
                <w:b/>
                <w:bCs/>
                <w:sz w:val="22"/>
                <w:szCs w:val="22"/>
              </w:rPr>
            </w:pPr>
            <w:r w:rsidRPr="00102687">
              <w:rPr>
                <w:b/>
                <w:bCs/>
                <w:sz w:val="22"/>
                <w:szCs w:val="22"/>
              </w:rPr>
              <w:t xml:space="preserve">Генеральный подрядчик: </w:t>
            </w:r>
          </w:p>
          <w:p w:rsidR="00102687" w:rsidRPr="00301EB3" w:rsidRDefault="00102687" w:rsidP="00102687">
            <w:pPr>
              <w:autoSpaceDE w:val="0"/>
              <w:autoSpaceDN w:val="0"/>
              <w:adjustRightInd w:val="0"/>
              <w:rPr>
                <w:rFonts w:eastAsia="Calibri"/>
                <w:sz w:val="22"/>
                <w:szCs w:val="22"/>
              </w:rPr>
            </w:pPr>
            <w:r w:rsidRPr="00301EB3">
              <w:rPr>
                <w:rFonts w:eastAsia="Calibri"/>
                <w:sz w:val="22"/>
                <w:szCs w:val="22"/>
              </w:rPr>
              <w:t xml:space="preserve">Адрес местонахождения: 664050, </w:t>
            </w:r>
          </w:p>
          <w:p w:rsidR="00102687" w:rsidRPr="00301EB3" w:rsidRDefault="00102687" w:rsidP="00102687">
            <w:pPr>
              <w:autoSpaceDE w:val="0"/>
              <w:autoSpaceDN w:val="0"/>
              <w:adjustRightInd w:val="0"/>
              <w:rPr>
                <w:rFonts w:eastAsia="Calibri"/>
                <w:sz w:val="22"/>
                <w:szCs w:val="22"/>
              </w:rPr>
            </w:pPr>
            <w:r w:rsidRPr="00301EB3">
              <w:rPr>
                <w:rFonts w:eastAsia="Calibri"/>
                <w:sz w:val="22"/>
                <w:szCs w:val="22"/>
              </w:rPr>
              <w:t xml:space="preserve">Иркутская область, г. Иркутск, </w:t>
            </w:r>
          </w:p>
          <w:p w:rsidR="00102687" w:rsidRPr="00301EB3" w:rsidRDefault="00102687" w:rsidP="00102687">
            <w:pPr>
              <w:autoSpaceDE w:val="0"/>
              <w:autoSpaceDN w:val="0"/>
              <w:adjustRightInd w:val="0"/>
              <w:rPr>
                <w:rFonts w:eastAsia="Calibri"/>
                <w:sz w:val="22"/>
                <w:szCs w:val="22"/>
              </w:rPr>
            </w:pPr>
            <w:r w:rsidRPr="00301EB3">
              <w:rPr>
                <w:rFonts w:eastAsia="Calibri"/>
                <w:sz w:val="22"/>
                <w:szCs w:val="22"/>
              </w:rPr>
              <w:t>ул. Байкальская, д. 259</w:t>
            </w:r>
          </w:p>
          <w:p w:rsidR="00301EB3" w:rsidRPr="00301EB3" w:rsidRDefault="00301EB3" w:rsidP="00301EB3">
            <w:pPr>
              <w:suppressAutoHyphens/>
              <w:rPr>
                <w:b/>
                <w:bCs/>
                <w:sz w:val="22"/>
                <w:szCs w:val="22"/>
              </w:rPr>
            </w:pPr>
          </w:p>
        </w:tc>
        <w:tc>
          <w:tcPr>
            <w:tcW w:w="3702" w:type="pct"/>
            <w:gridSpan w:val="3"/>
          </w:tcPr>
          <w:p w:rsidR="00102687" w:rsidRDefault="00102687" w:rsidP="00301EB3">
            <w:pPr>
              <w:autoSpaceDE w:val="0"/>
              <w:autoSpaceDN w:val="0"/>
              <w:adjustRightInd w:val="0"/>
              <w:rPr>
                <w:b/>
                <w:bCs/>
                <w:sz w:val="22"/>
                <w:szCs w:val="22"/>
              </w:rPr>
            </w:pPr>
          </w:p>
          <w:p w:rsidR="00301EB3" w:rsidRPr="00301EB3" w:rsidRDefault="00301EB3" w:rsidP="00301EB3">
            <w:pPr>
              <w:autoSpaceDE w:val="0"/>
              <w:autoSpaceDN w:val="0"/>
              <w:adjustRightInd w:val="0"/>
              <w:rPr>
                <w:b/>
                <w:bCs/>
                <w:sz w:val="22"/>
                <w:szCs w:val="22"/>
              </w:rPr>
            </w:pPr>
            <w:r w:rsidRPr="00301EB3">
              <w:rPr>
                <w:b/>
                <w:bCs/>
                <w:sz w:val="22"/>
                <w:szCs w:val="22"/>
              </w:rPr>
              <w:t xml:space="preserve">Подрядчик:   </w:t>
            </w:r>
          </w:p>
          <w:p w:rsidR="00301EB3" w:rsidRPr="00301EB3" w:rsidRDefault="00301EB3" w:rsidP="00301EB3">
            <w:pPr>
              <w:rPr>
                <w:sz w:val="22"/>
                <w:szCs w:val="22"/>
              </w:rPr>
            </w:pPr>
          </w:p>
          <w:p w:rsidR="00301EB3" w:rsidRPr="00301EB3" w:rsidRDefault="00301EB3" w:rsidP="00301EB3">
            <w:pPr>
              <w:suppressAutoHyphens/>
              <w:rPr>
                <w:b/>
                <w:sz w:val="22"/>
                <w:szCs w:val="22"/>
              </w:rPr>
            </w:pPr>
          </w:p>
        </w:tc>
      </w:tr>
      <w:tr w:rsidR="00301EB3" w:rsidRPr="00301EB3" w:rsidTr="00301EB3">
        <w:trPr>
          <w:gridAfter w:val="1"/>
          <w:wAfter w:w="2484" w:type="pct"/>
          <w:trHeight w:val="551"/>
        </w:trPr>
        <w:tc>
          <w:tcPr>
            <w:tcW w:w="2516" w:type="pct"/>
            <w:gridSpan w:val="3"/>
          </w:tcPr>
          <w:p w:rsidR="00301EB3" w:rsidRPr="00301EB3" w:rsidRDefault="00301EB3" w:rsidP="00301EB3">
            <w:pPr>
              <w:rPr>
                <w:sz w:val="22"/>
                <w:szCs w:val="22"/>
              </w:rPr>
            </w:pPr>
            <w:r w:rsidRPr="00301EB3">
              <w:rPr>
                <w:sz w:val="22"/>
                <w:szCs w:val="22"/>
              </w:rPr>
              <w:t>Настоящий договор составлен в двух экземплярах, имеющих равную юридическую силу, по одному для каждой из сторон.</w:t>
            </w:r>
          </w:p>
          <w:p w:rsidR="00301EB3" w:rsidRPr="00301EB3" w:rsidRDefault="00301EB3" w:rsidP="00301EB3">
            <w:pPr>
              <w:rPr>
                <w:sz w:val="22"/>
                <w:szCs w:val="22"/>
              </w:rPr>
            </w:pPr>
          </w:p>
        </w:tc>
      </w:tr>
      <w:tr w:rsidR="00301EB3" w:rsidRPr="00301EB3" w:rsidTr="00301EB3">
        <w:tblPrEx>
          <w:tblCellMar>
            <w:left w:w="85" w:type="dxa"/>
            <w:right w:w="85" w:type="dxa"/>
          </w:tblCellMar>
        </w:tblPrEx>
        <w:trPr>
          <w:gridAfter w:val="1"/>
          <w:wAfter w:w="2484" w:type="pct"/>
          <w:trHeight w:val="2099"/>
        </w:trPr>
        <w:tc>
          <w:tcPr>
            <w:tcW w:w="1340" w:type="pct"/>
            <w:gridSpan w:val="2"/>
          </w:tcPr>
          <w:p w:rsidR="00102687" w:rsidRPr="00102687" w:rsidRDefault="00102687" w:rsidP="00102687">
            <w:pPr>
              <w:rPr>
                <w:b/>
                <w:bCs/>
                <w:sz w:val="22"/>
                <w:szCs w:val="22"/>
              </w:rPr>
            </w:pPr>
            <w:r w:rsidRPr="00102687">
              <w:rPr>
                <w:b/>
                <w:bCs/>
                <w:sz w:val="22"/>
                <w:szCs w:val="22"/>
              </w:rPr>
              <w:t xml:space="preserve">Генеральный подрядчик: </w:t>
            </w:r>
          </w:p>
          <w:p w:rsidR="00102687" w:rsidRPr="003463F2" w:rsidRDefault="00102687" w:rsidP="00102687">
            <w:pPr>
              <w:rPr>
                <w:bCs/>
                <w:sz w:val="22"/>
                <w:szCs w:val="22"/>
              </w:rPr>
            </w:pPr>
            <w:r w:rsidRPr="003463F2">
              <w:rPr>
                <w:bCs/>
                <w:sz w:val="22"/>
                <w:szCs w:val="22"/>
              </w:rPr>
              <w:t>ООО «</w:t>
            </w:r>
            <w:proofErr w:type="spellStart"/>
            <w:r w:rsidRPr="003463F2">
              <w:rPr>
                <w:bCs/>
                <w:sz w:val="22"/>
                <w:szCs w:val="22"/>
              </w:rPr>
              <w:t>ЕвроСибЭнерго-инжиниринг</w:t>
            </w:r>
            <w:proofErr w:type="spellEnd"/>
            <w:r w:rsidRPr="003463F2">
              <w:rPr>
                <w:bCs/>
                <w:sz w:val="22"/>
                <w:szCs w:val="22"/>
              </w:rPr>
              <w:t>»</w:t>
            </w:r>
          </w:p>
          <w:p w:rsidR="00301EB3" w:rsidRPr="003463F2" w:rsidRDefault="00301EB3" w:rsidP="00301EB3">
            <w:pPr>
              <w:autoSpaceDE w:val="0"/>
              <w:autoSpaceDN w:val="0"/>
              <w:adjustRightInd w:val="0"/>
              <w:rPr>
                <w:rFonts w:eastAsia="Calibri"/>
                <w:bCs/>
                <w:sz w:val="22"/>
                <w:szCs w:val="22"/>
                <w:lang w:eastAsia="en-US"/>
              </w:rPr>
            </w:pPr>
          </w:p>
          <w:p w:rsidR="00301EB3" w:rsidRPr="003463F2" w:rsidRDefault="00301EB3" w:rsidP="00301EB3">
            <w:pPr>
              <w:autoSpaceDE w:val="0"/>
              <w:autoSpaceDN w:val="0"/>
              <w:adjustRightInd w:val="0"/>
              <w:rPr>
                <w:rFonts w:eastAsia="Calibri"/>
                <w:sz w:val="22"/>
                <w:szCs w:val="22"/>
                <w:lang w:eastAsia="en-US"/>
              </w:rPr>
            </w:pPr>
          </w:p>
          <w:p w:rsidR="00102687" w:rsidRPr="003463F2" w:rsidRDefault="00102687" w:rsidP="00102687">
            <w:pPr>
              <w:rPr>
                <w:sz w:val="22"/>
                <w:szCs w:val="22"/>
              </w:rPr>
            </w:pPr>
            <w:r w:rsidRPr="003463F2">
              <w:rPr>
                <w:sz w:val="22"/>
                <w:szCs w:val="22"/>
              </w:rPr>
              <w:t>__________________/</w:t>
            </w:r>
            <w:r w:rsidRPr="003463F2">
              <w:rPr>
                <w:rFonts w:eastAsiaTheme="minorHAnsi"/>
                <w:sz w:val="22"/>
                <w:szCs w:val="22"/>
              </w:rPr>
              <w:t>А.В. Борисычев</w:t>
            </w:r>
            <w:r w:rsidRPr="003463F2">
              <w:rPr>
                <w:sz w:val="22"/>
                <w:szCs w:val="22"/>
              </w:rPr>
              <w:t>/</w:t>
            </w:r>
          </w:p>
          <w:p w:rsidR="00102687" w:rsidRPr="00102687" w:rsidRDefault="00102687" w:rsidP="00102687">
            <w:pPr>
              <w:rPr>
                <w:sz w:val="22"/>
                <w:szCs w:val="22"/>
              </w:rPr>
            </w:pPr>
          </w:p>
          <w:p w:rsidR="00301EB3" w:rsidRDefault="00102687" w:rsidP="00102687">
            <w:pPr>
              <w:widowControl w:val="0"/>
              <w:jc w:val="both"/>
              <w:rPr>
                <w:sz w:val="22"/>
                <w:szCs w:val="22"/>
              </w:rPr>
            </w:pPr>
            <w:r w:rsidRPr="00102687">
              <w:rPr>
                <w:sz w:val="22"/>
                <w:szCs w:val="22"/>
              </w:rPr>
              <w:t>«_____»___________2021 г</w:t>
            </w:r>
          </w:p>
          <w:p w:rsidR="00B84308" w:rsidRPr="00301EB3" w:rsidRDefault="00B84308" w:rsidP="00102687">
            <w:pPr>
              <w:widowControl w:val="0"/>
              <w:jc w:val="both"/>
              <w:rPr>
                <w:sz w:val="22"/>
                <w:szCs w:val="22"/>
              </w:rPr>
            </w:pPr>
            <w:r>
              <w:rPr>
                <w:sz w:val="22"/>
                <w:szCs w:val="22"/>
              </w:rPr>
              <w:t>М.П.</w:t>
            </w:r>
          </w:p>
        </w:tc>
        <w:tc>
          <w:tcPr>
            <w:tcW w:w="1176" w:type="pct"/>
          </w:tcPr>
          <w:p w:rsidR="00301EB3" w:rsidRDefault="00301EB3" w:rsidP="00301EB3">
            <w:pPr>
              <w:autoSpaceDE w:val="0"/>
              <w:autoSpaceDN w:val="0"/>
              <w:adjustRightInd w:val="0"/>
              <w:rPr>
                <w:b/>
                <w:bCs/>
                <w:sz w:val="22"/>
                <w:szCs w:val="22"/>
              </w:rPr>
            </w:pPr>
            <w:r w:rsidRPr="00301EB3">
              <w:rPr>
                <w:b/>
                <w:bCs/>
                <w:sz w:val="22"/>
                <w:szCs w:val="22"/>
              </w:rPr>
              <w:t>Подрядчик:</w:t>
            </w:r>
          </w:p>
          <w:p w:rsidR="00102687" w:rsidRDefault="00102687" w:rsidP="00301EB3">
            <w:pPr>
              <w:autoSpaceDE w:val="0"/>
              <w:autoSpaceDN w:val="0"/>
              <w:adjustRightInd w:val="0"/>
              <w:rPr>
                <w:b/>
                <w:bCs/>
                <w:sz w:val="22"/>
                <w:szCs w:val="22"/>
              </w:rPr>
            </w:pPr>
          </w:p>
          <w:p w:rsidR="00102687" w:rsidRPr="00301EB3" w:rsidRDefault="00102687" w:rsidP="00301EB3">
            <w:pPr>
              <w:autoSpaceDE w:val="0"/>
              <w:autoSpaceDN w:val="0"/>
              <w:adjustRightInd w:val="0"/>
              <w:rPr>
                <w:sz w:val="22"/>
                <w:szCs w:val="22"/>
              </w:rPr>
            </w:pPr>
          </w:p>
          <w:p w:rsidR="00301EB3" w:rsidRPr="00301EB3" w:rsidRDefault="00301EB3" w:rsidP="00301EB3">
            <w:pPr>
              <w:autoSpaceDE w:val="0"/>
              <w:autoSpaceDN w:val="0"/>
              <w:adjustRightInd w:val="0"/>
              <w:rPr>
                <w:rFonts w:eastAsia="Calibri"/>
                <w:sz w:val="22"/>
                <w:szCs w:val="22"/>
              </w:rPr>
            </w:pPr>
            <w:r w:rsidRPr="00301EB3">
              <w:rPr>
                <w:sz w:val="22"/>
                <w:szCs w:val="22"/>
              </w:rPr>
              <w:tab/>
            </w:r>
          </w:p>
          <w:p w:rsidR="00301EB3" w:rsidRPr="00301EB3" w:rsidRDefault="00301EB3" w:rsidP="00301EB3">
            <w:pPr>
              <w:rPr>
                <w:sz w:val="22"/>
                <w:szCs w:val="22"/>
              </w:rPr>
            </w:pPr>
            <w:r w:rsidRPr="00301EB3">
              <w:rPr>
                <w:sz w:val="22"/>
                <w:szCs w:val="22"/>
              </w:rPr>
              <w:t>____________________/</w:t>
            </w:r>
            <w:r w:rsidR="00B84308">
              <w:rPr>
                <w:sz w:val="22"/>
                <w:szCs w:val="22"/>
              </w:rPr>
              <w:t>____________</w:t>
            </w:r>
            <w:r w:rsidR="00102687" w:rsidRPr="00301EB3">
              <w:rPr>
                <w:sz w:val="22"/>
                <w:szCs w:val="22"/>
              </w:rPr>
              <w:t xml:space="preserve"> </w:t>
            </w:r>
            <w:r w:rsidRPr="00301EB3">
              <w:rPr>
                <w:sz w:val="22"/>
                <w:szCs w:val="22"/>
              </w:rPr>
              <w:t>/</w:t>
            </w:r>
          </w:p>
          <w:p w:rsidR="00301EB3" w:rsidRPr="00301EB3" w:rsidRDefault="00301EB3" w:rsidP="00301EB3">
            <w:pPr>
              <w:rPr>
                <w:sz w:val="22"/>
                <w:szCs w:val="22"/>
              </w:rPr>
            </w:pPr>
          </w:p>
          <w:p w:rsidR="00301EB3" w:rsidRPr="00301EB3" w:rsidRDefault="00301EB3" w:rsidP="00301EB3">
            <w:pPr>
              <w:autoSpaceDE w:val="0"/>
              <w:autoSpaceDN w:val="0"/>
              <w:adjustRightInd w:val="0"/>
              <w:jc w:val="both"/>
              <w:rPr>
                <w:sz w:val="22"/>
                <w:szCs w:val="22"/>
              </w:rPr>
            </w:pPr>
            <w:r w:rsidRPr="00301EB3">
              <w:rPr>
                <w:sz w:val="22"/>
                <w:szCs w:val="22"/>
              </w:rPr>
              <w:t xml:space="preserve">«_____»_____________2021 г. </w:t>
            </w:r>
          </w:p>
          <w:p w:rsidR="00301EB3" w:rsidRPr="00301EB3" w:rsidRDefault="00301EB3" w:rsidP="00301EB3">
            <w:pPr>
              <w:widowControl w:val="0"/>
              <w:jc w:val="both"/>
              <w:rPr>
                <w:sz w:val="22"/>
                <w:szCs w:val="22"/>
              </w:rPr>
            </w:pPr>
            <w:r w:rsidRPr="00301EB3">
              <w:rPr>
                <w:sz w:val="22"/>
                <w:szCs w:val="22"/>
              </w:rPr>
              <w:t>М.П.</w:t>
            </w:r>
          </w:p>
        </w:tc>
      </w:tr>
    </w:tbl>
    <w:p w:rsidR="00471352" w:rsidRDefault="00471352" w:rsidP="007A53B5">
      <w:pPr>
        <w:rPr>
          <w:sz w:val="22"/>
          <w:szCs w:val="22"/>
        </w:rPr>
      </w:pPr>
      <w:r>
        <w:rPr>
          <w:b/>
          <w:i/>
          <w:sz w:val="22"/>
          <w:szCs w:val="22"/>
        </w:rPr>
        <w:t xml:space="preserve">                      </w:t>
      </w:r>
      <w:r w:rsidR="007A53B5">
        <w:rPr>
          <w:b/>
          <w:i/>
          <w:sz w:val="22"/>
          <w:szCs w:val="22"/>
        </w:rPr>
        <w:t xml:space="preserve">    </w:t>
      </w:r>
    </w:p>
    <w:p w:rsidR="007A53B5" w:rsidRDefault="007A53B5" w:rsidP="007A53B5">
      <w:pPr>
        <w:rPr>
          <w:sz w:val="22"/>
          <w:szCs w:val="22"/>
        </w:rPr>
      </w:pPr>
    </w:p>
    <w:p w:rsidR="007A53B5" w:rsidRDefault="007A53B5" w:rsidP="007A53B5">
      <w:pPr>
        <w:spacing w:after="160" w:line="259" w:lineRule="auto"/>
        <w:jc w:val="center"/>
        <w:rPr>
          <w:rFonts w:eastAsia="Calibri"/>
          <w:b/>
          <w:i/>
          <w:sz w:val="24"/>
          <w:szCs w:val="24"/>
          <w:lang w:eastAsia="en-US"/>
        </w:rPr>
      </w:pPr>
    </w:p>
    <w:p w:rsidR="007A53B5" w:rsidRDefault="007A53B5" w:rsidP="007A53B5">
      <w:pPr>
        <w:spacing w:after="160" w:line="259" w:lineRule="auto"/>
        <w:jc w:val="center"/>
        <w:rPr>
          <w:rFonts w:eastAsia="Calibri"/>
          <w:b/>
          <w:i/>
          <w:sz w:val="24"/>
          <w:szCs w:val="24"/>
          <w:lang w:eastAsia="en-US"/>
        </w:rPr>
      </w:pPr>
    </w:p>
    <w:p w:rsidR="007A53B5" w:rsidRDefault="007A53B5" w:rsidP="001B4042">
      <w:pPr>
        <w:spacing w:after="160" w:line="259" w:lineRule="auto"/>
        <w:rPr>
          <w:rFonts w:eastAsia="Calibri"/>
          <w:b/>
          <w:i/>
          <w:sz w:val="24"/>
          <w:szCs w:val="24"/>
          <w:lang w:eastAsia="en-US"/>
        </w:rPr>
      </w:pPr>
    </w:p>
    <w:p w:rsidR="001B4042" w:rsidRDefault="001B4042" w:rsidP="001B4042">
      <w:pPr>
        <w:spacing w:after="160" w:line="259" w:lineRule="auto"/>
        <w:rPr>
          <w:rFonts w:eastAsia="Calibri"/>
          <w:b/>
          <w:i/>
          <w:sz w:val="24"/>
          <w:szCs w:val="24"/>
          <w:lang w:eastAsia="en-US"/>
        </w:rPr>
      </w:pPr>
    </w:p>
    <w:p w:rsidR="009A6C50" w:rsidRDefault="007A53B5" w:rsidP="007A53B5">
      <w:pPr>
        <w:spacing w:after="160" w:line="259" w:lineRule="auto"/>
        <w:jc w:val="center"/>
        <w:rPr>
          <w:rFonts w:eastAsia="Calibri"/>
          <w:b/>
          <w:i/>
          <w:sz w:val="24"/>
          <w:szCs w:val="24"/>
          <w:lang w:eastAsia="en-US"/>
        </w:rPr>
      </w:pPr>
      <w:r>
        <w:rPr>
          <w:rFonts w:eastAsia="Calibri"/>
          <w:b/>
          <w:i/>
          <w:sz w:val="24"/>
          <w:szCs w:val="24"/>
          <w:lang w:eastAsia="en-US"/>
        </w:rPr>
        <w:t xml:space="preserve">                                      </w:t>
      </w:r>
    </w:p>
    <w:p w:rsidR="009A6C50" w:rsidRDefault="009A6C50" w:rsidP="007A53B5">
      <w:pPr>
        <w:spacing w:after="160" w:line="259" w:lineRule="auto"/>
        <w:jc w:val="center"/>
        <w:rPr>
          <w:rFonts w:eastAsia="Calibri"/>
          <w:b/>
          <w:i/>
          <w:sz w:val="24"/>
          <w:szCs w:val="24"/>
          <w:lang w:eastAsia="en-US"/>
        </w:rPr>
      </w:pPr>
    </w:p>
    <w:p w:rsidR="009A6C50" w:rsidRDefault="009A6C50" w:rsidP="007A53B5">
      <w:pPr>
        <w:spacing w:after="160" w:line="259" w:lineRule="auto"/>
        <w:jc w:val="center"/>
        <w:rPr>
          <w:rFonts w:eastAsia="Calibri"/>
          <w:b/>
          <w:i/>
          <w:sz w:val="24"/>
          <w:szCs w:val="24"/>
          <w:lang w:eastAsia="en-US"/>
        </w:rPr>
      </w:pPr>
    </w:p>
    <w:p w:rsidR="009A6C50" w:rsidRDefault="009A6C50" w:rsidP="007A53B5">
      <w:pPr>
        <w:spacing w:after="160" w:line="259" w:lineRule="auto"/>
        <w:jc w:val="center"/>
        <w:rPr>
          <w:rFonts w:eastAsia="Calibri"/>
          <w:b/>
          <w:i/>
          <w:sz w:val="24"/>
          <w:szCs w:val="24"/>
          <w:lang w:eastAsia="en-US"/>
        </w:rPr>
      </w:pPr>
    </w:p>
    <w:p w:rsidR="009A6C50" w:rsidRDefault="009A6C50" w:rsidP="007A53B5">
      <w:pPr>
        <w:spacing w:after="160" w:line="259" w:lineRule="auto"/>
        <w:jc w:val="center"/>
        <w:rPr>
          <w:rFonts w:eastAsia="Calibri"/>
          <w:b/>
          <w:i/>
          <w:sz w:val="24"/>
          <w:szCs w:val="24"/>
          <w:lang w:eastAsia="en-US"/>
        </w:rPr>
      </w:pPr>
    </w:p>
    <w:p w:rsidR="009A6C50" w:rsidRDefault="009A6C50" w:rsidP="007A53B5">
      <w:pPr>
        <w:spacing w:after="160" w:line="259" w:lineRule="auto"/>
        <w:jc w:val="center"/>
        <w:rPr>
          <w:rFonts w:eastAsia="Calibri"/>
          <w:b/>
          <w:i/>
          <w:sz w:val="24"/>
          <w:szCs w:val="24"/>
          <w:lang w:eastAsia="en-US"/>
        </w:rPr>
      </w:pPr>
    </w:p>
    <w:p w:rsidR="009A6C50" w:rsidRDefault="009A6C50" w:rsidP="007A53B5">
      <w:pPr>
        <w:spacing w:after="160" w:line="259" w:lineRule="auto"/>
        <w:jc w:val="center"/>
        <w:rPr>
          <w:rFonts w:eastAsia="Calibri"/>
          <w:b/>
          <w:i/>
          <w:sz w:val="24"/>
          <w:szCs w:val="24"/>
          <w:lang w:eastAsia="en-US"/>
        </w:rPr>
      </w:pPr>
    </w:p>
    <w:p w:rsidR="009A6C50" w:rsidRDefault="009A6C50" w:rsidP="007A53B5">
      <w:pPr>
        <w:spacing w:after="160" w:line="259" w:lineRule="auto"/>
        <w:jc w:val="center"/>
        <w:rPr>
          <w:rFonts w:eastAsia="Calibri"/>
          <w:b/>
          <w:i/>
          <w:sz w:val="24"/>
          <w:szCs w:val="24"/>
          <w:lang w:eastAsia="en-US"/>
        </w:rPr>
      </w:pPr>
    </w:p>
    <w:p w:rsidR="009A6C50" w:rsidRDefault="009A6C50" w:rsidP="007A53B5">
      <w:pPr>
        <w:spacing w:after="160" w:line="259" w:lineRule="auto"/>
        <w:jc w:val="center"/>
        <w:rPr>
          <w:rFonts w:eastAsia="Calibri"/>
          <w:b/>
          <w:i/>
          <w:sz w:val="24"/>
          <w:szCs w:val="24"/>
          <w:lang w:eastAsia="en-US"/>
        </w:rPr>
      </w:pPr>
    </w:p>
    <w:p w:rsidR="001B4042" w:rsidRDefault="007A53B5" w:rsidP="007A53B5">
      <w:pPr>
        <w:spacing w:after="160" w:line="259" w:lineRule="auto"/>
        <w:jc w:val="center"/>
        <w:rPr>
          <w:rFonts w:eastAsia="Calibri"/>
          <w:b/>
          <w:i/>
          <w:sz w:val="24"/>
          <w:szCs w:val="24"/>
          <w:lang w:eastAsia="en-US"/>
        </w:rPr>
      </w:pPr>
      <w:r>
        <w:rPr>
          <w:rFonts w:eastAsia="Calibri"/>
          <w:b/>
          <w:i/>
          <w:sz w:val="24"/>
          <w:szCs w:val="24"/>
          <w:lang w:eastAsia="en-US"/>
        </w:rPr>
        <w:t xml:space="preserve">                                                                                      </w:t>
      </w:r>
    </w:p>
    <w:p w:rsidR="001B4042" w:rsidRDefault="001B4042" w:rsidP="007A53B5">
      <w:pPr>
        <w:spacing w:after="160" w:line="259" w:lineRule="auto"/>
        <w:jc w:val="center"/>
        <w:rPr>
          <w:rFonts w:eastAsia="Calibri"/>
          <w:b/>
          <w:i/>
          <w:sz w:val="24"/>
          <w:szCs w:val="24"/>
          <w:lang w:eastAsia="en-US"/>
        </w:rPr>
      </w:pPr>
    </w:p>
    <w:p w:rsidR="009A6C50" w:rsidRPr="009A6C50" w:rsidRDefault="009A6C50" w:rsidP="009A6C50">
      <w:pPr>
        <w:suppressAutoHyphens/>
        <w:autoSpaceDE w:val="0"/>
        <w:spacing w:before="120" w:after="120"/>
        <w:ind w:firstLine="6804"/>
        <w:jc w:val="center"/>
        <w:outlineLvl w:val="0"/>
        <w:rPr>
          <w:b/>
          <w:sz w:val="22"/>
          <w:szCs w:val="22"/>
          <w:lang w:eastAsia="ar-SA"/>
        </w:rPr>
      </w:pPr>
      <w:bookmarkStart w:id="217" w:name="_Toc72479343"/>
      <w:bookmarkStart w:id="218" w:name="_Toc88832853"/>
      <w:r w:rsidRPr="009A6C50">
        <w:rPr>
          <w:b/>
          <w:i/>
          <w:sz w:val="22"/>
          <w:szCs w:val="22"/>
          <w:lang w:eastAsia="ar-SA"/>
        </w:rPr>
        <w:t>Приложение № 1</w:t>
      </w:r>
      <w:r w:rsidRPr="009A6C50">
        <w:rPr>
          <w:b/>
          <w:i/>
          <w:sz w:val="22"/>
          <w:szCs w:val="22"/>
          <w:lang w:eastAsia="ar-SA"/>
        </w:rPr>
        <w:br/>
      </w:r>
      <w:bookmarkStart w:id="219" w:name="RefSCH1_1"/>
      <w:r w:rsidRPr="009A6C50">
        <w:rPr>
          <w:b/>
          <w:sz w:val="22"/>
          <w:szCs w:val="22"/>
          <w:lang w:eastAsia="ar-SA"/>
        </w:rPr>
        <w:t>Техническое задание</w:t>
      </w:r>
      <w:bookmarkEnd w:id="217"/>
      <w:bookmarkEnd w:id="218"/>
      <w:bookmarkEnd w:id="219"/>
    </w:p>
    <w:p w:rsidR="009A6C50" w:rsidRPr="009A6C50" w:rsidRDefault="009A6C50" w:rsidP="009A6C50">
      <w:pPr>
        <w:spacing w:before="120" w:after="120"/>
        <w:jc w:val="both"/>
        <w:rPr>
          <w:sz w:val="22"/>
          <w:szCs w:val="22"/>
        </w:rPr>
      </w:pPr>
      <w:r w:rsidRPr="009A6C50">
        <w:rPr>
          <w:sz w:val="22"/>
          <w:szCs w:val="22"/>
        </w:rPr>
        <w:t>по объекту: строительно-монтажные, пусконаладочные работы по объекту «</w:t>
      </w:r>
      <w:r w:rsidRPr="009A6C50">
        <w:rPr>
          <w:b/>
          <w:sz w:val="22"/>
          <w:szCs w:val="22"/>
        </w:rPr>
        <w:t xml:space="preserve">Модернизация ПС 500/220/10 </w:t>
      </w:r>
      <w:proofErr w:type="spellStart"/>
      <w:r w:rsidRPr="009A6C50">
        <w:rPr>
          <w:b/>
          <w:sz w:val="22"/>
          <w:szCs w:val="22"/>
        </w:rPr>
        <w:t>кВ</w:t>
      </w:r>
      <w:proofErr w:type="spellEnd"/>
      <w:r w:rsidRPr="009A6C50">
        <w:rPr>
          <w:b/>
          <w:sz w:val="22"/>
          <w:szCs w:val="22"/>
        </w:rPr>
        <w:t xml:space="preserve"> БПП. (Замена реакторов 500кВ Р-1,2)" В объеме замена ф. С реактора 500кВ</w:t>
      </w:r>
      <w:r w:rsidRPr="009A6C50">
        <w:rPr>
          <w:sz w:val="22"/>
          <w:szCs w:val="22"/>
        </w:rPr>
        <w:t>»</w:t>
      </w:r>
      <w:r w:rsidRPr="009A6C50">
        <w:rPr>
          <w:b/>
          <w:sz w:val="22"/>
          <w:szCs w:val="22"/>
        </w:rPr>
        <w:t xml:space="preserve">, </w:t>
      </w:r>
      <w:r w:rsidRPr="009A6C50">
        <w:rPr>
          <w:sz w:val="22"/>
          <w:szCs w:val="22"/>
        </w:rPr>
        <w:t>для нужд филиала ОАО «ИЭСК» Северные электрические сети</w:t>
      </w:r>
    </w:p>
    <w:p w:rsidR="009A6C50" w:rsidRPr="009A6C50" w:rsidRDefault="009A6C50" w:rsidP="009A6C50">
      <w:pPr>
        <w:spacing w:before="120" w:after="120"/>
        <w:ind w:firstLine="709"/>
        <w:jc w:val="both"/>
        <w:rPr>
          <w:sz w:val="22"/>
          <w:szCs w:val="22"/>
        </w:rPr>
      </w:pPr>
      <w:r w:rsidRPr="009A6C50">
        <w:rPr>
          <w:sz w:val="22"/>
          <w:szCs w:val="22"/>
        </w:rPr>
        <w:t>В соответствии условий настоящего договора № - СЭС-2021-ОКС-ц (подрядная организация) выполняет строительно-монтажные, пусконаладочные работы по объекту: «</w:t>
      </w:r>
      <w:r w:rsidRPr="009A6C50">
        <w:rPr>
          <w:b/>
          <w:sz w:val="22"/>
          <w:szCs w:val="22"/>
        </w:rPr>
        <w:t xml:space="preserve">Модернизация ПС 500/220/10 </w:t>
      </w:r>
      <w:proofErr w:type="spellStart"/>
      <w:r w:rsidRPr="009A6C50">
        <w:rPr>
          <w:b/>
          <w:sz w:val="22"/>
          <w:szCs w:val="22"/>
        </w:rPr>
        <w:t>кВ</w:t>
      </w:r>
      <w:proofErr w:type="spellEnd"/>
      <w:r w:rsidRPr="009A6C50">
        <w:rPr>
          <w:b/>
          <w:sz w:val="22"/>
          <w:szCs w:val="22"/>
        </w:rPr>
        <w:t xml:space="preserve"> БПП. (Замена реакторов 500кВ Р-1,2)" В объеме замена ф. С реактора 500кВ</w:t>
      </w:r>
      <w:r w:rsidRPr="009A6C50">
        <w:rPr>
          <w:sz w:val="22"/>
          <w:szCs w:val="22"/>
        </w:rPr>
        <w:t>»,</w:t>
      </w:r>
      <w:r w:rsidRPr="009A6C50">
        <w:rPr>
          <w:b/>
          <w:sz w:val="22"/>
          <w:szCs w:val="22"/>
        </w:rPr>
        <w:t xml:space="preserve"> </w:t>
      </w:r>
      <w:r w:rsidRPr="009A6C50">
        <w:rPr>
          <w:sz w:val="22"/>
          <w:szCs w:val="22"/>
        </w:rPr>
        <w:t xml:space="preserve">для нужд филиала ОАО «ИЭСК» Северные электрические сети в соответствии с рабочей документацией №794–20-17 и </w:t>
      </w:r>
      <w:proofErr w:type="gramStart"/>
      <w:r w:rsidRPr="009A6C50">
        <w:rPr>
          <w:sz w:val="22"/>
          <w:szCs w:val="22"/>
        </w:rPr>
        <w:t>ТР</w:t>
      </w:r>
      <w:proofErr w:type="gramEnd"/>
      <w:r w:rsidRPr="009A6C50">
        <w:rPr>
          <w:sz w:val="22"/>
          <w:szCs w:val="22"/>
        </w:rPr>
        <w:t xml:space="preserve"> 184 с соблюдением действующих норм и правил РФ.</w:t>
      </w:r>
    </w:p>
    <w:p w:rsidR="009A6C50" w:rsidRPr="009A6C50" w:rsidRDefault="009A6C50" w:rsidP="009A6C50">
      <w:pPr>
        <w:spacing w:before="120" w:after="120"/>
        <w:ind w:firstLine="709"/>
        <w:jc w:val="both"/>
        <w:rPr>
          <w:sz w:val="22"/>
          <w:szCs w:val="22"/>
        </w:rPr>
      </w:pPr>
    </w:p>
    <w:p w:rsidR="009A6C50" w:rsidRPr="009A6C50" w:rsidRDefault="009A6C50" w:rsidP="009A6C50">
      <w:pPr>
        <w:spacing w:before="120" w:after="120"/>
        <w:jc w:val="both"/>
        <w:rPr>
          <w:sz w:val="22"/>
          <w:szCs w:val="22"/>
        </w:rPr>
      </w:pPr>
    </w:p>
    <w:tbl>
      <w:tblPr>
        <w:tblW w:w="9746" w:type="dxa"/>
        <w:tblInd w:w="108" w:type="dxa"/>
        <w:tblLook w:val="01E0" w:firstRow="1" w:lastRow="1" w:firstColumn="1" w:lastColumn="1" w:noHBand="0" w:noVBand="0"/>
      </w:tblPr>
      <w:tblGrid>
        <w:gridCol w:w="4995"/>
        <w:gridCol w:w="4751"/>
      </w:tblGrid>
      <w:tr w:rsidR="009A6C50" w:rsidRPr="009A6C50" w:rsidTr="009A6C50">
        <w:trPr>
          <w:trHeight w:val="1134"/>
        </w:trPr>
        <w:tc>
          <w:tcPr>
            <w:tcW w:w="4995" w:type="dxa"/>
          </w:tcPr>
          <w:p w:rsidR="003463F2" w:rsidRPr="00102687" w:rsidRDefault="003463F2" w:rsidP="003463F2">
            <w:pPr>
              <w:rPr>
                <w:b/>
                <w:bCs/>
                <w:sz w:val="22"/>
                <w:szCs w:val="22"/>
              </w:rPr>
            </w:pPr>
            <w:r w:rsidRPr="00102687">
              <w:rPr>
                <w:b/>
                <w:bCs/>
                <w:sz w:val="22"/>
                <w:szCs w:val="22"/>
              </w:rPr>
              <w:t xml:space="preserve">Генеральный подрядчик: </w:t>
            </w:r>
          </w:p>
          <w:p w:rsidR="003463F2" w:rsidRPr="007B40FC" w:rsidRDefault="003463F2" w:rsidP="003463F2">
            <w:pPr>
              <w:rPr>
                <w:bCs/>
                <w:sz w:val="22"/>
                <w:szCs w:val="22"/>
              </w:rPr>
            </w:pPr>
            <w:r w:rsidRPr="007B40FC">
              <w:rPr>
                <w:bCs/>
                <w:sz w:val="22"/>
                <w:szCs w:val="22"/>
              </w:rPr>
              <w:t>ООО «</w:t>
            </w:r>
            <w:proofErr w:type="spellStart"/>
            <w:r w:rsidRPr="007B40FC">
              <w:rPr>
                <w:bCs/>
                <w:sz w:val="22"/>
                <w:szCs w:val="22"/>
              </w:rPr>
              <w:t>ЕвроСибЭнерго-инжиниринг</w:t>
            </w:r>
            <w:proofErr w:type="spellEnd"/>
            <w:r w:rsidRPr="007B40FC">
              <w:rPr>
                <w:bCs/>
                <w:sz w:val="22"/>
                <w:szCs w:val="22"/>
              </w:rPr>
              <w:t>»</w:t>
            </w:r>
          </w:p>
          <w:p w:rsidR="003463F2" w:rsidRPr="00301EB3" w:rsidRDefault="003463F2" w:rsidP="003463F2">
            <w:pPr>
              <w:autoSpaceDE w:val="0"/>
              <w:autoSpaceDN w:val="0"/>
              <w:adjustRightInd w:val="0"/>
              <w:rPr>
                <w:rFonts w:eastAsia="Calibri"/>
                <w:bCs/>
                <w:sz w:val="22"/>
                <w:szCs w:val="22"/>
                <w:lang w:eastAsia="en-US"/>
              </w:rPr>
            </w:pPr>
          </w:p>
          <w:p w:rsidR="003463F2" w:rsidRPr="00301EB3" w:rsidRDefault="003463F2" w:rsidP="003463F2">
            <w:pPr>
              <w:autoSpaceDE w:val="0"/>
              <w:autoSpaceDN w:val="0"/>
              <w:adjustRightInd w:val="0"/>
              <w:rPr>
                <w:rFonts w:eastAsia="Calibri"/>
                <w:sz w:val="22"/>
                <w:szCs w:val="22"/>
                <w:lang w:eastAsia="en-US"/>
              </w:rPr>
            </w:pPr>
          </w:p>
          <w:p w:rsidR="003463F2" w:rsidRPr="00102687" w:rsidRDefault="003463F2" w:rsidP="003463F2">
            <w:pPr>
              <w:rPr>
                <w:sz w:val="22"/>
                <w:szCs w:val="22"/>
              </w:rPr>
            </w:pPr>
            <w:r w:rsidRPr="00102687">
              <w:rPr>
                <w:sz w:val="22"/>
                <w:szCs w:val="22"/>
              </w:rPr>
              <w:t>__________________/</w:t>
            </w:r>
            <w:r w:rsidRPr="00102687">
              <w:rPr>
                <w:rFonts w:eastAsiaTheme="minorHAnsi"/>
                <w:b/>
                <w:sz w:val="22"/>
                <w:szCs w:val="22"/>
              </w:rPr>
              <w:t>А.В. Борисычев</w:t>
            </w:r>
            <w:r w:rsidRPr="00102687">
              <w:rPr>
                <w:sz w:val="22"/>
                <w:szCs w:val="22"/>
              </w:rPr>
              <w:t>/</w:t>
            </w:r>
          </w:p>
          <w:p w:rsidR="003463F2" w:rsidRPr="00102687" w:rsidRDefault="003463F2" w:rsidP="003463F2">
            <w:pPr>
              <w:rPr>
                <w:sz w:val="22"/>
                <w:szCs w:val="22"/>
              </w:rPr>
            </w:pPr>
          </w:p>
          <w:p w:rsidR="003463F2" w:rsidRDefault="003463F2" w:rsidP="003463F2">
            <w:pPr>
              <w:jc w:val="both"/>
              <w:rPr>
                <w:sz w:val="22"/>
                <w:szCs w:val="22"/>
              </w:rPr>
            </w:pPr>
            <w:r w:rsidRPr="00102687">
              <w:rPr>
                <w:sz w:val="22"/>
                <w:szCs w:val="22"/>
              </w:rPr>
              <w:t>«_____»___________2021 г</w:t>
            </w:r>
            <w:r w:rsidR="009A6C50" w:rsidRPr="009A6C50">
              <w:rPr>
                <w:sz w:val="22"/>
                <w:szCs w:val="22"/>
              </w:rPr>
              <w:t xml:space="preserve"> </w:t>
            </w:r>
          </w:p>
          <w:p w:rsidR="009A6C50" w:rsidRPr="009A6C50" w:rsidRDefault="009A6C50" w:rsidP="003463F2">
            <w:pPr>
              <w:jc w:val="both"/>
              <w:rPr>
                <w:b/>
                <w:sz w:val="22"/>
                <w:szCs w:val="22"/>
              </w:rPr>
            </w:pPr>
            <w:r w:rsidRPr="009A6C50">
              <w:rPr>
                <w:sz w:val="22"/>
                <w:szCs w:val="22"/>
              </w:rPr>
              <w:t xml:space="preserve">М.П. </w:t>
            </w:r>
          </w:p>
        </w:tc>
        <w:tc>
          <w:tcPr>
            <w:tcW w:w="4751" w:type="dxa"/>
          </w:tcPr>
          <w:p w:rsidR="009A6C50" w:rsidRPr="009A6C50" w:rsidRDefault="009A6C50" w:rsidP="009A6C50">
            <w:pPr>
              <w:autoSpaceDE w:val="0"/>
              <w:autoSpaceDN w:val="0"/>
              <w:adjustRightInd w:val="0"/>
              <w:rPr>
                <w:sz w:val="22"/>
                <w:szCs w:val="22"/>
              </w:rPr>
            </w:pPr>
            <w:r w:rsidRPr="009A6C50">
              <w:rPr>
                <w:b/>
                <w:bCs/>
                <w:sz w:val="22"/>
                <w:szCs w:val="22"/>
              </w:rPr>
              <w:t>Подрядчик:</w:t>
            </w:r>
          </w:p>
          <w:p w:rsidR="009A6C50" w:rsidRPr="009A6C50" w:rsidRDefault="009A6C50" w:rsidP="009A6C50">
            <w:pPr>
              <w:autoSpaceDE w:val="0"/>
              <w:autoSpaceDN w:val="0"/>
              <w:adjustRightInd w:val="0"/>
              <w:jc w:val="both"/>
              <w:rPr>
                <w:rFonts w:eastAsiaTheme="minorHAnsi" w:cstheme="minorBidi"/>
                <w:sz w:val="22"/>
                <w:szCs w:val="22"/>
              </w:rPr>
            </w:pPr>
          </w:p>
          <w:p w:rsidR="009A6C50" w:rsidRPr="009A6C50" w:rsidRDefault="009A6C50" w:rsidP="009A6C50">
            <w:pPr>
              <w:suppressAutoHyphens/>
              <w:ind w:right="-92"/>
              <w:jc w:val="both"/>
              <w:rPr>
                <w:b/>
                <w:bCs/>
                <w:sz w:val="22"/>
                <w:szCs w:val="22"/>
              </w:rPr>
            </w:pPr>
            <w:r w:rsidRPr="009A6C50">
              <w:rPr>
                <w:sz w:val="22"/>
                <w:szCs w:val="22"/>
              </w:rPr>
              <w:t>_________________/</w:t>
            </w:r>
            <w:r w:rsidRPr="009A6C50">
              <w:rPr>
                <w:b/>
                <w:sz w:val="22"/>
                <w:szCs w:val="22"/>
              </w:rPr>
              <w:t>____________</w:t>
            </w:r>
            <w:r w:rsidRPr="009A6C50">
              <w:rPr>
                <w:b/>
                <w:bCs/>
                <w:sz w:val="22"/>
                <w:szCs w:val="22"/>
              </w:rPr>
              <w:t>/</w:t>
            </w:r>
          </w:p>
          <w:p w:rsidR="009A6C50" w:rsidRPr="009A6C50" w:rsidRDefault="009A6C50" w:rsidP="009A6C50">
            <w:pPr>
              <w:suppressAutoHyphens/>
              <w:ind w:right="-92"/>
              <w:jc w:val="both"/>
              <w:rPr>
                <w:b/>
                <w:bCs/>
                <w:sz w:val="22"/>
                <w:szCs w:val="22"/>
              </w:rPr>
            </w:pPr>
          </w:p>
          <w:p w:rsidR="009A6C50" w:rsidRPr="009A6C50" w:rsidRDefault="009A6C50" w:rsidP="009A6C50">
            <w:pPr>
              <w:suppressAutoHyphens/>
              <w:jc w:val="both"/>
              <w:rPr>
                <w:sz w:val="22"/>
                <w:szCs w:val="22"/>
              </w:rPr>
            </w:pPr>
            <w:r w:rsidRPr="009A6C50">
              <w:rPr>
                <w:bCs/>
                <w:sz w:val="22"/>
                <w:szCs w:val="22"/>
              </w:rPr>
              <w:t>«___»____________2021 г.</w:t>
            </w:r>
          </w:p>
          <w:p w:rsidR="009A6C50" w:rsidRPr="009A6C50" w:rsidRDefault="009A6C50" w:rsidP="009A6C50">
            <w:pPr>
              <w:jc w:val="both"/>
              <w:rPr>
                <w:b/>
                <w:sz w:val="22"/>
                <w:szCs w:val="22"/>
              </w:rPr>
            </w:pPr>
            <w:r w:rsidRPr="009A6C50">
              <w:rPr>
                <w:sz w:val="22"/>
                <w:szCs w:val="22"/>
              </w:rPr>
              <w:t xml:space="preserve"> М.П.</w:t>
            </w:r>
          </w:p>
        </w:tc>
      </w:tr>
    </w:tbl>
    <w:p w:rsidR="009A6C50" w:rsidRPr="009A6C50" w:rsidRDefault="009A6C50" w:rsidP="009A6C50">
      <w:pPr>
        <w:spacing w:before="120" w:after="120"/>
        <w:jc w:val="both"/>
        <w:rPr>
          <w:b/>
          <w:i/>
          <w:sz w:val="22"/>
          <w:szCs w:val="22"/>
        </w:rPr>
      </w:pPr>
    </w:p>
    <w:p w:rsidR="009A6C50" w:rsidRPr="009A6C50" w:rsidRDefault="009A6C50" w:rsidP="009A6C50">
      <w:pPr>
        <w:rPr>
          <w:b/>
          <w:i/>
          <w:sz w:val="22"/>
          <w:szCs w:val="22"/>
          <w:lang w:eastAsia="ar-SA"/>
        </w:rPr>
      </w:pPr>
      <w:bookmarkStart w:id="220" w:name="RefSCH2"/>
      <w:bookmarkStart w:id="221" w:name="_Toc502142583"/>
      <w:bookmarkStart w:id="222" w:name="_Toc499813180"/>
      <w:r w:rsidRPr="009A6C50">
        <w:rPr>
          <w:sz w:val="22"/>
          <w:szCs w:val="22"/>
        </w:rPr>
        <w:br w:type="page"/>
      </w:r>
    </w:p>
    <w:p w:rsidR="009A6C50" w:rsidRPr="009A6C50" w:rsidRDefault="009A6C50" w:rsidP="009A6C50">
      <w:pPr>
        <w:suppressAutoHyphens/>
        <w:autoSpaceDE w:val="0"/>
        <w:spacing w:before="120" w:after="120"/>
        <w:ind w:firstLine="6804"/>
        <w:jc w:val="center"/>
        <w:outlineLvl w:val="0"/>
        <w:rPr>
          <w:b/>
          <w:i/>
          <w:sz w:val="22"/>
          <w:szCs w:val="22"/>
          <w:lang w:eastAsia="ar-SA"/>
        </w:rPr>
        <w:sectPr w:rsidR="009A6C50" w:rsidRPr="009A6C50" w:rsidSect="00B74F19">
          <w:pgSz w:w="11906" w:h="16838" w:code="9"/>
          <w:pgMar w:top="1134" w:right="991" w:bottom="1134" w:left="1418" w:header="709" w:footer="709" w:gutter="0"/>
          <w:cols w:space="708"/>
          <w:docGrid w:linePitch="360"/>
        </w:sectPr>
      </w:pPr>
    </w:p>
    <w:p w:rsidR="009A6C50" w:rsidRPr="009A6C50" w:rsidRDefault="009A6C50" w:rsidP="009A6C50">
      <w:pPr>
        <w:suppressAutoHyphens/>
        <w:autoSpaceDE w:val="0"/>
        <w:spacing w:before="120" w:after="120"/>
        <w:ind w:firstLine="6804"/>
        <w:jc w:val="center"/>
        <w:outlineLvl w:val="0"/>
        <w:rPr>
          <w:b/>
          <w:sz w:val="22"/>
          <w:szCs w:val="22"/>
          <w:lang w:eastAsia="ar-SA"/>
        </w:rPr>
      </w:pPr>
      <w:bookmarkStart w:id="223" w:name="_Toc88832854"/>
      <w:r w:rsidRPr="009A6C50">
        <w:rPr>
          <w:b/>
          <w:i/>
          <w:sz w:val="22"/>
          <w:szCs w:val="22"/>
          <w:lang w:eastAsia="ar-SA"/>
        </w:rPr>
        <w:t>Приложение № 2</w:t>
      </w:r>
      <w:bookmarkEnd w:id="220"/>
      <w:r w:rsidRPr="009A6C50">
        <w:rPr>
          <w:b/>
          <w:i/>
          <w:sz w:val="22"/>
          <w:szCs w:val="22"/>
          <w:lang w:eastAsia="ar-SA"/>
        </w:rPr>
        <w:br/>
      </w:r>
      <w:r w:rsidRPr="009A6C50">
        <w:rPr>
          <w:b/>
          <w:sz w:val="22"/>
          <w:szCs w:val="22"/>
          <w:lang w:eastAsia="ar-SA"/>
        </w:rPr>
        <w:t>Расчет договорной цены</w:t>
      </w:r>
      <w:bookmarkEnd w:id="221"/>
      <w:bookmarkEnd w:id="222"/>
      <w:bookmarkEnd w:id="223"/>
    </w:p>
    <w:tbl>
      <w:tblPr>
        <w:tblW w:w="10196" w:type="dxa"/>
        <w:jc w:val="center"/>
        <w:tblLayout w:type="fixed"/>
        <w:tblLook w:val="04A0" w:firstRow="1" w:lastRow="0" w:firstColumn="1" w:lastColumn="0" w:noHBand="0" w:noVBand="1"/>
      </w:tblPr>
      <w:tblGrid>
        <w:gridCol w:w="640"/>
        <w:gridCol w:w="1080"/>
        <w:gridCol w:w="3232"/>
        <w:gridCol w:w="1426"/>
        <w:gridCol w:w="1267"/>
        <w:gridCol w:w="1276"/>
        <w:gridCol w:w="1275"/>
      </w:tblGrid>
      <w:tr w:rsidR="009A6C50" w:rsidRPr="009A6C50" w:rsidTr="009A6C50">
        <w:trPr>
          <w:trHeight w:val="315"/>
          <w:jc w:val="center"/>
        </w:trPr>
        <w:tc>
          <w:tcPr>
            <w:tcW w:w="640" w:type="dxa"/>
            <w:vMerge w:val="restart"/>
            <w:tcBorders>
              <w:top w:val="single" w:sz="8" w:space="0" w:color="auto"/>
              <w:left w:val="single" w:sz="8" w:space="0" w:color="auto"/>
              <w:bottom w:val="single" w:sz="8" w:space="0" w:color="000000"/>
              <w:right w:val="single" w:sz="8" w:space="0" w:color="auto"/>
            </w:tcBorders>
            <w:shd w:val="clear" w:color="000000" w:fill="FFFF99"/>
            <w:noWrap/>
            <w:vAlign w:val="center"/>
            <w:hideMark/>
          </w:tcPr>
          <w:p w:rsidR="009A6C50" w:rsidRPr="009A6C50" w:rsidRDefault="009A6C50" w:rsidP="009A6C50">
            <w:pPr>
              <w:jc w:val="center"/>
            </w:pPr>
            <w:r w:rsidRPr="009A6C50">
              <w:t xml:space="preserve">№ </w:t>
            </w:r>
            <w:proofErr w:type="gramStart"/>
            <w:r w:rsidRPr="009A6C50">
              <w:t>п</w:t>
            </w:r>
            <w:proofErr w:type="gramEnd"/>
            <w:r w:rsidRPr="009A6C50">
              <w:t>/п</w:t>
            </w:r>
          </w:p>
        </w:tc>
        <w:tc>
          <w:tcPr>
            <w:tcW w:w="1080" w:type="dxa"/>
            <w:vMerge w:val="restart"/>
            <w:tcBorders>
              <w:top w:val="single" w:sz="8" w:space="0" w:color="auto"/>
              <w:left w:val="single" w:sz="8" w:space="0" w:color="auto"/>
              <w:bottom w:val="single" w:sz="8" w:space="0" w:color="000000"/>
              <w:right w:val="single" w:sz="8" w:space="0" w:color="auto"/>
            </w:tcBorders>
            <w:shd w:val="clear" w:color="000000" w:fill="FFFF99"/>
            <w:noWrap/>
            <w:vAlign w:val="center"/>
            <w:hideMark/>
          </w:tcPr>
          <w:p w:rsidR="009A6C50" w:rsidRPr="009A6C50" w:rsidRDefault="009A6C50" w:rsidP="009A6C50">
            <w:pPr>
              <w:jc w:val="center"/>
            </w:pPr>
            <w:r w:rsidRPr="009A6C50">
              <w:t>№ сметы</w:t>
            </w:r>
          </w:p>
        </w:tc>
        <w:tc>
          <w:tcPr>
            <w:tcW w:w="3232" w:type="dxa"/>
            <w:vMerge w:val="restart"/>
            <w:tcBorders>
              <w:top w:val="single" w:sz="8" w:space="0" w:color="auto"/>
              <w:left w:val="single" w:sz="8" w:space="0" w:color="auto"/>
              <w:right w:val="single" w:sz="8" w:space="0" w:color="auto"/>
            </w:tcBorders>
            <w:shd w:val="clear" w:color="000000" w:fill="FFFF99"/>
            <w:vAlign w:val="center"/>
            <w:hideMark/>
          </w:tcPr>
          <w:p w:rsidR="009A6C50" w:rsidRPr="009A6C50" w:rsidRDefault="009A6C50" w:rsidP="009A6C50">
            <w:pPr>
              <w:jc w:val="center"/>
            </w:pPr>
            <w:r w:rsidRPr="009A6C50">
              <w:t>Наименование работ и затрат</w:t>
            </w:r>
          </w:p>
        </w:tc>
        <w:tc>
          <w:tcPr>
            <w:tcW w:w="1426" w:type="dxa"/>
            <w:vMerge w:val="restart"/>
            <w:tcBorders>
              <w:top w:val="single" w:sz="8" w:space="0" w:color="auto"/>
              <w:left w:val="single" w:sz="8" w:space="0" w:color="auto"/>
              <w:right w:val="single" w:sz="8" w:space="0" w:color="auto"/>
            </w:tcBorders>
            <w:shd w:val="clear" w:color="000000" w:fill="FFFF99"/>
            <w:vAlign w:val="center"/>
            <w:hideMark/>
          </w:tcPr>
          <w:p w:rsidR="009A6C50" w:rsidRPr="009A6C50" w:rsidRDefault="009A6C50" w:rsidP="009A6C50">
            <w:pPr>
              <w:jc w:val="center"/>
            </w:pPr>
            <w:r w:rsidRPr="009A6C50">
              <w:t>Стоимость строительства в текущих ценах, руб.</w:t>
            </w:r>
          </w:p>
        </w:tc>
        <w:tc>
          <w:tcPr>
            <w:tcW w:w="2543" w:type="dxa"/>
            <w:gridSpan w:val="2"/>
            <w:tcBorders>
              <w:top w:val="single" w:sz="8" w:space="0" w:color="auto"/>
              <w:left w:val="nil"/>
              <w:bottom w:val="single" w:sz="8" w:space="0" w:color="auto"/>
              <w:right w:val="nil"/>
            </w:tcBorders>
            <w:shd w:val="clear" w:color="000000" w:fill="FFFF99"/>
            <w:vAlign w:val="center"/>
            <w:hideMark/>
          </w:tcPr>
          <w:p w:rsidR="009A6C50" w:rsidRPr="009A6C50" w:rsidRDefault="009A6C50" w:rsidP="009A6C50">
            <w:pPr>
              <w:jc w:val="center"/>
            </w:pPr>
            <w:r w:rsidRPr="009A6C50">
              <w:t xml:space="preserve">Кроме того </w:t>
            </w:r>
          </w:p>
        </w:tc>
        <w:tc>
          <w:tcPr>
            <w:tcW w:w="1275" w:type="dxa"/>
            <w:tcBorders>
              <w:top w:val="single" w:sz="8" w:space="0" w:color="auto"/>
              <w:left w:val="nil"/>
              <w:bottom w:val="single" w:sz="8" w:space="0" w:color="auto"/>
              <w:right w:val="single" w:sz="8" w:space="0" w:color="auto"/>
            </w:tcBorders>
            <w:shd w:val="clear" w:color="000000" w:fill="FFFF99"/>
            <w:vAlign w:val="center"/>
            <w:hideMark/>
          </w:tcPr>
          <w:p w:rsidR="009A6C50" w:rsidRPr="009A6C50" w:rsidRDefault="009A6C50" w:rsidP="009A6C50">
            <w:r w:rsidRPr="009A6C50">
              <w:t> </w:t>
            </w:r>
          </w:p>
        </w:tc>
      </w:tr>
      <w:tr w:rsidR="009A6C50" w:rsidRPr="009A6C50" w:rsidTr="009A6C50">
        <w:trPr>
          <w:trHeight w:val="1620"/>
          <w:jc w:val="center"/>
        </w:trPr>
        <w:tc>
          <w:tcPr>
            <w:tcW w:w="640" w:type="dxa"/>
            <w:vMerge/>
            <w:tcBorders>
              <w:top w:val="single" w:sz="8" w:space="0" w:color="auto"/>
              <w:left w:val="single" w:sz="8" w:space="0" w:color="auto"/>
              <w:bottom w:val="single" w:sz="8" w:space="0" w:color="000000"/>
              <w:right w:val="single" w:sz="8" w:space="0" w:color="auto"/>
            </w:tcBorders>
            <w:vAlign w:val="center"/>
            <w:hideMark/>
          </w:tcPr>
          <w:p w:rsidR="009A6C50" w:rsidRPr="009A6C50" w:rsidRDefault="009A6C50" w:rsidP="009A6C50"/>
        </w:tc>
        <w:tc>
          <w:tcPr>
            <w:tcW w:w="1080" w:type="dxa"/>
            <w:vMerge/>
            <w:tcBorders>
              <w:top w:val="single" w:sz="8" w:space="0" w:color="auto"/>
              <w:left w:val="single" w:sz="8" w:space="0" w:color="auto"/>
              <w:bottom w:val="single" w:sz="8" w:space="0" w:color="000000"/>
              <w:right w:val="single" w:sz="8" w:space="0" w:color="auto"/>
            </w:tcBorders>
            <w:vAlign w:val="center"/>
            <w:hideMark/>
          </w:tcPr>
          <w:p w:rsidR="009A6C50" w:rsidRPr="009A6C50" w:rsidRDefault="009A6C50" w:rsidP="009A6C50"/>
        </w:tc>
        <w:tc>
          <w:tcPr>
            <w:tcW w:w="3232" w:type="dxa"/>
            <w:vMerge/>
            <w:tcBorders>
              <w:left w:val="single" w:sz="8" w:space="0" w:color="auto"/>
              <w:bottom w:val="single" w:sz="8" w:space="0" w:color="000000"/>
              <w:right w:val="single" w:sz="8" w:space="0" w:color="auto"/>
            </w:tcBorders>
            <w:vAlign w:val="center"/>
            <w:hideMark/>
          </w:tcPr>
          <w:p w:rsidR="009A6C50" w:rsidRPr="009A6C50" w:rsidRDefault="009A6C50" w:rsidP="009A6C50"/>
        </w:tc>
        <w:tc>
          <w:tcPr>
            <w:tcW w:w="1426" w:type="dxa"/>
            <w:vMerge/>
            <w:tcBorders>
              <w:left w:val="single" w:sz="8" w:space="0" w:color="auto"/>
              <w:bottom w:val="single" w:sz="8" w:space="0" w:color="000000"/>
              <w:right w:val="single" w:sz="8" w:space="0" w:color="auto"/>
            </w:tcBorders>
            <w:vAlign w:val="center"/>
            <w:hideMark/>
          </w:tcPr>
          <w:p w:rsidR="009A6C50" w:rsidRPr="009A6C50" w:rsidRDefault="009A6C50" w:rsidP="009A6C50"/>
        </w:tc>
        <w:tc>
          <w:tcPr>
            <w:tcW w:w="1267" w:type="dxa"/>
            <w:tcBorders>
              <w:top w:val="nil"/>
              <w:left w:val="nil"/>
              <w:bottom w:val="single" w:sz="8" w:space="0" w:color="auto"/>
              <w:right w:val="single" w:sz="8" w:space="0" w:color="auto"/>
            </w:tcBorders>
            <w:shd w:val="clear" w:color="000000" w:fill="FFFF99"/>
            <w:vAlign w:val="center"/>
            <w:hideMark/>
          </w:tcPr>
          <w:p w:rsidR="009A6C50" w:rsidRPr="009A6C50" w:rsidRDefault="009A6C50" w:rsidP="009A6C50">
            <w:pPr>
              <w:jc w:val="center"/>
            </w:pPr>
            <w:r w:rsidRPr="009A6C50">
              <w:t>оборудование Подрядчика</w:t>
            </w:r>
            <w:r w:rsidRPr="009A6C50">
              <w:br/>
              <w:t xml:space="preserve"> в текущих ценах, руб.</w:t>
            </w:r>
          </w:p>
        </w:tc>
        <w:tc>
          <w:tcPr>
            <w:tcW w:w="1276" w:type="dxa"/>
            <w:tcBorders>
              <w:top w:val="nil"/>
              <w:left w:val="nil"/>
              <w:bottom w:val="single" w:sz="8" w:space="0" w:color="auto"/>
              <w:right w:val="single" w:sz="8" w:space="0" w:color="auto"/>
            </w:tcBorders>
            <w:shd w:val="clear" w:color="000000" w:fill="FFFF99"/>
            <w:vAlign w:val="center"/>
            <w:hideMark/>
          </w:tcPr>
          <w:p w:rsidR="009A6C50" w:rsidRPr="009A6C50" w:rsidRDefault="009A6C50" w:rsidP="009A6C50">
            <w:pPr>
              <w:jc w:val="center"/>
            </w:pPr>
            <w:r w:rsidRPr="009A6C50">
              <w:t>оборудование Заказчика (</w:t>
            </w:r>
            <w:proofErr w:type="spellStart"/>
            <w:r w:rsidRPr="009A6C50">
              <w:t>справочно</w:t>
            </w:r>
            <w:proofErr w:type="spellEnd"/>
            <w:r w:rsidRPr="009A6C50">
              <w:t>) в текущих ценах, руб.</w:t>
            </w:r>
          </w:p>
        </w:tc>
        <w:tc>
          <w:tcPr>
            <w:tcW w:w="1275" w:type="dxa"/>
            <w:tcBorders>
              <w:top w:val="nil"/>
              <w:left w:val="nil"/>
              <w:bottom w:val="single" w:sz="8" w:space="0" w:color="auto"/>
              <w:right w:val="single" w:sz="8" w:space="0" w:color="auto"/>
            </w:tcBorders>
            <w:shd w:val="clear" w:color="000000" w:fill="FFFF99"/>
            <w:vAlign w:val="center"/>
            <w:hideMark/>
          </w:tcPr>
          <w:p w:rsidR="009A6C50" w:rsidRPr="009A6C50" w:rsidRDefault="009A6C50" w:rsidP="009A6C50">
            <w:pPr>
              <w:jc w:val="center"/>
            </w:pPr>
            <w:r w:rsidRPr="009A6C50">
              <w:t>материалы Заказчика (</w:t>
            </w:r>
            <w:proofErr w:type="spellStart"/>
            <w:r w:rsidRPr="009A6C50">
              <w:t>справочно</w:t>
            </w:r>
            <w:proofErr w:type="spellEnd"/>
            <w:r w:rsidRPr="009A6C50">
              <w:t>) в текущих ценах, руб.</w:t>
            </w:r>
          </w:p>
        </w:tc>
      </w:tr>
      <w:tr w:rsidR="009A6C50" w:rsidRPr="009A6C50" w:rsidTr="009A6C50">
        <w:trPr>
          <w:trHeight w:val="343"/>
          <w:jc w:val="center"/>
        </w:trPr>
        <w:tc>
          <w:tcPr>
            <w:tcW w:w="10196" w:type="dxa"/>
            <w:gridSpan w:val="7"/>
            <w:tcBorders>
              <w:top w:val="nil"/>
              <w:left w:val="single" w:sz="8" w:space="0" w:color="auto"/>
              <w:bottom w:val="single" w:sz="4" w:space="0" w:color="auto"/>
              <w:right w:val="single" w:sz="8" w:space="0" w:color="auto"/>
            </w:tcBorders>
            <w:shd w:val="clear" w:color="000000" w:fill="FFFFFF"/>
            <w:noWrap/>
            <w:vAlign w:val="center"/>
            <w:hideMark/>
          </w:tcPr>
          <w:p w:rsidR="009A6C50" w:rsidRPr="009A6C50" w:rsidRDefault="009A6C50" w:rsidP="009A6C50">
            <w:pPr>
              <w:jc w:val="center"/>
              <w:rPr>
                <w:b/>
                <w:bCs/>
              </w:rPr>
            </w:pPr>
            <w:r w:rsidRPr="009A6C50">
              <w:rPr>
                <w:b/>
                <w:bCs/>
              </w:rPr>
              <w:t>Строительно-монтажные работы</w:t>
            </w:r>
          </w:p>
        </w:tc>
      </w:tr>
      <w:tr w:rsidR="009A6C50" w:rsidRPr="009A6C50" w:rsidTr="009A6C50">
        <w:trPr>
          <w:trHeight w:val="345"/>
          <w:jc w:val="center"/>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9A6C50" w:rsidRPr="009A6C50" w:rsidRDefault="009A6C50" w:rsidP="009A6C50">
            <w:pPr>
              <w:jc w:val="center"/>
            </w:pPr>
            <w:r w:rsidRPr="009A6C50">
              <w:t>1</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6C50" w:rsidRPr="009A6C50" w:rsidRDefault="009A6C50" w:rsidP="009A6C50">
            <w:pPr>
              <w:rPr>
                <w:rFonts w:eastAsia="Calibri"/>
                <w:sz w:val="22"/>
                <w:szCs w:val="22"/>
                <w:lang w:eastAsia="en-US"/>
              </w:rPr>
            </w:pPr>
            <w:r w:rsidRPr="009A6C50">
              <w:rPr>
                <w:rFonts w:eastAsia="Calibri"/>
                <w:sz w:val="22"/>
                <w:szCs w:val="22"/>
                <w:lang w:eastAsia="en-US"/>
              </w:rPr>
              <w:t>01-01-01</w:t>
            </w:r>
          </w:p>
        </w:tc>
        <w:tc>
          <w:tcPr>
            <w:tcW w:w="3232" w:type="dxa"/>
            <w:tcBorders>
              <w:top w:val="nil"/>
              <w:left w:val="nil"/>
              <w:bottom w:val="single" w:sz="4" w:space="0" w:color="auto"/>
              <w:right w:val="single" w:sz="4" w:space="0" w:color="auto"/>
            </w:tcBorders>
            <w:shd w:val="clear" w:color="auto" w:fill="auto"/>
            <w:vAlign w:val="center"/>
          </w:tcPr>
          <w:p w:rsidR="009A6C50" w:rsidRPr="009A6C50" w:rsidRDefault="009A6C50" w:rsidP="009A6C50">
            <w:r w:rsidRPr="009A6C50">
              <w:t>Демонтажные работы</w:t>
            </w:r>
          </w:p>
        </w:tc>
        <w:tc>
          <w:tcPr>
            <w:tcW w:w="1426" w:type="dxa"/>
            <w:tcBorders>
              <w:top w:val="nil"/>
              <w:left w:val="nil"/>
              <w:bottom w:val="single" w:sz="4" w:space="0" w:color="auto"/>
              <w:right w:val="single" w:sz="4" w:space="0" w:color="auto"/>
            </w:tcBorders>
            <w:shd w:val="clear" w:color="auto" w:fill="auto"/>
            <w:noWrap/>
            <w:vAlign w:val="center"/>
          </w:tcPr>
          <w:p w:rsidR="009A6C50" w:rsidRPr="009A6C50" w:rsidRDefault="009A6C50" w:rsidP="009A6C50">
            <w:pPr>
              <w:jc w:val="center"/>
            </w:pPr>
          </w:p>
        </w:tc>
        <w:tc>
          <w:tcPr>
            <w:tcW w:w="1267" w:type="dxa"/>
            <w:tcBorders>
              <w:top w:val="nil"/>
              <w:left w:val="nil"/>
              <w:bottom w:val="single" w:sz="4" w:space="0" w:color="auto"/>
              <w:right w:val="single" w:sz="4" w:space="0" w:color="auto"/>
            </w:tcBorders>
            <w:shd w:val="clear" w:color="auto" w:fill="auto"/>
            <w:noWrap/>
            <w:vAlign w:val="center"/>
            <w:hideMark/>
          </w:tcPr>
          <w:p w:rsidR="009A6C50" w:rsidRPr="009A6C50" w:rsidRDefault="009A6C50" w:rsidP="009A6C50">
            <w:pPr>
              <w:jc w:val="center"/>
            </w:pPr>
          </w:p>
        </w:tc>
        <w:tc>
          <w:tcPr>
            <w:tcW w:w="1276" w:type="dxa"/>
            <w:tcBorders>
              <w:top w:val="nil"/>
              <w:left w:val="single" w:sz="4" w:space="0" w:color="auto"/>
              <w:bottom w:val="single" w:sz="4" w:space="0" w:color="000000"/>
              <w:right w:val="single" w:sz="4" w:space="0" w:color="auto"/>
            </w:tcBorders>
            <w:shd w:val="clear" w:color="auto" w:fill="auto"/>
            <w:noWrap/>
            <w:vAlign w:val="center"/>
          </w:tcPr>
          <w:p w:rsidR="009A6C50" w:rsidRPr="009A6C50" w:rsidRDefault="009A6C50" w:rsidP="009A6C50">
            <w:pPr>
              <w:jc w:val="center"/>
            </w:pPr>
          </w:p>
        </w:tc>
        <w:tc>
          <w:tcPr>
            <w:tcW w:w="1275" w:type="dxa"/>
            <w:tcBorders>
              <w:top w:val="nil"/>
              <w:left w:val="nil"/>
              <w:bottom w:val="single" w:sz="4" w:space="0" w:color="auto"/>
              <w:right w:val="single" w:sz="8" w:space="0" w:color="auto"/>
            </w:tcBorders>
            <w:shd w:val="clear" w:color="auto" w:fill="auto"/>
            <w:noWrap/>
            <w:vAlign w:val="center"/>
            <w:hideMark/>
          </w:tcPr>
          <w:p w:rsidR="009A6C50" w:rsidRPr="009A6C50" w:rsidRDefault="009A6C50" w:rsidP="009A6C50">
            <w:pPr>
              <w:jc w:val="center"/>
            </w:pPr>
            <w:r w:rsidRPr="009A6C50">
              <w:t> </w:t>
            </w:r>
          </w:p>
        </w:tc>
      </w:tr>
      <w:tr w:rsidR="009A6C50" w:rsidRPr="009A6C50" w:rsidTr="009A6C50">
        <w:trPr>
          <w:trHeight w:val="345"/>
          <w:jc w:val="center"/>
        </w:trPr>
        <w:tc>
          <w:tcPr>
            <w:tcW w:w="640" w:type="dxa"/>
            <w:tcBorders>
              <w:top w:val="nil"/>
              <w:left w:val="single" w:sz="8" w:space="0" w:color="auto"/>
              <w:bottom w:val="single" w:sz="4" w:space="0" w:color="auto"/>
              <w:right w:val="single" w:sz="4" w:space="0" w:color="auto"/>
            </w:tcBorders>
            <w:shd w:val="clear" w:color="000000" w:fill="FFFFFF"/>
            <w:noWrap/>
            <w:vAlign w:val="center"/>
          </w:tcPr>
          <w:p w:rsidR="009A6C50" w:rsidRPr="009A6C50" w:rsidRDefault="009A6C50" w:rsidP="009A6C50">
            <w:pPr>
              <w:jc w:val="center"/>
            </w:pPr>
            <w:r w:rsidRPr="009A6C50">
              <w:t>2</w:t>
            </w:r>
          </w:p>
        </w:tc>
        <w:tc>
          <w:tcPr>
            <w:tcW w:w="1080" w:type="dxa"/>
            <w:tcBorders>
              <w:top w:val="nil"/>
              <w:left w:val="single" w:sz="4" w:space="0" w:color="auto"/>
              <w:bottom w:val="single" w:sz="4" w:space="0" w:color="auto"/>
              <w:right w:val="single" w:sz="4" w:space="0" w:color="auto"/>
            </w:tcBorders>
            <w:shd w:val="clear" w:color="auto" w:fill="auto"/>
            <w:vAlign w:val="center"/>
          </w:tcPr>
          <w:p w:rsidR="009A6C50" w:rsidRPr="009A6C50" w:rsidRDefault="009A6C50" w:rsidP="009A6C50">
            <w:pPr>
              <w:rPr>
                <w:rFonts w:eastAsia="Calibri"/>
                <w:sz w:val="22"/>
                <w:szCs w:val="22"/>
                <w:lang w:eastAsia="en-US"/>
              </w:rPr>
            </w:pPr>
            <w:r w:rsidRPr="009A6C50">
              <w:rPr>
                <w:rFonts w:eastAsia="Calibri"/>
                <w:sz w:val="22"/>
                <w:szCs w:val="22"/>
                <w:lang w:eastAsia="en-US"/>
              </w:rPr>
              <w:t>02-01-02</w:t>
            </w:r>
          </w:p>
        </w:tc>
        <w:tc>
          <w:tcPr>
            <w:tcW w:w="3232" w:type="dxa"/>
            <w:tcBorders>
              <w:top w:val="nil"/>
              <w:left w:val="nil"/>
              <w:bottom w:val="single" w:sz="4" w:space="0" w:color="auto"/>
              <w:right w:val="single" w:sz="4" w:space="0" w:color="auto"/>
            </w:tcBorders>
            <w:shd w:val="clear" w:color="auto" w:fill="auto"/>
            <w:vAlign w:val="center"/>
          </w:tcPr>
          <w:p w:rsidR="009A6C50" w:rsidRPr="009A6C50" w:rsidRDefault="009A6C50" w:rsidP="009A6C50">
            <w:r w:rsidRPr="009A6C50">
              <w:t>Архитектурно-строительные решения</w:t>
            </w:r>
          </w:p>
        </w:tc>
        <w:tc>
          <w:tcPr>
            <w:tcW w:w="1426" w:type="dxa"/>
            <w:tcBorders>
              <w:top w:val="nil"/>
              <w:left w:val="nil"/>
              <w:bottom w:val="single" w:sz="4" w:space="0" w:color="auto"/>
              <w:right w:val="single" w:sz="4" w:space="0" w:color="auto"/>
            </w:tcBorders>
            <w:shd w:val="clear" w:color="auto" w:fill="auto"/>
            <w:noWrap/>
            <w:vAlign w:val="center"/>
          </w:tcPr>
          <w:p w:rsidR="009A6C50" w:rsidRPr="009A6C50" w:rsidRDefault="009A6C50" w:rsidP="009A6C50">
            <w:pPr>
              <w:jc w:val="center"/>
            </w:pPr>
          </w:p>
        </w:tc>
        <w:tc>
          <w:tcPr>
            <w:tcW w:w="1267" w:type="dxa"/>
            <w:tcBorders>
              <w:top w:val="nil"/>
              <w:left w:val="nil"/>
              <w:bottom w:val="single" w:sz="4" w:space="0" w:color="auto"/>
              <w:right w:val="single" w:sz="4" w:space="0" w:color="auto"/>
            </w:tcBorders>
            <w:shd w:val="clear" w:color="auto" w:fill="auto"/>
            <w:noWrap/>
            <w:vAlign w:val="center"/>
          </w:tcPr>
          <w:p w:rsidR="009A6C50" w:rsidRPr="009A6C50" w:rsidRDefault="009A6C50" w:rsidP="009A6C50">
            <w:pPr>
              <w:jc w:val="center"/>
            </w:pPr>
          </w:p>
        </w:tc>
        <w:tc>
          <w:tcPr>
            <w:tcW w:w="1276" w:type="dxa"/>
            <w:tcBorders>
              <w:top w:val="nil"/>
              <w:left w:val="single" w:sz="4" w:space="0" w:color="auto"/>
              <w:bottom w:val="single" w:sz="4" w:space="0" w:color="000000"/>
              <w:right w:val="single" w:sz="4" w:space="0" w:color="auto"/>
            </w:tcBorders>
            <w:shd w:val="clear" w:color="auto" w:fill="auto"/>
            <w:noWrap/>
            <w:vAlign w:val="center"/>
          </w:tcPr>
          <w:p w:rsidR="009A6C50" w:rsidRPr="009A6C50" w:rsidRDefault="009A6C50" w:rsidP="009A6C50">
            <w:pPr>
              <w:jc w:val="center"/>
            </w:pPr>
          </w:p>
        </w:tc>
        <w:tc>
          <w:tcPr>
            <w:tcW w:w="1275" w:type="dxa"/>
            <w:tcBorders>
              <w:top w:val="nil"/>
              <w:left w:val="nil"/>
              <w:bottom w:val="single" w:sz="4" w:space="0" w:color="auto"/>
              <w:right w:val="single" w:sz="8" w:space="0" w:color="auto"/>
            </w:tcBorders>
            <w:shd w:val="clear" w:color="auto" w:fill="auto"/>
            <w:noWrap/>
            <w:vAlign w:val="center"/>
          </w:tcPr>
          <w:p w:rsidR="009A6C50" w:rsidRPr="009A6C50" w:rsidRDefault="009A6C50" w:rsidP="009A6C50">
            <w:pPr>
              <w:jc w:val="center"/>
            </w:pPr>
          </w:p>
        </w:tc>
      </w:tr>
      <w:tr w:rsidR="009A6C50" w:rsidRPr="009A6C50" w:rsidTr="009A6C50">
        <w:trPr>
          <w:trHeight w:val="345"/>
          <w:jc w:val="center"/>
        </w:trPr>
        <w:tc>
          <w:tcPr>
            <w:tcW w:w="640" w:type="dxa"/>
            <w:tcBorders>
              <w:top w:val="nil"/>
              <w:left w:val="single" w:sz="8" w:space="0" w:color="auto"/>
              <w:bottom w:val="single" w:sz="4" w:space="0" w:color="auto"/>
              <w:right w:val="single" w:sz="4" w:space="0" w:color="auto"/>
            </w:tcBorders>
            <w:shd w:val="clear" w:color="000000" w:fill="FFFFFF"/>
            <w:noWrap/>
            <w:vAlign w:val="center"/>
          </w:tcPr>
          <w:p w:rsidR="009A6C50" w:rsidRPr="009A6C50" w:rsidRDefault="009A6C50" w:rsidP="009A6C50">
            <w:pPr>
              <w:jc w:val="center"/>
            </w:pPr>
            <w:r w:rsidRPr="009A6C50">
              <w:t>3</w:t>
            </w:r>
          </w:p>
        </w:tc>
        <w:tc>
          <w:tcPr>
            <w:tcW w:w="1080" w:type="dxa"/>
            <w:tcBorders>
              <w:top w:val="nil"/>
              <w:left w:val="single" w:sz="4" w:space="0" w:color="auto"/>
              <w:bottom w:val="single" w:sz="4" w:space="0" w:color="auto"/>
              <w:right w:val="single" w:sz="4" w:space="0" w:color="auto"/>
            </w:tcBorders>
            <w:shd w:val="clear" w:color="auto" w:fill="auto"/>
            <w:vAlign w:val="center"/>
          </w:tcPr>
          <w:p w:rsidR="009A6C50" w:rsidRPr="009A6C50" w:rsidRDefault="009A6C50" w:rsidP="009A6C50">
            <w:pPr>
              <w:rPr>
                <w:rFonts w:eastAsia="Calibri"/>
                <w:sz w:val="22"/>
                <w:szCs w:val="22"/>
                <w:lang w:eastAsia="en-US"/>
              </w:rPr>
            </w:pPr>
            <w:r w:rsidRPr="009A6C50">
              <w:rPr>
                <w:rFonts w:eastAsia="Calibri"/>
                <w:sz w:val="22"/>
                <w:szCs w:val="22"/>
                <w:lang w:eastAsia="en-US"/>
              </w:rPr>
              <w:t>02-01-03</w:t>
            </w:r>
          </w:p>
        </w:tc>
        <w:tc>
          <w:tcPr>
            <w:tcW w:w="3232" w:type="dxa"/>
            <w:tcBorders>
              <w:top w:val="nil"/>
              <w:left w:val="nil"/>
              <w:bottom w:val="single" w:sz="4" w:space="0" w:color="auto"/>
              <w:right w:val="single" w:sz="4" w:space="0" w:color="auto"/>
            </w:tcBorders>
            <w:shd w:val="clear" w:color="auto" w:fill="auto"/>
            <w:vAlign w:val="center"/>
          </w:tcPr>
          <w:p w:rsidR="009A6C50" w:rsidRPr="009A6C50" w:rsidRDefault="009A6C50" w:rsidP="009A6C50">
            <w:r w:rsidRPr="009A6C50">
              <w:t>ЭР</w:t>
            </w:r>
          </w:p>
        </w:tc>
        <w:tc>
          <w:tcPr>
            <w:tcW w:w="1426" w:type="dxa"/>
            <w:tcBorders>
              <w:top w:val="nil"/>
              <w:left w:val="nil"/>
              <w:bottom w:val="single" w:sz="4" w:space="0" w:color="auto"/>
              <w:right w:val="single" w:sz="4" w:space="0" w:color="auto"/>
            </w:tcBorders>
            <w:shd w:val="clear" w:color="auto" w:fill="auto"/>
            <w:noWrap/>
            <w:vAlign w:val="center"/>
          </w:tcPr>
          <w:p w:rsidR="009A6C50" w:rsidRPr="009A6C50" w:rsidRDefault="009A6C50" w:rsidP="009A6C50">
            <w:pPr>
              <w:jc w:val="center"/>
            </w:pPr>
          </w:p>
        </w:tc>
        <w:tc>
          <w:tcPr>
            <w:tcW w:w="1267" w:type="dxa"/>
            <w:tcBorders>
              <w:top w:val="nil"/>
              <w:left w:val="nil"/>
              <w:bottom w:val="single" w:sz="4" w:space="0" w:color="auto"/>
              <w:right w:val="single" w:sz="4" w:space="0" w:color="auto"/>
            </w:tcBorders>
            <w:shd w:val="clear" w:color="auto" w:fill="auto"/>
            <w:noWrap/>
            <w:vAlign w:val="center"/>
          </w:tcPr>
          <w:p w:rsidR="009A6C50" w:rsidRPr="009A6C50" w:rsidRDefault="009A6C50" w:rsidP="009A6C50">
            <w:pPr>
              <w:jc w:val="center"/>
            </w:pPr>
          </w:p>
        </w:tc>
        <w:tc>
          <w:tcPr>
            <w:tcW w:w="1276" w:type="dxa"/>
            <w:tcBorders>
              <w:top w:val="nil"/>
              <w:left w:val="single" w:sz="4" w:space="0" w:color="auto"/>
              <w:bottom w:val="single" w:sz="4" w:space="0" w:color="000000"/>
              <w:right w:val="single" w:sz="4" w:space="0" w:color="auto"/>
            </w:tcBorders>
            <w:shd w:val="clear" w:color="auto" w:fill="auto"/>
            <w:noWrap/>
            <w:vAlign w:val="center"/>
          </w:tcPr>
          <w:p w:rsidR="009A6C50" w:rsidRPr="009A6C50" w:rsidRDefault="009A6C50" w:rsidP="009A6C50">
            <w:pPr>
              <w:jc w:val="center"/>
            </w:pPr>
          </w:p>
        </w:tc>
        <w:tc>
          <w:tcPr>
            <w:tcW w:w="1275" w:type="dxa"/>
            <w:tcBorders>
              <w:top w:val="nil"/>
              <w:left w:val="nil"/>
              <w:bottom w:val="single" w:sz="4" w:space="0" w:color="auto"/>
              <w:right w:val="single" w:sz="8" w:space="0" w:color="auto"/>
            </w:tcBorders>
            <w:shd w:val="clear" w:color="auto" w:fill="auto"/>
            <w:noWrap/>
            <w:vAlign w:val="center"/>
          </w:tcPr>
          <w:p w:rsidR="009A6C50" w:rsidRPr="009A6C50" w:rsidRDefault="009A6C50" w:rsidP="009A6C50">
            <w:pPr>
              <w:jc w:val="center"/>
            </w:pPr>
          </w:p>
        </w:tc>
      </w:tr>
      <w:tr w:rsidR="009A6C50" w:rsidRPr="009A6C50" w:rsidTr="009A6C50">
        <w:trPr>
          <w:trHeight w:val="345"/>
          <w:jc w:val="center"/>
        </w:trPr>
        <w:tc>
          <w:tcPr>
            <w:tcW w:w="640" w:type="dxa"/>
            <w:tcBorders>
              <w:top w:val="nil"/>
              <w:left w:val="single" w:sz="8" w:space="0" w:color="auto"/>
              <w:bottom w:val="single" w:sz="4" w:space="0" w:color="auto"/>
              <w:right w:val="single" w:sz="4" w:space="0" w:color="auto"/>
            </w:tcBorders>
            <w:shd w:val="clear" w:color="000000" w:fill="FFFFFF"/>
            <w:noWrap/>
            <w:vAlign w:val="center"/>
          </w:tcPr>
          <w:p w:rsidR="009A6C50" w:rsidRPr="009A6C50" w:rsidRDefault="009A6C50" w:rsidP="009A6C50">
            <w:pPr>
              <w:jc w:val="center"/>
            </w:pPr>
            <w:r w:rsidRPr="009A6C50">
              <w:t>4</w:t>
            </w:r>
          </w:p>
        </w:tc>
        <w:tc>
          <w:tcPr>
            <w:tcW w:w="1080" w:type="dxa"/>
            <w:tcBorders>
              <w:top w:val="nil"/>
              <w:left w:val="single" w:sz="4" w:space="0" w:color="auto"/>
              <w:bottom w:val="single" w:sz="4" w:space="0" w:color="auto"/>
              <w:right w:val="single" w:sz="4" w:space="0" w:color="auto"/>
            </w:tcBorders>
            <w:shd w:val="clear" w:color="auto" w:fill="auto"/>
            <w:vAlign w:val="center"/>
          </w:tcPr>
          <w:p w:rsidR="009A6C50" w:rsidRPr="009A6C50" w:rsidRDefault="009A6C50" w:rsidP="009A6C50">
            <w:pPr>
              <w:rPr>
                <w:rFonts w:eastAsia="Calibri"/>
                <w:sz w:val="22"/>
                <w:szCs w:val="22"/>
                <w:lang w:eastAsia="en-US"/>
              </w:rPr>
            </w:pPr>
            <w:r w:rsidRPr="009A6C50">
              <w:rPr>
                <w:rFonts w:eastAsia="Calibri"/>
                <w:sz w:val="22"/>
                <w:szCs w:val="22"/>
                <w:lang w:eastAsia="en-US"/>
              </w:rPr>
              <w:t>02-01-04</w:t>
            </w:r>
          </w:p>
        </w:tc>
        <w:tc>
          <w:tcPr>
            <w:tcW w:w="3232" w:type="dxa"/>
            <w:tcBorders>
              <w:top w:val="nil"/>
              <w:left w:val="nil"/>
              <w:bottom w:val="single" w:sz="4" w:space="0" w:color="auto"/>
              <w:right w:val="single" w:sz="4" w:space="0" w:color="auto"/>
            </w:tcBorders>
            <w:shd w:val="clear" w:color="auto" w:fill="auto"/>
            <w:vAlign w:val="center"/>
          </w:tcPr>
          <w:p w:rsidR="009A6C50" w:rsidRPr="009A6C50" w:rsidRDefault="009A6C50" w:rsidP="009A6C50">
            <w:r w:rsidRPr="009A6C50">
              <w:t>РЗА</w:t>
            </w:r>
          </w:p>
        </w:tc>
        <w:tc>
          <w:tcPr>
            <w:tcW w:w="1426" w:type="dxa"/>
            <w:tcBorders>
              <w:top w:val="nil"/>
              <w:left w:val="nil"/>
              <w:bottom w:val="single" w:sz="4" w:space="0" w:color="auto"/>
              <w:right w:val="single" w:sz="4" w:space="0" w:color="auto"/>
            </w:tcBorders>
            <w:shd w:val="clear" w:color="auto" w:fill="auto"/>
            <w:noWrap/>
            <w:vAlign w:val="center"/>
          </w:tcPr>
          <w:p w:rsidR="009A6C50" w:rsidRPr="009A6C50" w:rsidRDefault="009A6C50" w:rsidP="009A6C50">
            <w:pPr>
              <w:jc w:val="center"/>
            </w:pPr>
          </w:p>
        </w:tc>
        <w:tc>
          <w:tcPr>
            <w:tcW w:w="1267" w:type="dxa"/>
            <w:tcBorders>
              <w:top w:val="nil"/>
              <w:left w:val="nil"/>
              <w:bottom w:val="single" w:sz="4" w:space="0" w:color="auto"/>
              <w:right w:val="single" w:sz="4" w:space="0" w:color="auto"/>
            </w:tcBorders>
            <w:shd w:val="clear" w:color="auto" w:fill="auto"/>
            <w:noWrap/>
            <w:vAlign w:val="center"/>
          </w:tcPr>
          <w:p w:rsidR="009A6C50" w:rsidRPr="009A6C50" w:rsidRDefault="009A6C50" w:rsidP="009A6C50">
            <w:pPr>
              <w:jc w:val="center"/>
            </w:pPr>
          </w:p>
        </w:tc>
        <w:tc>
          <w:tcPr>
            <w:tcW w:w="1276" w:type="dxa"/>
            <w:tcBorders>
              <w:top w:val="nil"/>
              <w:left w:val="single" w:sz="4" w:space="0" w:color="auto"/>
              <w:bottom w:val="single" w:sz="4" w:space="0" w:color="000000"/>
              <w:right w:val="single" w:sz="4" w:space="0" w:color="auto"/>
            </w:tcBorders>
            <w:shd w:val="clear" w:color="auto" w:fill="auto"/>
            <w:noWrap/>
            <w:vAlign w:val="center"/>
          </w:tcPr>
          <w:p w:rsidR="009A6C50" w:rsidRPr="009A6C50" w:rsidRDefault="009A6C50" w:rsidP="009A6C50">
            <w:pPr>
              <w:jc w:val="center"/>
            </w:pPr>
          </w:p>
        </w:tc>
        <w:tc>
          <w:tcPr>
            <w:tcW w:w="1275" w:type="dxa"/>
            <w:tcBorders>
              <w:top w:val="nil"/>
              <w:left w:val="nil"/>
              <w:bottom w:val="single" w:sz="4" w:space="0" w:color="auto"/>
              <w:right w:val="single" w:sz="8" w:space="0" w:color="auto"/>
            </w:tcBorders>
            <w:shd w:val="clear" w:color="auto" w:fill="auto"/>
            <w:noWrap/>
            <w:vAlign w:val="center"/>
          </w:tcPr>
          <w:p w:rsidR="009A6C50" w:rsidRPr="009A6C50" w:rsidRDefault="009A6C50" w:rsidP="009A6C50">
            <w:pPr>
              <w:jc w:val="center"/>
            </w:pPr>
          </w:p>
        </w:tc>
      </w:tr>
      <w:tr w:rsidR="009A6C50" w:rsidRPr="009A6C50" w:rsidTr="009A6C50">
        <w:trPr>
          <w:trHeight w:val="345"/>
          <w:jc w:val="center"/>
        </w:trPr>
        <w:tc>
          <w:tcPr>
            <w:tcW w:w="640" w:type="dxa"/>
            <w:tcBorders>
              <w:top w:val="nil"/>
              <w:left w:val="single" w:sz="8" w:space="0" w:color="auto"/>
              <w:bottom w:val="single" w:sz="4" w:space="0" w:color="auto"/>
              <w:right w:val="single" w:sz="4" w:space="0" w:color="auto"/>
            </w:tcBorders>
            <w:shd w:val="clear" w:color="000000" w:fill="FFFFFF"/>
            <w:noWrap/>
            <w:vAlign w:val="center"/>
          </w:tcPr>
          <w:p w:rsidR="009A6C50" w:rsidRPr="009A6C50" w:rsidRDefault="009A6C50" w:rsidP="009A6C50">
            <w:pPr>
              <w:jc w:val="center"/>
            </w:pPr>
            <w:r w:rsidRPr="009A6C50">
              <w:t>5</w:t>
            </w:r>
          </w:p>
        </w:tc>
        <w:tc>
          <w:tcPr>
            <w:tcW w:w="1080" w:type="dxa"/>
            <w:tcBorders>
              <w:top w:val="nil"/>
              <w:left w:val="single" w:sz="4" w:space="0" w:color="auto"/>
              <w:bottom w:val="single" w:sz="4" w:space="0" w:color="auto"/>
              <w:right w:val="single" w:sz="4" w:space="0" w:color="auto"/>
            </w:tcBorders>
            <w:shd w:val="clear" w:color="auto" w:fill="auto"/>
            <w:vAlign w:val="center"/>
          </w:tcPr>
          <w:p w:rsidR="009A6C50" w:rsidRPr="009A6C50" w:rsidRDefault="009A6C50" w:rsidP="009A6C50">
            <w:pPr>
              <w:rPr>
                <w:rFonts w:eastAsia="Calibri"/>
                <w:sz w:val="22"/>
                <w:szCs w:val="22"/>
                <w:lang w:eastAsia="en-US"/>
              </w:rPr>
            </w:pPr>
            <w:r w:rsidRPr="009A6C50">
              <w:rPr>
                <w:rFonts w:eastAsia="Calibri"/>
                <w:sz w:val="22"/>
                <w:szCs w:val="22"/>
                <w:lang w:eastAsia="en-US"/>
              </w:rPr>
              <w:t>02-01-05</w:t>
            </w:r>
          </w:p>
        </w:tc>
        <w:tc>
          <w:tcPr>
            <w:tcW w:w="3232" w:type="dxa"/>
            <w:tcBorders>
              <w:top w:val="nil"/>
              <w:left w:val="nil"/>
              <w:bottom w:val="single" w:sz="4" w:space="0" w:color="auto"/>
              <w:right w:val="single" w:sz="4" w:space="0" w:color="auto"/>
            </w:tcBorders>
            <w:shd w:val="clear" w:color="auto" w:fill="auto"/>
            <w:vAlign w:val="center"/>
          </w:tcPr>
          <w:p w:rsidR="009A6C50" w:rsidRPr="009A6C50" w:rsidRDefault="009A6C50" w:rsidP="009A6C50">
            <w:r w:rsidRPr="009A6C50">
              <w:t>Такелаж</w:t>
            </w:r>
          </w:p>
        </w:tc>
        <w:tc>
          <w:tcPr>
            <w:tcW w:w="1426" w:type="dxa"/>
            <w:tcBorders>
              <w:top w:val="nil"/>
              <w:left w:val="nil"/>
              <w:bottom w:val="single" w:sz="4" w:space="0" w:color="auto"/>
              <w:right w:val="single" w:sz="4" w:space="0" w:color="auto"/>
            </w:tcBorders>
            <w:shd w:val="clear" w:color="auto" w:fill="auto"/>
            <w:noWrap/>
            <w:vAlign w:val="center"/>
          </w:tcPr>
          <w:p w:rsidR="009A6C50" w:rsidRPr="009A6C50" w:rsidRDefault="009A6C50" w:rsidP="009A6C50">
            <w:pPr>
              <w:jc w:val="center"/>
            </w:pPr>
          </w:p>
        </w:tc>
        <w:tc>
          <w:tcPr>
            <w:tcW w:w="1267" w:type="dxa"/>
            <w:tcBorders>
              <w:top w:val="nil"/>
              <w:left w:val="nil"/>
              <w:bottom w:val="single" w:sz="4" w:space="0" w:color="auto"/>
              <w:right w:val="single" w:sz="4" w:space="0" w:color="auto"/>
            </w:tcBorders>
            <w:shd w:val="clear" w:color="auto" w:fill="auto"/>
            <w:noWrap/>
            <w:vAlign w:val="center"/>
          </w:tcPr>
          <w:p w:rsidR="009A6C50" w:rsidRPr="009A6C50" w:rsidRDefault="009A6C50" w:rsidP="009A6C50">
            <w:pPr>
              <w:jc w:val="center"/>
            </w:pPr>
          </w:p>
        </w:tc>
        <w:tc>
          <w:tcPr>
            <w:tcW w:w="1276" w:type="dxa"/>
            <w:tcBorders>
              <w:top w:val="nil"/>
              <w:left w:val="single" w:sz="4" w:space="0" w:color="auto"/>
              <w:bottom w:val="single" w:sz="4" w:space="0" w:color="000000"/>
              <w:right w:val="single" w:sz="4" w:space="0" w:color="auto"/>
            </w:tcBorders>
            <w:shd w:val="clear" w:color="auto" w:fill="auto"/>
            <w:noWrap/>
            <w:vAlign w:val="center"/>
          </w:tcPr>
          <w:p w:rsidR="009A6C50" w:rsidRPr="009A6C50" w:rsidRDefault="009A6C50" w:rsidP="009A6C50">
            <w:pPr>
              <w:jc w:val="center"/>
            </w:pPr>
          </w:p>
        </w:tc>
        <w:tc>
          <w:tcPr>
            <w:tcW w:w="1275" w:type="dxa"/>
            <w:tcBorders>
              <w:top w:val="nil"/>
              <w:left w:val="nil"/>
              <w:bottom w:val="single" w:sz="4" w:space="0" w:color="auto"/>
              <w:right w:val="single" w:sz="8" w:space="0" w:color="auto"/>
            </w:tcBorders>
            <w:shd w:val="clear" w:color="auto" w:fill="auto"/>
            <w:noWrap/>
            <w:vAlign w:val="center"/>
          </w:tcPr>
          <w:p w:rsidR="009A6C50" w:rsidRPr="009A6C50" w:rsidRDefault="009A6C50" w:rsidP="009A6C50">
            <w:pPr>
              <w:jc w:val="center"/>
            </w:pPr>
          </w:p>
        </w:tc>
      </w:tr>
      <w:tr w:rsidR="009A6C50" w:rsidRPr="009A6C50" w:rsidTr="009A6C50">
        <w:trPr>
          <w:trHeight w:val="345"/>
          <w:jc w:val="center"/>
        </w:trPr>
        <w:tc>
          <w:tcPr>
            <w:tcW w:w="640" w:type="dxa"/>
            <w:tcBorders>
              <w:top w:val="nil"/>
              <w:left w:val="single" w:sz="8" w:space="0" w:color="auto"/>
              <w:bottom w:val="single" w:sz="4" w:space="0" w:color="auto"/>
              <w:right w:val="single" w:sz="4" w:space="0" w:color="auto"/>
            </w:tcBorders>
            <w:shd w:val="clear" w:color="000000" w:fill="FFFFFF"/>
            <w:noWrap/>
            <w:vAlign w:val="center"/>
          </w:tcPr>
          <w:p w:rsidR="009A6C50" w:rsidRPr="009A6C50" w:rsidRDefault="009A6C50" w:rsidP="009A6C50">
            <w:pPr>
              <w:jc w:val="center"/>
            </w:pPr>
            <w:r w:rsidRPr="009A6C50">
              <w:t>6</w:t>
            </w:r>
          </w:p>
        </w:tc>
        <w:tc>
          <w:tcPr>
            <w:tcW w:w="1080" w:type="dxa"/>
            <w:tcBorders>
              <w:top w:val="nil"/>
              <w:left w:val="single" w:sz="4" w:space="0" w:color="auto"/>
              <w:bottom w:val="single" w:sz="4" w:space="0" w:color="auto"/>
              <w:right w:val="single" w:sz="4" w:space="0" w:color="auto"/>
            </w:tcBorders>
            <w:shd w:val="clear" w:color="auto" w:fill="auto"/>
            <w:vAlign w:val="center"/>
          </w:tcPr>
          <w:p w:rsidR="009A6C50" w:rsidRPr="009A6C50" w:rsidRDefault="009A6C50" w:rsidP="009A6C50">
            <w:pPr>
              <w:rPr>
                <w:rFonts w:eastAsia="Calibri"/>
                <w:sz w:val="22"/>
                <w:szCs w:val="22"/>
                <w:lang w:eastAsia="en-US"/>
              </w:rPr>
            </w:pPr>
            <w:r w:rsidRPr="009A6C50">
              <w:rPr>
                <w:rFonts w:eastAsia="Calibri"/>
                <w:sz w:val="22"/>
                <w:szCs w:val="22"/>
                <w:lang w:eastAsia="en-US"/>
              </w:rPr>
              <w:t>02-01-06</w:t>
            </w:r>
          </w:p>
        </w:tc>
        <w:tc>
          <w:tcPr>
            <w:tcW w:w="3232" w:type="dxa"/>
            <w:tcBorders>
              <w:top w:val="nil"/>
              <w:left w:val="nil"/>
              <w:bottom w:val="single" w:sz="4" w:space="0" w:color="auto"/>
              <w:right w:val="single" w:sz="4" w:space="0" w:color="auto"/>
            </w:tcBorders>
            <w:shd w:val="clear" w:color="auto" w:fill="auto"/>
            <w:vAlign w:val="center"/>
          </w:tcPr>
          <w:p w:rsidR="009A6C50" w:rsidRPr="009A6C50" w:rsidRDefault="009A6C50" w:rsidP="009A6C50">
            <w:r w:rsidRPr="009A6C50">
              <w:t>Автодорога</w:t>
            </w:r>
          </w:p>
        </w:tc>
        <w:tc>
          <w:tcPr>
            <w:tcW w:w="1426" w:type="dxa"/>
            <w:tcBorders>
              <w:top w:val="nil"/>
              <w:left w:val="nil"/>
              <w:bottom w:val="single" w:sz="4" w:space="0" w:color="auto"/>
              <w:right w:val="single" w:sz="4" w:space="0" w:color="auto"/>
            </w:tcBorders>
            <w:shd w:val="clear" w:color="auto" w:fill="auto"/>
            <w:noWrap/>
            <w:vAlign w:val="center"/>
          </w:tcPr>
          <w:p w:rsidR="009A6C50" w:rsidRPr="009A6C50" w:rsidRDefault="009A6C50" w:rsidP="009A6C50">
            <w:pPr>
              <w:jc w:val="center"/>
            </w:pPr>
          </w:p>
        </w:tc>
        <w:tc>
          <w:tcPr>
            <w:tcW w:w="1267" w:type="dxa"/>
            <w:tcBorders>
              <w:top w:val="nil"/>
              <w:left w:val="nil"/>
              <w:bottom w:val="single" w:sz="4" w:space="0" w:color="auto"/>
              <w:right w:val="single" w:sz="4" w:space="0" w:color="auto"/>
            </w:tcBorders>
            <w:shd w:val="clear" w:color="auto" w:fill="auto"/>
            <w:noWrap/>
            <w:vAlign w:val="center"/>
          </w:tcPr>
          <w:p w:rsidR="009A6C50" w:rsidRPr="009A6C50" w:rsidRDefault="009A6C50" w:rsidP="009A6C50">
            <w:pPr>
              <w:jc w:val="center"/>
            </w:pPr>
          </w:p>
        </w:tc>
        <w:tc>
          <w:tcPr>
            <w:tcW w:w="1276" w:type="dxa"/>
            <w:tcBorders>
              <w:top w:val="nil"/>
              <w:left w:val="single" w:sz="4" w:space="0" w:color="auto"/>
              <w:bottom w:val="single" w:sz="4" w:space="0" w:color="000000"/>
              <w:right w:val="single" w:sz="4" w:space="0" w:color="auto"/>
            </w:tcBorders>
            <w:shd w:val="clear" w:color="auto" w:fill="auto"/>
            <w:noWrap/>
            <w:vAlign w:val="center"/>
          </w:tcPr>
          <w:p w:rsidR="009A6C50" w:rsidRPr="009A6C50" w:rsidRDefault="009A6C50" w:rsidP="009A6C50">
            <w:pPr>
              <w:jc w:val="center"/>
            </w:pPr>
          </w:p>
        </w:tc>
        <w:tc>
          <w:tcPr>
            <w:tcW w:w="1275" w:type="dxa"/>
            <w:tcBorders>
              <w:top w:val="nil"/>
              <w:left w:val="nil"/>
              <w:bottom w:val="single" w:sz="4" w:space="0" w:color="auto"/>
              <w:right w:val="single" w:sz="8" w:space="0" w:color="auto"/>
            </w:tcBorders>
            <w:shd w:val="clear" w:color="auto" w:fill="auto"/>
            <w:noWrap/>
            <w:vAlign w:val="center"/>
          </w:tcPr>
          <w:p w:rsidR="009A6C50" w:rsidRPr="009A6C50" w:rsidRDefault="009A6C50" w:rsidP="009A6C50">
            <w:pPr>
              <w:jc w:val="center"/>
            </w:pPr>
          </w:p>
        </w:tc>
      </w:tr>
      <w:tr w:rsidR="009A6C50" w:rsidRPr="009A6C50" w:rsidTr="009A6C50">
        <w:trPr>
          <w:trHeight w:val="345"/>
          <w:jc w:val="center"/>
        </w:trPr>
        <w:tc>
          <w:tcPr>
            <w:tcW w:w="640" w:type="dxa"/>
            <w:tcBorders>
              <w:top w:val="nil"/>
              <w:left w:val="single" w:sz="8" w:space="0" w:color="auto"/>
              <w:bottom w:val="single" w:sz="4" w:space="0" w:color="auto"/>
              <w:right w:val="single" w:sz="4" w:space="0" w:color="auto"/>
            </w:tcBorders>
            <w:shd w:val="clear" w:color="000000" w:fill="FFFFFF"/>
            <w:noWrap/>
            <w:vAlign w:val="center"/>
          </w:tcPr>
          <w:p w:rsidR="009A6C50" w:rsidRPr="009A6C50" w:rsidRDefault="009A6C50" w:rsidP="009A6C50">
            <w:pPr>
              <w:jc w:val="center"/>
            </w:pPr>
            <w:r w:rsidRPr="009A6C50">
              <w:t>7</w:t>
            </w:r>
          </w:p>
        </w:tc>
        <w:tc>
          <w:tcPr>
            <w:tcW w:w="1080" w:type="dxa"/>
            <w:tcBorders>
              <w:top w:val="nil"/>
              <w:left w:val="single" w:sz="4" w:space="0" w:color="auto"/>
              <w:bottom w:val="single" w:sz="4" w:space="0" w:color="auto"/>
              <w:right w:val="single" w:sz="4" w:space="0" w:color="auto"/>
            </w:tcBorders>
            <w:shd w:val="clear" w:color="auto" w:fill="auto"/>
            <w:vAlign w:val="center"/>
          </w:tcPr>
          <w:p w:rsidR="009A6C50" w:rsidRPr="009A6C50" w:rsidRDefault="009A6C50" w:rsidP="009A6C50">
            <w:pPr>
              <w:rPr>
                <w:rFonts w:eastAsia="Calibri"/>
                <w:sz w:val="22"/>
                <w:szCs w:val="22"/>
                <w:lang w:eastAsia="en-US"/>
              </w:rPr>
            </w:pPr>
            <w:r w:rsidRPr="009A6C50">
              <w:rPr>
                <w:rFonts w:eastAsia="Calibri"/>
                <w:sz w:val="22"/>
                <w:szCs w:val="22"/>
                <w:lang w:eastAsia="en-US"/>
              </w:rPr>
              <w:t>02-01-07</w:t>
            </w:r>
          </w:p>
        </w:tc>
        <w:tc>
          <w:tcPr>
            <w:tcW w:w="3232" w:type="dxa"/>
            <w:tcBorders>
              <w:top w:val="nil"/>
              <w:left w:val="nil"/>
              <w:bottom w:val="single" w:sz="4" w:space="0" w:color="auto"/>
              <w:right w:val="single" w:sz="4" w:space="0" w:color="auto"/>
            </w:tcBorders>
            <w:shd w:val="clear" w:color="auto" w:fill="auto"/>
            <w:vAlign w:val="center"/>
          </w:tcPr>
          <w:p w:rsidR="009A6C50" w:rsidRPr="009A6C50" w:rsidRDefault="009A6C50" w:rsidP="009A6C50">
            <w:r w:rsidRPr="009A6C50">
              <w:t>Ограждение</w:t>
            </w:r>
          </w:p>
        </w:tc>
        <w:tc>
          <w:tcPr>
            <w:tcW w:w="1426" w:type="dxa"/>
            <w:tcBorders>
              <w:top w:val="nil"/>
              <w:left w:val="nil"/>
              <w:bottom w:val="single" w:sz="4" w:space="0" w:color="auto"/>
              <w:right w:val="single" w:sz="4" w:space="0" w:color="auto"/>
            </w:tcBorders>
            <w:shd w:val="clear" w:color="auto" w:fill="auto"/>
            <w:noWrap/>
            <w:vAlign w:val="center"/>
          </w:tcPr>
          <w:p w:rsidR="009A6C50" w:rsidRPr="009A6C50" w:rsidRDefault="009A6C50" w:rsidP="009A6C50">
            <w:pPr>
              <w:jc w:val="center"/>
            </w:pPr>
          </w:p>
        </w:tc>
        <w:tc>
          <w:tcPr>
            <w:tcW w:w="1267" w:type="dxa"/>
            <w:tcBorders>
              <w:top w:val="nil"/>
              <w:left w:val="nil"/>
              <w:bottom w:val="single" w:sz="4" w:space="0" w:color="auto"/>
              <w:right w:val="single" w:sz="4" w:space="0" w:color="auto"/>
            </w:tcBorders>
            <w:shd w:val="clear" w:color="auto" w:fill="auto"/>
            <w:noWrap/>
            <w:vAlign w:val="center"/>
          </w:tcPr>
          <w:p w:rsidR="009A6C50" w:rsidRPr="009A6C50" w:rsidRDefault="009A6C50" w:rsidP="009A6C50">
            <w:pPr>
              <w:jc w:val="center"/>
            </w:pPr>
          </w:p>
        </w:tc>
        <w:tc>
          <w:tcPr>
            <w:tcW w:w="1276" w:type="dxa"/>
            <w:tcBorders>
              <w:top w:val="nil"/>
              <w:left w:val="single" w:sz="4" w:space="0" w:color="auto"/>
              <w:bottom w:val="single" w:sz="4" w:space="0" w:color="000000"/>
              <w:right w:val="single" w:sz="4" w:space="0" w:color="auto"/>
            </w:tcBorders>
            <w:shd w:val="clear" w:color="auto" w:fill="auto"/>
            <w:noWrap/>
            <w:vAlign w:val="center"/>
          </w:tcPr>
          <w:p w:rsidR="009A6C50" w:rsidRPr="009A6C50" w:rsidRDefault="009A6C50" w:rsidP="009A6C50">
            <w:pPr>
              <w:jc w:val="center"/>
            </w:pPr>
          </w:p>
        </w:tc>
        <w:tc>
          <w:tcPr>
            <w:tcW w:w="1275" w:type="dxa"/>
            <w:tcBorders>
              <w:top w:val="nil"/>
              <w:left w:val="nil"/>
              <w:bottom w:val="single" w:sz="4" w:space="0" w:color="auto"/>
              <w:right w:val="single" w:sz="8" w:space="0" w:color="auto"/>
            </w:tcBorders>
            <w:shd w:val="clear" w:color="auto" w:fill="auto"/>
            <w:noWrap/>
            <w:vAlign w:val="center"/>
          </w:tcPr>
          <w:p w:rsidR="009A6C50" w:rsidRPr="009A6C50" w:rsidRDefault="009A6C50" w:rsidP="009A6C50">
            <w:pPr>
              <w:jc w:val="center"/>
            </w:pPr>
          </w:p>
        </w:tc>
      </w:tr>
      <w:tr w:rsidR="009A6C50" w:rsidRPr="009A6C50" w:rsidTr="009A6C50">
        <w:trPr>
          <w:trHeight w:val="345"/>
          <w:jc w:val="center"/>
        </w:trPr>
        <w:tc>
          <w:tcPr>
            <w:tcW w:w="640" w:type="dxa"/>
            <w:tcBorders>
              <w:top w:val="nil"/>
              <w:left w:val="single" w:sz="8" w:space="0" w:color="auto"/>
              <w:bottom w:val="single" w:sz="4" w:space="0" w:color="auto"/>
              <w:right w:val="single" w:sz="4" w:space="0" w:color="auto"/>
            </w:tcBorders>
            <w:shd w:val="clear" w:color="000000" w:fill="FFFFFF"/>
            <w:noWrap/>
            <w:vAlign w:val="center"/>
          </w:tcPr>
          <w:p w:rsidR="009A6C50" w:rsidRPr="009A6C50" w:rsidRDefault="009A6C50" w:rsidP="009A6C50">
            <w:pPr>
              <w:jc w:val="center"/>
            </w:pPr>
            <w:r w:rsidRPr="009A6C50">
              <w:t>8</w:t>
            </w:r>
          </w:p>
        </w:tc>
        <w:tc>
          <w:tcPr>
            <w:tcW w:w="1080" w:type="dxa"/>
            <w:tcBorders>
              <w:top w:val="nil"/>
              <w:left w:val="single" w:sz="4" w:space="0" w:color="auto"/>
              <w:bottom w:val="single" w:sz="4" w:space="0" w:color="auto"/>
              <w:right w:val="single" w:sz="4" w:space="0" w:color="auto"/>
            </w:tcBorders>
            <w:shd w:val="clear" w:color="auto" w:fill="auto"/>
            <w:vAlign w:val="center"/>
          </w:tcPr>
          <w:p w:rsidR="009A6C50" w:rsidRPr="009A6C50" w:rsidRDefault="009A6C50" w:rsidP="009A6C50">
            <w:pPr>
              <w:rPr>
                <w:rFonts w:eastAsia="Calibri"/>
                <w:sz w:val="22"/>
                <w:szCs w:val="22"/>
                <w:lang w:eastAsia="en-US"/>
              </w:rPr>
            </w:pPr>
            <w:r w:rsidRPr="009A6C50">
              <w:rPr>
                <w:rFonts w:eastAsia="Calibri"/>
                <w:sz w:val="22"/>
                <w:szCs w:val="22"/>
                <w:lang w:eastAsia="en-US"/>
              </w:rPr>
              <w:t>02-01-08</w:t>
            </w:r>
          </w:p>
        </w:tc>
        <w:tc>
          <w:tcPr>
            <w:tcW w:w="3232" w:type="dxa"/>
            <w:tcBorders>
              <w:top w:val="nil"/>
              <w:left w:val="nil"/>
              <w:bottom w:val="single" w:sz="4" w:space="0" w:color="auto"/>
              <w:right w:val="single" w:sz="4" w:space="0" w:color="auto"/>
            </w:tcBorders>
            <w:shd w:val="clear" w:color="auto" w:fill="auto"/>
            <w:vAlign w:val="center"/>
          </w:tcPr>
          <w:p w:rsidR="009A6C50" w:rsidRPr="009A6C50" w:rsidRDefault="009A6C50" w:rsidP="009A6C50">
            <w:r w:rsidRPr="009A6C50">
              <w:t>Пешеходная дорожка</w:t>
            </w:r>
          </w:p>
        </w:tc>
        <w:tc>
          <w:tcPr>
            <w:tcW w:w="1426" w:type="dxa"/>
            <w:tcBorders>
              <w:top w:val="nil"/>
              <w:left w:val="nil"/>
              <w:bottom w:val="single" w:sz="4" w:space="0" w:color="auto"/>
              <w:right w:val="single" w:sz="4" w:space="0" w:color="auto"/>
            </w:tcBorders>
            <w:shd w:val="clear" w:color="auto" w:fill="auto"/>
            <w:noWrap/>
            <w:vAlign w:val="center"/>
          </w:tcPr>
          <w:p w:rsidR="009A6C50" w:rsidRPr="009A6C50" w:rsidRDefault="009A6C50" w:rsidP="009A6C50">
            <w:pPr>
              <w:jc w:val="center"/>
            </w:pPr>
          </w:p>
        </w:tc>
        <w:tc>
          <w:tcPr>
            <w:tcW w:w="1267" w:type="dxa"/>
            <w:tcBorders>
              <w:top w:val="nil"/>
              <w:left w:val="nil"/>
              <w:bottom w:val="single" w:sz="4" w:space="0" w:color="auto"/>
              <w:right w:val="single" w:sz="4" w:space="0" w:color="auto"/>
            </w:tcBorders>
            <w:shd w:val="clear" w:color="auto" w:fill="auto"/>
            <w:noWrap/>
            <w:vAlign w:val="center"/>
          </w:tcPr>
          <w:p w:rsidR="009A6C50" w:rsidRPr="009A6C50" w:rsidRDefault="009A6C50" w:rsidP="009A6C50">
            <w:pPr>
              <w:jc w:val="center"/>
            </w:pPr>
          </w:p>
        </w:tc>
        <w:tc>
          <w:tcPr>
            <w:tcW w:w="1276" w:type="dxa"/>
            <w:tcBorders>
              <w:top w:val="nil"/>
              <w:left w:val="single" w:sz="4" w:space="0" w:color="auto"/>
              <w:bottom w:val="single" w:sz="4" w:space="0" w:color="000000"/>
              <w:right w:val="single" w:sz="4" w:space="0" w:color="auto"/>
            </w:tcBorders>
            <w:shd w:val="clear" w:color="auto" w:fill="auto"/>
            <w:noWrap/>
            <w:vAlign w:val="center"/>
          </w:tcPr>
          <w:p w:rsidR="009A6C50" w:rsidRPr="009A6C50" w:rsidRDefault="009A6C50" w:rsidP="009A6C50">
            <w:pPr>
              <w:jc w:val="center"/>
            </w:pPr>
          </w:p>
        </w:tc>
        <w:tc>
          <w:tcPr>
            <w:tcW w:w="1275" w:type="dxa"/>
            <w:tcBorders>
              <w:top w:val="nil"/>
              <w:left w:val="nil"/>
              <w:bottom w:val="single" w:sz="4" w:space="0" w:color="auto"/>
              <w:right w:val="single" w:sz="8" w:space="0" w:color="auto"/>
            </w:tcBorders>
            <w:shd w:val="clear" w:color="auto" w:fill="auto"/>
            <w:noWrap/>
            <w:vAlign w:val="center"/>
          </w:tcPr>
          <w:p w:rsidR="009A6C50" w:rsidRPr="009A6C50" w:rsidRDefault="009A6C50" w:rsidP="009A6C50">
            <w:pPr>
              <w:jc w:val="center"/>
            </w:pPr>
          </w:p>
        </w:tc>
      </w:tr>
      <w:tr w:rsidR="009A6C50" w:rsidRPr="009A6C50" w:rsidTr="009A6C50">
        <w:trPr>
          <w:trHeight w:val="330"/>
          <w:jc w:val="center"/>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9A6C50" w:rsidRPr="009A6C50" w:rsidRDefault="009A6C50" w:rsidP="009A6C50">
            <w:pPr>
              <w:jc w:val="center"/>
              <w:rPr>
                <w:b/>
                <w:bCs/>
              </w:rPr>
            </w:pPr>
            <w:r w:rsidRPr="009A6C50">
              <w:rPr>
                <w:b/>
                <w:bCs/>
              </w:rPr>
              <w:t> </w:t>
            </w:r>
          </w:p>
        </w:tc>
        <w:tc>
          <w:tcPr>
            <w:tcW w:w="1080" w:type="dxa"/>
            <w:tcBorders>
              <w:top w:val="nil"/>
              <w:left w:val="nil"/>
              <w:bottom w:val="single" w:sz="4" w:space="0" w:color="auto"/>
              <w:right w:val="single" w:sz="4" w:space="0" w:color="auto"/>
            </w:tcBorders>
            <w:shd w:val="clear" w:color="000000" w:fill="FFFFFF"/>
            <w:noWrap/>
            <w:vAlign w:val="center"/>
            <w:hideMark/>
          </w:tcPr>
          <w:p w:rsidR="009A6C50" w:rsidRPr="009A6C50" w:rsidRDefault="009A6C50" w:rsidP="009A6C50">
            <w:pPr>
              <w:rPr>
                <w:b/>
                <w:bCs/>
              </w:rPr>
            </w:pPr>
            <w:r w:rsidRPr="009A6C50">
              <w:rPr>
                <w:b/>
                <w:bCs/>
              </w:rPr>
              <w:t> </w:t>
            </w:r>
          </w:p>
        </w:tc>
        <w:tc>
          <w:tcPr>
            <w:tcW w:w="3232" w:type="dxa"/>
            <w:tcBorders>
              <w:top w:val="nil"/>
              <w:left w:val="nil"/>
              <w:bottom w:val="single" w:sz="4" w:space="0" w:color="auto"/>
              <w:right w:val="single" w:sz="4" w:space="0" w:color="auto"/>
            </w:tcBorders>
            <w:shd w:val="clear" w:color="000000" w:fill="FFFFFF"/>
            <w:noWrap/>
            <w:vAlign w:val="center"/>
            <w:hideMark/>
          </w:tcPr>
          <w:p w:rsidR="009A6C50" w:rsidRPr="009A6C50" w:rsidRDefault="009A6C50" w:rsidP="009A6C50">
            <w:pPr>
              <w:rPr>
                <w:b/>
                <w:bCs/>
              </w:rPr>
            </w:pPr>
            <w:r w:rsidRPr="009A6C50">
              <w:rPr>
                <w:b/>
                <w:bCs/>
              </w:rPr>
              <w:t>Итого СМР</w:t>
            </w:r>
          </w:p>
        </w:tc>
        <w:tc>
          <w:tcPr>
            <w:tcW w:w="1426"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jc w:val="center"/>
              <w:rPr>
                <w:b/>
                <w:bCs/>
              </w:rPr>
            </w:pPr>
          </w:p>
        </w:tc>
        <w:tc>
          <w:tcPr>
            <w:tcW w:w="1267" w:type="dxa"/>
            <w:tcBorders>
              <w:top w:val="nil"/>
              <w:left w:val="nil"/>
              <w:bottom w:val="single" w:sz="4" w:space="0" w:color="auto"/>
              <w:right w:val="single" w:sz="4" w:space="0" w:color="auto"/>
            </w:tcBorders>
            <w:shd w:val="clear" w:color="000000" w:fill="FFFFFF"/>
            <w:noWrap/>
            <w:vAlign w:val="center"/>
            <w:hideMark/>
          </w:tcPr>
          <w:p w:rsidR="009A6C50" w:rsidRPr="009A6C50" w:rsidRDefault="009A6C50" w:rsidP="009A6C50">
            <w:pPr>
              <w:jc w:val="center"/>
              <w:rPr>
                <w:b/>
                <w:bCs/>
              </w:rPr>
            </w:pPr>
            <w:r w:rsidRPr="009A6C50">
              <w:rPr>
                <w:b/>
                <w:bCs/>
              </w:rPr>
              <w:t>0</w:t>
            </w:r>
          </w:p>
        </w:tc>
        <w:tc>
          <w:tcPr>
            <w:tcW w:w="1276"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jc w:val="center"/>
              <w:rPr>
                <w:b/>
                <w:bCs/>
              </w:rPr>
            </w:pPr>
          </w:p>
        </w:tc>
        <w:tc>
          <w:tcPr>
            <w:tcW w:w="1275" w:type="dxa"/>
            <w:tcBorders>
              <w:top w:val="nil"/>
              <w:left w:val="nil"/>
              <w:bottom w:val="single" w:sz="4" w:space="0" w:color="auto"/>
              <w:right w:val="single" w:sz="8" w:space="0" w:color="auto"/>
            </w:tcBorders>
            <w:shd w:val="clear" w:color="000000" w:fill="FFFFFF"/>
            <w:noWrap/>
            <w:vAlign w:val="center"/>
          </w:tcPr>
          <w:p w:rsidR="009A6C50" w:rsidRPr="009A6C50" w:rsidRDefault="009A6C50" w:rsidP="009A6C50">
            <w:pPr>
              <w:jc w:val="center"/>
              <w:rPr>
                <w:b/>
                <w:bCs/>
              </w:rPr>
            </w:pPr>
          </w:p>
        </w:tc>
      </w:tr>
      <w:tr w:rsidR="009A6C50" w:rsidRPr="009A6C50" w:rsidTr="009A6C50">
        <w:trPr>
          <w:trHeight w:val="365"/>
          <w:jc w:val="center"/>
        </w:trPr>
        <w:tc>
          <w:tcPr>
            <w:tcW w:w="640" w:type="dxa"/>
            <w:tcBorders>
              <w:top w:val="nil"/>
              <w:left w:val="single" w:sz="8" w:space="0" w:color="auto"/>
              <w:bottom w:val="single" w:sz="4" w:space="0" w:color="auto"/>
              <w:right w:val="single" w:sz="4" w:space="0" w:color="auto"/>
            </w:tcBorders>
            <w:shd w:val="clear" w:color="000000" w:fill="FFFFFF"/>
            <w:noWrap/>
            <w:vAlign w:val="center"/>
          </w:tcPr>
          <w:p w:rsidR="009A6C50" w:rsidRPr="009A6C50" w:rsidRDefault="009A6C50" w:rsidP="009A6C50">
            <w:pPr>
              <w:jc w:val="center"/>
              <w:rPr>
                <w:b/>
                <w:bCs/>
              </w:rPr>
            </w:pPr>
          </w:p>
        </w:tc>
        <w:tc>
          <w:tcPr>
            <w:tcW w:w="1080" w:type="dxa"/>
            <w:tcBorders>
              <w:top w:val="nil"/>
              <w:left w:val="nil"/>
              <w:bottom w:val="single" w:sz="4" w:space="0" w:color="auto"/>
              <w:right w:val="single" w:sz="4" w:space="0" w:color="auto"/>
            </w:tcBorders>
            <w:shd w:val="clear" w:color="000000" w:fill="FFFFFF"/>
            <w:noWrap/>
            <w:vAlign w:val="bottom"/>
          </w:tcPr>
          <w:p w:rsidR="009A6C50" w:rsidRPr="009A6C50" w:rsidRDefault="009A6C50" w:rsidP="009A6C50">
            <w:pPr>
              <w:rPr>
                <w:b/>
                <w:bCs/>
              </w:rPr>
            </w:pPr>
          </w:p>
        </w:tc>
        <w:tc>
          <w:tcPr>
            <w:tcW w:w="3232"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rPr>
                <w:bCs/>
                <w:u w:val="single"/>
              </w:rPr>
            </w:pPr>
            <w:r w:rsidRPr="009A6C50">
              <w:rPr>
                <w:bCs/>
              </w:rPr>
              <w:t>Зимнее удорожание</w:t>
            </w:r>
            <w:r w:rsidRPr="009A6C50">
              <w:rPr>
                <w:bCs/>
                <w:u w:val="single"/>
              </w:rPr>
              <w:t xml:space="preserve"> </w:t>
            </w:r>
            <w:r w:rsidRPr="009A6C50">
              <w:rPr>
                <w:bCs/>
              </w:rPr>
              <w:t>8,27%</w:t>
            </w:r>
          </w:p>
        </w:tc>
        <w:tc>
          <w:tcPr>
            <w:tcW w:w="1426"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jc w:val="center"/>
              <w:rPr>
                <w:b/>
                <w:bCs/>
              </w:rPr>
            </w:pPr>
          </w:p>
        </w:tc>
        <w:tc>
          <w:tcPr>
            <w:tcW w:w="1267"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jc w:val="center"/>
              <w:rPr>
                <w:b/>
                <w:bCs/>
              </w:rPr>
            </w:pPr>
          </w:p>
        </w:tc>
        <w:tc>
          <w:tcPr>
            <w:tcW w:w="1276"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jc w:val="center"/>
              <w:rPr>
                <w:b/>
                <w:bCs/>
              </w:rPr>
            </w:pPr>
          </w:p>
        </w:tc>
        <w:tc>
          <w:tcPr>
            <w:tcW w:w="1275" w:type="dxa"/>
            <w:tcBorders>
              <w:top w:val="nil"/>
              <w:left w:val="nil"/>
              <w:bottom w:val="single" w:sz="4" w:space="0" w:color="auto"/>
              <w:right w:val="single" w:sz="8" w:space="0" w:color="auto"/>
            </w:tcBorders>
            <w:shd w:val="clear" w:color="000000" w:fill="FFFFFF"/>
            <w:noWrap/>
            <w:vAlign w:val="center"/>
          </w:tcPr>
          <w:p w:rsidR="009A6C50" w:rsidRPr="009A6C50" w:rsidRDefault="009A6C50" w:rsidP="009A6C50">
            <w:pPr>
              <w:jc w:val="center"/>
              <w:rPr>
                <w:b/>
                <w:bCs/>
              </w:rPr>
            </w:pPr>
          </w:p>
        </w:tc>
      </w:tr>
      <w:tr w:rsidR="009A6C50" w:rsidRPr="009A6C50" w:rsidTr="009A6C50">
        <w:trPr>
          <w:trHeight w:val="272"/>
          <w:jc w:val="center"/>
        </w:trPr>
        <w:tc>
          <w:tcPr>
            <w:tcW w:w="640" w:type="dxa"/>
            <w:tcBorders>
              <w:top w:val="nil"/>
              <w:left w:val="single" w:sz="8" w:space="0" w:color="auto"/>
              <w:bottom w:val="single" w:sz="4" w:space="0" w:color="auto"/>
              <w:right w:val="single" w:sz="4" w:space="0" w:color="auto"/>
            </w:tcBorders>
            <w:shd w:val="clear" w:color="000000" w:fill="FFFFFF"/>
            <w:noWrap/>
            <w:vAlign w:val="center"/>
          </w:tcPr>
          <w:p w:rsidR="009A6C50" w:rsidRPr="009A6C50" w:rsidRDefault="009A6C50" w:rsidP="009A6C50">
            <w:pPr>
              <w:jc w:val="center"/>
              <w:rPr>
                <w:b/>
                <w:bCs/>
              </w:rPr>
            </w:pPr>
          </w:p>
        </w:tc>
        <w:tc>
          <w:tcPr>
            <w:tcW w:w="1080" w:type="dxa"/>
            <w:tcBorders>
              <w:top w:val="nil"/>
              <w:left w:val="nil"/>
              <w:bottom w:val="single" w:sz="4" w:space="0" w:color="auto"/>
              <w:right w:val="single" w:sz="4" w:space="0" w:color="auto"/>
            </w:tcBorders>
            <w:shd w:val="clear" w:color="000000" w:fill="FFFFFF"/>
            <w:noWrap/>
            <w:vAlign w:val="bottom"/>
          </w:tcPr>
          <w:p w:rsidR="009A6C50" w:rsidRPr="009A6C50" w:rsidRDefault="009A6C50" w:rsidP="009A6C50">
            <w:pPr>
              <w:rPr>
                <w:b/>
                <w:bCs/>
              </w:rPr>
            </w:pPr>
          </w:p>
        </w:tc>
        <w:tc>
          <w:tcPr>
            <w:tcW w:w="3232"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rPr>
                <w:bCs/>
              </w:rPr>
            </w:pPr>
            <w:r w:rsidRPr="009A6C50">
              <w:rPr>
                <w:bCs/>
              </w:rPr>
              <w:t xml:space="preserve">Итого с зимним удорожанием </w:t>
            </w:r>
          </w:p>
        </w:tc>
        <w:tc>
          <w:tcPr>
            <w:tcW w:w="1426"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jc w:val="center"/>
              <w:rPr>
                <w:b/>
                <w:bCs/>
              </w:rPr>
            </w:pPr>
          </w:p>
        </w:tc>
        <w:tc>
          <w:tcPr>
            <w:tcW w:w="1267"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jc w:val="center"/>
              <w:rPr>
                <w:b/>
                <w:bCs/>
              </w:rPr>
            </w:pPr>
          </w:p>
        </w:tc>
        <w:tc>
          <w:tcPr>
            <w:tcW w:w="1276"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jc w:val="center"/>
              <w:rPr>
                <w:b/>
                <w:bCs/>
              </w:rPr>
            </w:pPr>
          </w:p>
        </w:tc>
        <w:tc>
          <w:tcPr>
            <w:tcW w:w="1275" w:type="dxa"/>
            <w:tcBorders>
              <w:top w:val="nil"/>
              <w:left w:val="nil"/>
              <w:bottom w:val="single" w:sz="4" w:space="0" w:color="auto"/>
              <w:right w:val="single" w:sz="8" w:space="0" w:color="auto"/>
            </w:tcBorders>
            <w:shd w:val="clear" w:color="000000" w:fill="FFFFFF"/>
            <w:noWrap/>
            <w:vAlign w:val="center"/>
          </w:tcPr>
          <w:p w:rsidR="009A6C50" w:rsidRPr="009A6C50" w:rsidRDefault="009A6C50" w:rsidP="009A6C50">
            <w:pPr>
              <w:jc w:val="center"/>
              <w:rPr>
                <w:b/>
                <w:bCs/>
              </w:rPr>
            </w:pPr>
          </w:p>
        </w:tc>
      </w:tr>
      <w:tr w:rsidR="009A6C50" w:rsidRPr="009A6C50" w:rsidTr="009A6C50">
        <w:trPr>
          <w:trHeight w:val="275"/>
          <w:jc w:val="center"/>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9A6C50" w:rsidRPr="009A6C50" w:rsidRDefault="009A6C50" w:rsidP="009A6C50">
            <w:pPr>
              <w:jc w:val="center"/>
              <w:rPr>
                <w:b/>
                <w:bCs/>
              </w:rPr>
            </w:pPr>
          </w:p>
        </w:tc>
        <w:tc>
          <w:tcPr>
            <w:tcW w:w="1080" w:type="dxa"/>
            <w:tcBorders>
              <w:top w:val="nil"/>
              <w:left w:val="nil"/>
              <w:bottom w:val="single" w:sz="4" w:space="0" w:color="auto"/>
              <w:right w:val="single" w:sz="4" w:space="0" w:color="auto"/>
            </w:tcBorders>
            <w:shd w:val="clear" w:color="000000" w:fill="FFFFFF"/>
            <w:noWrap/>
            <w:vAlign w:val="bottom"/>
            <w:hideMark/>
          </w:tcPr>
          <w:p w:rsidR="009A6C50" w:rsidRPr="009A6C50" w:rsidRDefault="009A6C50" w:rsidP="009A6C50">
            <w:pPr>
              <w:rPr>
                <w:b/>
                <w:bCs/>
              </w:rPr>
            </w:pPr>
            <w:r w:rsidRPr="009A6C50">
              <w:rPr>
                <w:b/>
                <w:bCs/>
              </w:rPr>
              <w:t> </w:t>
            </w:r>
          </w:p>
        </w:tc>
        <w:tc>
          <w:tcPr>
            <w:tcW w:w="3232" w:type="dxa"/>
            <w:tcBorders>
              <w:top w:val="nil"/>
              <w:left w:val="nil"/>
              <w:bottom w:val="single" w:sz="4" w:space="0" w:color="auto"/>
              <w:right w:val="single" w:sz="4" w:space="0" w:color="auto"/>
            </w:tcBorders>
            <w:shd w:val="clear" w:color="000000" w:fill="FFFFFF"/>
            <w:noWrap/>
            <w:vAlign w:val="center"/>
            <w:hideMark/>
          </w:tcPr>
          <w:p w:rsidR="009A6C50" w:rsidRPr="009A6C50" w:rsidRDefault="009A6C50" w:rsidP="009A6C50">
            <w:pPr>
              <w:rPr>
                <w:b/>
                <w:bCs/>
                <w:u w:val="single"/>
              </w:rPr>
            </w:pPr>
            <w:r w:rsidRPr="009A6C50">
              <w:rPr>
                <w:b/>
                <w:bCs/>
                <w:u w:val="single"/>
              </w:rPr>
              <w:t>Прочие затраты, в том числе:</w:t>
            </w:r>
          </w:p>
        </w:tc>
        <w:tc>
          <w:tcPr>
            <w:tcW w:w="1426" w:type="dxa"/>
            <w:tcBorders>
              <w:top w:val="nil"/>
              <w:left w:val="nil"/>
              <w:bottom w:val="single" w:sz="4" w:space="0" w:color="auto"/>
              <w:right w:val="single" w:sz="4" w:space="0" w:color="auto"/>
            </w:tcBorders>
            <w:shd w:val="clear" w:color="000000" w:fill="FFFFFF"/>
            <w:noWrap/>
            <w:vAlign w:val="center"/>
            <w:hideMark/>
          </w:tcPr>
          <w:p w:rsidR="009A6C50" w:rsidRPr="009A6C50" w:rsidRDefault="009A6C50" w:rsidP="009A6C50">
            <w:pPr>
              <w:jc w:val="center"/>
              <w:rPr>
                <w:b/>
                <w:bCs/>
              </w:rPr>
            </w:pPr>
            <w:r w:rsidRPr="009A6C50">
              <w:rPr>
                <w:b/>
                <w:bCs/>
              </w:rPr>
              <w:t> </w:t>
            </w:r>
          </w:p>
        </w:tc>
        <w:tc>
          <w:tcPr>
            <w:tcW w:w="1267" w:type="dxa"/>
            <w:tcBorders>
              <w:top w:val="nil"/>
              <w:left w:val="nil"/>
              <w:bottom w:val="single" w:sz="4" w:space="0" w:color="auto"/>
              <w:right w:val="single" w:sz="4" w:space="0" w:color="auto"/>
            </w:tcBorders>
            <w:shd w:val="clear" w:color="000000" w:fill="FFFFFF"/>
            <w:noWrap/>
            <w:vAlign w:val="center"/>
            <w:hideMark/>
          </w:tcPr>
          <w:p w:rsidR="009A6C50" w:rsidRPr="009A6C50" w:rsidRDefault="009A6C50" w:rsidP="009A6C50">
            <w:pPr>
              <w:jc w:val="center"/>
              <w:rPr>
                <w:b/>
                <w:bCs/>
              </w:rPr>
            </w:pPr>
            <w:r w:rsidRPr="009A6C50">
              <w:rPr>
                <w:b/>
                <w:bCs/>
              </w:rPr>
              <w:t> </w:t>
            </w:r>
          </w:p>
        </w:tc>
        <w:tc>
          <w:tcPr>
            <w:tcW w:w="1276"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jc w:val="center"/>
              <w:rPr>
                <w:b/>
                <w:bCs/>
              </w:rPr>
            </w:pPr>
          </w:p>
        </w:tc>
        <w:tc>
          <w:tcPr>
            <w:tcW w:w="1275" w:type="dxa"/>
            <w:tcBorders>
              <w:top w:val="nil"/>
              <w:left w:val="nil"/>
              <w:bottom w:val="single" w:sz="4" w:space="0" w:color="auto"/>
              <w:right w:val="single" w:sz="8" w:space="0" w:color="auto"/>
            </w:tcBorders>
            <w:shd w:val="clear" w:color="000000" w:fill="FFFFFF"/>
            <w:noWrap/>
            <w:vAlign w:val="center"/>
          </w:tcPr>
          <w:p w:rsidR="009A6C50" w:rsidRPr="009A6C50" w:rsidRDefault="009A6C50" w:rsidP="009A6C50">
            <w:pPr>
              <w:jc w:val="center"/>
              <w:rPr>
                <w:b/>
                <w:bCs/>
              </w:rPr>
            </w:pPr>
          </w:p>
        </w:tc>
      </w:tr>
      <w:tr w:rsidR="009A6C50" w:rsidRPr="009A6C50" w:rsidTr="009A6C50">
        <w:trPr>
          <w:trHeight w:val="390"/>
          <w:jc w:val="center"/>
        </w:trPr>
        <w:tc>
          <w:tcPr>
            <w:tcW w:w="640" w:type="dxa"/>
            <w:tcBorders>
              <w:top w:val="nil"/>
              <w:left w:val="single" w:sz="8" w:space="0" w:color="auto"/>
              <w:bottom w:val="single" w:sz="4" w:space="0" w:color="auto"/>
              <w:right w:val="single" w:sz="4" w:space="0" w:color="auto"/>
            </w:tcBorders>
            <w:shd w:val="clear" w:color="000000" w:fill="FFFFFF"/>
            <w:vAlign w:val="center"/>
            <w:hideMark/>
          </w:tcPr>
          <w:p w:rsidR="009A6C50" w:rsidRPr="009A6C50" w:rsidRDefault="009A6C50" w:rsidP="009A6C50">
            <w:pPr>
              <w:jc w:val="center"/>
            </w:pPr>
            <w:r w:rsidRPr="009A6C50">
              <w:t>9</w:t>
            </w:r>
          </w:p>
        </w:tc>
        <w:tc>
          <w:tcPr>
            <w:tcW w:w="1080" w:type="dxa"/>
            <w:tcBorders>
              <w:top w:val="nil"/>
              <w:left w:val="nil"/>
              <w:bottom w:val="single" w:sz="4" w:space="0" w:color="auto"/>
              <w:right w:val="single" w:sz="4" w:space="0" w:color="auto"/>
            </w:tcBorders>
            <w:shd w:val="clear" w:color="auto" w:fill="auto"/>
            <w:vAlign w:val="center"/>
            <w:hideMark/>
          </w:tcPr>
          <w:p w:rsidR="009A6C50" w:rsidRPr="009A6C50" w:rsidRDefault="009A6C50" w:rsidP="009A6C50">
            <w:pPr>
              <w:jc w:val="center"/>
            </w:pPr>
          </w:p>
        </w:tc>
        <w:tc>
          <w:tcPr>
            <w:tcW w:w="3232" w:type="dxa"/>
            <w:tcBorders>
              <w:top w:val="nil"/>
              <w:left w:val="nil"/>
              <w:bottom w:val="single" w:sz="4" w:space="0" w:color="auto"/>
              <w:right w:val="single" w:sz="4" w:space="0" w:color="auto"/>
            </w:tcBorders>
            <w:shd w:val="clear" w:color="auto" w:fill="auto"/>
            <w:vAlign w:val="center"/>
            <w:hideMark/>
          </w:tcPr>
          <w:p w:rsidR="009A6C50" w:rsidRPr="009A6C50" w:rsidRDefault="009A6C50" w:rsidP="009A6C50">
            <w:r w:rsidRPr="009A6C50">
              <w:t xml:space="preserve">ПНР </w:t>
            </w:r>
          </w:p>
        </w:tc>
        <w:tc>
          <w:tcPr>
            <w:tcW w:w="1426" w:type="dxa"/>
            <w:tcBorders>
              <w:top w:val="nil"/>
              <w:left w:val="nil"/>
              <w:bottom w:val="single" w:sz="4" w:space="0" w:color="auto"/>
              <w:right w:val="single" w:sz="4" w:space="0" w:color="auto"/>
            </w:tcBorders>
            <w:shd w:val="clear" w:color="auto" w:fill="auto"/>
            <w:noWrap/>
            <w:vAlign w:val="center"/>
          </w:tcPr>
          <w:p w:rsidR="009A6C50" w:rsidRPr="009A6C50" w:rsidRDefault="009A6C50" w:rsidP="009A6C50">
            <w:pPr>
              <w:jc w:val="center"/>
              <w:rPr>
                <w:color w:val="000000"/>
              </w:rPr>
            </w:pPr>
          </w:p>
        </w:tc>
        <w:tc>
          <w:tcPr>
            <w:tcW w:w="1267"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jc w:val="center"/>
              <w:rPr>
                <w:b/>
                <w:bCs/>
              </w:rPr>
            </w:pPr>
          </w:p>
        </w:tc>
        <w:tc>
          <w:tcPr>
            <w:tcW w:w="1276"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jc w:val="center"/>
              <w:rPr>
                <w:b/>
                <w:bCs/>
              </w:rPr>
            </w:pPr>
          </w:p>
        </w:tc>
        <w:tc>
          <w:tcPr>
            <w:tcW w:w="1275" w:type="dxa"/>
            <w:tcBorders>
              <w:top w:val="nil"/>
              <w:left w:val="nil"/>
              <w:bottom w:val="single" w:sz="4" w:space="0" w:color="auto"/>
              <w:right w:val="single" w:sz="8" w:space="0" w:color="auto"/>
            </w:tcBorders>
            <w:shd w:val="clear" w:color="000000" w:fill="FFFFFF"/>
            <w:noWrap/>
            <w:vAlign w:val="center"/>
          </w:tcPr>
          <w:p w:rsidR="009A6C50" w:rsidRPr="009A6C50" w:rsidRDefault="009A6C50" w:rsidP="009A6C50">
            <w:pPr>
              <w:jc w:val="center"/>
              <w:rPr>
                <w:b/>
                <w:bCs/>
              </w:rPr>
            </w:pPr>
          </w:p>
        </w:tc>
      </w:tr>
      <w:tr w:rsidR="009A6C50" w:rsidRPr="009A6C50" w:rsidTr="009A6C50">
        <w:trPr>
          <w:trHeight w:val="330"/>
          <w:jc w:val="center"/>
        </w:trPr>
        <w:tc>
          <w:tcPr>
            <w:tcW w:w="640" w:type="dxa"/>
            <w:tcBorders>
              <w:top w:val="nil"/>
              <w:left w:val="single" w:sz="8" w:space="0" w:color="auto"/>
              <w:bottom w:val="single" w:sz="4" w:space="0" w:color="auto"/>
              <w:right w:val="single" w:sz="4" w:space="0" w:color="auto"/>
            </w:tcBorders>
            <w:shd w:val="clear" w:color="000000" w:fill="FFFFFF"/>
            <w:noWrap/>
            <w:vAlign w:val="center"/>
          </w:tcPr>
          <w:p w:rsidR="009A6C50" w:rsidRPr="009A6C50" w:rsidRDefault="009A6C50" w:rsidP="009A6C50">
            <w:pPr>
              <w:jc w:val="center"/>
              <w:rPr>
                <w:bCs/>
              </w:rPr>
            </w:pPr>
            <w:r w:rsidRPr="009A6C50">
              <w:rPr>
                <w:bCs/>
              </w:rPr>
              <w:t>10</w:t>
            </w:r>
          </w:p>
        </w:tc>
        <w:tc>
          <w:tcPr>
            <w:tcW w:w="1080" w:type="dxa"/>
            <w:tcBorders>
              <w:top w:val="nil"/>
              <w:left w:val="nil"/>
              <w:bottom w:val="single" w:sz="4" w:space="0" w:color="auto"/>
              <w:right w:val="single" w:sz="4" w:space="0" w:color="auto"/>
            </w:tcBorders>
            <w:shd w:val="clear" w:color="000000" w:fill="FFFFFF"/>
            <w:noWrap/>
            <w:vAlign w:val="bottom"/>
          </w:tcPr>
          <w:p w:rsidR="009A6C50" w:rsidRPr="009A6C50" w:rsidRDefault="009A6C50" w:rsidP="009A6C50">
            <w:pPr>
              <w:rPr>
                <w:b/>
                <w:bCs/>
              </w:rPr>
            </w:pPr>
          </w:p>
        </w:tc>
        <w:tc>
          <w:tcPr>
            <w:tcW w:w="3232"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rPr>
                <w:b/>
                <w:bCs/>
              </w:rPr>
            </w:pPr>
            <w:r w:rsidRPr="009A6C50">
              <w:rPr>
                <w:b/>
                <w:bCs/>
              </w:rPr>
              <w:t>Командировочные затраты:</w:t>
            </w:r>
          </w:p>
        </w:tc>
        <w:tc>
          <w:tcPr>
            <w:tcW w:w="1426"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jc w:val="center"/>
              <w:rPr>
                <w:bCs/>
              </w:rPr>
            </w:pPr>
          </w:p>
        </w:tc>
        <w:tc>
          <w:tcPr>
            <w:tcW w:w="1267"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jc w:val="center"/>
            </w:pPr>
          </w:p>
        </w:tc>
        <w:tc>
          <w:tcPr>
            <w:tcW w:w="1276"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jc w:val="center"/>
            </w:pPr>
          </w:p>
        </w:tc>
        <w:tc>
          <w:tcPr>
            <w:tcW w:w="1275" w:type="dxa"/>
            <w:tcBorders>
              <w:top w:val="nil"/>
              <w:left w:val="nil"/>
              <w:bottom w:val="single" w:sz="4" w:space="0" w:color="auto"/>
              <w:right w:val="single" w:sz="8" w:space="0" w:color="auto"/>
            </w:tcBorders>
            <w:shd w:val="clear" w:color="000000" w:fill="FFFFFF"/>
            <w:noWrap/>
            <w:vAlign w:val="center"/>
          </w:tcPr>
          <w:p w:rsidR="009A6C50" w:rsidRPr="009A6C50" w:rsidRDefault="009A6C50" w:rsidP="009A6C50">
            <w:pPr>
              <w:jc w:val="center"/>
            </w:pPr>
          </w:p>
        </w:tc>
      </w:tr>
      <w:tr w:rsidR="009A6C50" w:rsidRPr="009A6C50" w:rsidTr="009A6C50">
        <w:trPr>
          <w:trHeight w:val="330"/>
          <w:jc w:val="center"/>
        </w:trPr>
        <w:tc>
          <w:tcPr>
            <w:tcW w:w="640" w:type="dxa"/>
            <w:tcBorders>
              <w:top w:val="nil"/>
              <w:left w:val="single" w:sz="8" w:space="0" w:color="auto"/>
              <w:bottom w:val="single" w:sz="4" w:space="0" w:color="auto"/>
              <w:right w:val="single" w:sz="4" w:space="0" w:color="auto"/>
            </w:tcBorders>
            <w:shd w:val="clear" w:color="000000" w:fill="FFFFFF"/>
            <w:noWrap/>
            <w:vAlign w:val="center"/>
          </w:tcPr>
          <w:p w:rsidR="009A6C50" w:rsidRPr="009A6C50" w:rsidRDefault="009A6C50" w:rsidP="009A6C50">
            <w:pPr>
              <w:jc w:val="center"/>
              <w:rPr>
                <w:bCs/>
              </w:rPr>
            </w:pPr>
            <w:r w:rsidRPr="009A6C50">
              <w:rPr>
                <w:bCs/>
              </w:rPr>
              <w:t>10.1</w:t>
            </w:r>
          </w:p>
        </w:tc>
        <w:tc>
          <w:tcPr>
            <w:tcW w:w="1080" w:type="dxa"/>
            <w:tcBorders>
              <w:top w:val="nil"/>
              <w:left w:val="nil"/>
              <w:bottom w:val="single" w:sz="4" w:space="0" w:color="auto"/>
              <w:right w:val="single" w:sz="4" w:space="0" w:color="auto"/>
            </w:tcBorders>
            <w:shd w:val="clear" w:color="000000" w:fill="FFFFFF"/>
            <w:noWrap/>
            <w:vAlign w:val="bottom"/>
          </w:tcPr>
          <w:p w:rsidR="009A6C50" w:rsidRPr="009A6C50" w:rsidRDefault="009A6C50" w:rsidP="009A6C50">
            <w:pPr>
              <w:rPr>
                <w:b/>
                <w:bCs/>
              </w:rPr>
            </w:pPr>
          </w:p>
        </w:tc>
        <w:tc>
          <w:tcPr>
            <w:tcW w:w="3232"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rPr>
                <w:bCs/>
              </w:rPr>
            </w:pPr>
            <w:r w:rsidRPr="009A6C50">
              <w:rPr>
                <w:bCs/>
              </w:rPr>
              <w:t>Проживание (электромонтажники)</w:t>
            </w:r>
          </w:p>
          <w:p w:rsidR="009A6C50" w:rsidRPr="009A6C50" w:rsidRDefault="009A6C50" w:rsidP="009A6C50">
            <w:pPr>
              <w:rPr>
                <w:bCs/>
              </w:rPr>
            </w:pPr>
            <w:r w:rsidRPr="009A6C50">
              <w:rPr>
                <w:bCs/>
              </w:rPr>
              <w:t xml:space="preserve">(ТЗ+ТЗМ)/8*550 </w:t>
            </w:r>
          </w:p>
        </w:tc>
        <w:tc>
          <w:tcPr>
            <w:tcW w:w="1426"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jc w:val="center"/>
              <w:rPr>
                <w:bCs/>
              </w:rPr>
            </w:pPr>
          </w:p>
        </w:tc>
        <w:tc>
          <w:tcPr>
            <w:tcW w:w="1267"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jc w:val="center"/>
            </w:pPr>
          </w:p>
        </w:tc>
        <w:tc>
          <w:tcPr>
            <w:tcW w:w="1276"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jc w:val="center"/>
            </w:pPr>
          </w:p>
        </w:tc>
        <w:tc>
          <w:tcPr>
            <w:tcW w:w="1275" w:type="dxa"/>
            <w:tcBorders>
              <w:top w:val="nil"/>
              <w:left w:val="nil"/>
              <w:bottom w:val="single" w:sz="4" w:space="0" w:color="auto"/>
              <w:right w:val="single" w:sz="8" w:space="0" w:color="auto"/>
            </w:tcBorders>
            <w:shd w:val="clear" w:color="000000" w:fill="FFFFFF"/>
            <w:noWrap/>
            <w:vAlign w:val="center"/>
          </w:tcPr>
          <w:p w:rsidR="009A6C50" w:rsidRPr="009A6C50" w:rsidRDefault="009A6C50" w:rsidP="009A6C50">
            <w:pPr>
              <w:jc w:val="center"/>
            </w:pPr>
          </w:p>
        </w:tc>
      </w:tr>
      <w:tr w:rsidR="009A6C50" w:rsidRPr="009A6C50" w:rsidTr="009A6C50">
        <w:trPr>
          <w:trHeight w:val="330"/>
          <w:jc w:val="center"/>
        </w:trPr>
        <w:tc>
          <w:tcPr>
            <w:tcW w:w="640" w:type="dxa"/>
            <w:tcBorders>
              <w:top w:val="nil"/>
              <w:left w:val="single" w:sz="8" w:space="0" w:color="auto"/>
              <w:bottom w:val="single" w:sz="4" w:space="0" w:color="auto"/>
              <w:right w:val="single" w:sz="4" w:space="0" w:color="auto"/>
            </w:tcBorders>
            <w:shd w:val="clear" w:color="000000" w:fill="FFFFFF"/>
            <w:noWrap/>
            <w:vAlign w:val="center"/>
          </w:tcPr>
          <w:p w:rsidR="009A6C50" w:rsidRPr="009A6C50" w:rsidRDefault="009A6C50" w:rsidP="009A6C50">
            <w:pPr>
              <w:jc w:val="center"/>
              <w:rPr>
                <w:bCs/>
              </w:rPr>
            </w:pPr>
            <w:r w:rsidRPr="009A6C50">
              <w:rPr>
                <w:bCs/>
              </w:rPr>
              <w:t>10.2</w:t>
            </w:r>
          </w:p>
        </w:tc>
        <w:tc>
          <w:tcPr>
            <w:tcW w:w="1080" w:type="dxa"/>
            <w:tcBorders>
              <w:top w:val="nil"/>
              <w:left w:val="nil"/>
              <w:bottom w:val="single" w:sz="4" w:space="0" w:color="auto"/>
              <w:right w:val="single" w:sz="4" w:space="0" w:color="auto"/>
            </w:tcBorders>
            <w:shd w:val="clear" w:color="000000" w:fill="FFFFFF"/>
            <w:noWrap/>
            <w:vAlign w:val="bottom"/>
          </w:tcPr>
          <w:p w:rsidR="009A6C50" w:rsidRPr="009A6C50" w:rsidRDefault="009A6C50" w:rsidP="009A6C50">
            <w:pPr>
              <w:rPr>
                <w:b/>
                <w:bCs/>
              </w:rPr>
            </w:pPr>
          </w:p>
        </w:tc>
        <w:tc>
          <w:tcPr>
            <w:tcW w:w="3232"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rPr>
                <w:bCs/>
              </w:rPr>
            </w:pPr>
            <w:r w:rsidRPr="009A6C50">
              <w:rPr>
                <w:bCs/>
              </w:rPr>
              <w:t>Проживание (наладчики)</w:t>
            </w:r>
          </w:p>
          <w:p w:rsidR="009A6C50" w:rsidRPr="009A6C50" w:rsidRDefault="009A6C50" w:rsidP="009A6C50">
            <w:pPr>
              <w:rPr>
                <w:bCs/>
              </w:rPr>
            </w:pPr>
            <w:r w:rsidRPr="009A6C50">
              <w:rPr>
                <w:bCs/>
              </w:rPr>
              <w:t xml:space="preserve"> (ТЗ+ТЗМ)/8*550</w:t>
            </w:r>
          </w:p>
        </w:tc>
        <w:tc>
          <w:tcPr>
            <w:tcW w:w="1426"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jc w:val="center"/>
              <w:rPr>
                <w:bCs/>
              </w:rPr>
            </w:pPr>
          </w:p>
        </w:tc>
        <w:tc>
          <w:tcPr>
            <w:tcW w:w="1267"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jc w:val="center"/>
            </w:pPr>
          </w:p>
        </w:tc>
        <w:tc>
          <w:tcPr>
            <w:tcW w:w="1276"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jc w:val="center"/>
            </w:pPr>
          </w:p>
        </w:tc>
        <w:tc>
          <w:tcPr>
            <w:tcW w:w="1275" w:type="dxa"/>
            <w:tcBorders>
              <w:top w:val="nil"/>
              <w:left w:val="nil"/>
              <w:bottom w:val="single" w:sz="4" w:space="0" w:color="auto"/>
              <w:right w:val="single" w:sz="8" w:space="0" w:color="auto"/>
            </w:tcBorders>
            <w:shd w:val="clear" w:color="000000" w:fill="FFFFFF"/>
            <w:noWrap/>
            <w:vAlign w:val="center"/>
          </w:tcPr>
          <w:p w:rsidR="009A6C50" w:rsidRPr="009A6C50" w:rsidRDefault="009A6C50" w:rsidP="009A6C50">
            <w:pPr>
              <w:jc w:val="center"/>
            </w:pPr>
          </w:p>
        </w:tc>
      </w:tr>
      <w:tr w:rsidR="009A6C50" w:rsidRPr="009A6C50" w:rsidTr="009A6C50">
        <w:trPr>
          <w:trHeight w:val="330"/>
          <w:jc w:val="center"/>
        </w:trPr>
        <w:tc>
          <w:tcPr>
            <w:tcW w:w="640" w:type="dxa"/>
            <w:tcBorders>
              <w:top w:val="nil"/>
              <w:left w:val="single" w:sz="8" w:space="0" w:color="auto"/>
              <w:bottom w:val="single" w:sz="4" w:space="0" w:color="auto"/>
              <w:right w:val="single" w:sz="4" w:space="0" w:color="auto"/>
            </w:tcBorders>
            <w:shd w:val="clear" w:color="000000" w:fill="FFFFFF"/>
            <w:noWrap/>
            <w:vAlign w:val="center"/>
          </w:tcPr>
          <w:p w:rsidR="009A6C50" w:rsidRPr="009A6C50" w:rsidRDefault="009A6C50" w:rsidP="009A6C50">
            <w:pPr>
              <w:jc w:val="center"/>
              <w:rPr>
                <w:bCs/>
              </w:rPr>
            </w:pPr>
            <w:r w:rsidRPr="009A6C50">
              <w:rPr>
                <w:bCs/>
              </w:rPr>
              <w:t>10.3</w:t>
            </w:r>
          </w:p>
        </w:tc>
        <w:tc>
          <w:tcPr>
            <w:tcW w:w="1080" w:type="dxa"/>
            <w:tcBorders>
              <w:top w:val="nil"/>
              <w:left w:val="nil"/>
              <w:bottom w:val="single" w:sz="4" w:space="0" w:color="auto"/>
              <w:right w:val="single" w:sz="4" w:space="0" w:color="auto"/>
            </w:tcBorders>
            <w:shd w:val="clear" w:color="000000" w:fill="FFFFFF"/>
            <w:noWrap/>
            <w:vAlign w:val="bottom"/>
          </w:tcPr>
          <w:p w:rsidR="009A6C50" w:rsidRPr="009A6C50" w:rsidRDefault="009A6C50" w:rsidP="009A6C50">
            <w:pPr>
              <w:rPr>
                <w:b/>
                <w:bCs/>
              </w:rPr>
            </w:pPr>
          </w:p>
        </w:tc>
        <w:tc>
          <w:tcPr>
            <w:tcW w:w="3232"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rPr>
                <w:bCs/>
              </w:rPr>
            </w:pPr>
            <w:r w:rsidRPr="009A6C50">
              <w:rPr>
                <w:bCs/>
              </w:rPr>
              <w:t>Суточные (электромонтажники)</w:t>
            </w:r>
          </w:p>
          <w:p w:rsidR="009A6C50" w:rsidRPr="009A6C50" w:rsidRDefault="009A6C50" w:rsidP="009A6C50">
            <w:pPr>
              <w:rPr>
                <w:bCs/>
              </w:rPr>
            </w:pPr>
            <w:r w:rsidRPr="009A6C50">
              <w:rPr>
                <w:bCs/>
              </w:rPr>
              <w:t xml:space="preserve">(ТЗ+ТЗМ)/8*240 </w:t>
            </w:r>
          </w:p>
        </w:tc>
        <w:tc>
          <w:tcPr>
            <w:tcW w:w="1426"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jc w:val="center"/>
              <w:rPr>
                <w:bCs/>
              </w:rPr>
            </w:pPr>
          </w:p>
        </w:tc>
        <w:tc>
          <w:tcPr>
            <w:tcW w:w="1267"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jc w:val="center"/>
            </w:pPr>
          </w:p>
        </w:tc>
        <w:tc>
          <w:tcPr>
            <w:tcW w:w="1276"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jc w:val="center"/>
            </w:pPr>
          </w:p>
        </w:tc>
        <w:tc>
          <w:tcPr>
            <w:tcW w:w="1275" w:type="dxa"/>
            <w:tcBorders>
              <w:top w:val="nil"/>
              <w:left w:val="nil"/>
              <w:bottom w:val="single" w:sz="4" w:space="0" w:color="auto"/>
              <w:right w:val="single" w:sz="8" w:space="0" w:color="auto"/>
            </w:tcBorders>
            <w:shd w:val="clear" w:color="000000" w:fill="FFFFFF"/>
            <w:noWrap/>
            <w:vAlign w:val="center"/>
          </w:tcPr>
          <w:p w:rsidR="009A6C50" w:rsidRPr="009A6C50" w:rsidRDefault="009A6C50" w:rsidP="009A6C50">
            <w:pPr>
              <w:jc w:val="center"/>
            </w:pPr>
          </w:p>
        </w:tc>
      </w:tr>
      <w:tr w:rsidR="009A6C50" w:rsidRPr="009A6C50" w:rsidTr="009A6C50">
        <w:trPr>
          <w:trHeight w:val="330"/>
          <w:jc w:val="center"/>
        </w:trPr>
        <w:tc>
          <w:tcPr>
            <w:tcW w:w="640" w:type="dxa"/>
            <w:tcBorders>
              <w:top w:val="nil"/>
              <w:left w:val="single" w:sz="8" w:space="0" w:color="auto"/>
              <w:bottom w:val="single" w:sz="4" w:space="0" w:color="auto"/>
              <w:right w:val="single" w:sz="4" w:space="0" w:color="auto"/>
            </w:tcBorders>
            <w:shd w:val="clear" w:color="000000" w:fill="FFFFFF"/>
            <w:noWrap/>
            <w:vAlign w:val="center"/>
          </w:tcPr>
          <w:p w:rsidR="009A6C50" w:rsidRPr="009A6C50" w:rsidRDefault="009A6C50" w:rsidP="009A6C50">
            <w:pPr>
              <w:jc w:val="center"/>
              <w:rPr>
                <w:bCs/>
              </w:rPr>
            </w:pPr>
            <w:r w:rsidRPr="009A6C50">
              <w:rPr>
                <w:bCs/>
              </w:rPr>
              <w:t>10.4</w:t>
            </w:r>
          </w:p>
        </w:tc>
        <w:tc>
          <w:tcPr>
            <w:tcW w:w="1080" w:type="dxa"/>
            <w:tcBorders>
              <w:top w:val="nil"/>
              <w:left w:val="nil"/>
              <w:bottom w:val="single" w:sz="4" w:space="0" w:color="auto"/>
              <w:right w:val="single" w:sz="4" w:space="0" w:color="auto"/>
            </w:tcBorders>
            <w:shd w:val="clear" w:color="000000" w:fill="FFFFFF"/>
            <w:noWrap/>
            <w:vAlign w:val="bottom"/>
          </w:tcPr>
          <w:p w:rsidR="009A6C50" w:rsidRPr="009A6C50" w:rsidRDefault="009A6C50" w:rsidP="009A6C50">
            <w:pPr>
              <w:rPr>
                <w:b/>
                <w:bCs/>
              </w:rPr>
            </w:pPr>
          </w:p>
        </w:tc>
        <w:tc>
          <w:tcPr>
            <w:tcW w:w="3232"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rPr>
                <w:bCs/>
              </w:rPr>
            </w:pPr>
            <w:r w:rsidRPr="009A6C50">
              <w:rPr>
                <w:bCs/>
              </w:rPr>
              <w:t>Суточные (наладчики)</w:t>
            </w:r>
          </w:p>
          <w:p w:rsidR="009A6C50" w:rsidRPr="009A6C50" w:rsidRDefault="009A6C50" w:rsidP="009A6C50">
            <w:pPr>
              <w:rPr>
                <w:bCs/>
              </w:rPr>
            </w:pPr>
            <w:r w:rsidRPr="009A6C50">
              <w:rPr>
                <w:bCs/>
              </w:rPr>
              <w:t xml:space="preserve"> (ТЗ+ТЗМ)/8*240</w:t>
            </w:r>
          </w:p>
        </w:tc>
        <w:tc>
          <w:tcPr>
            <w:tcW w:w="1426"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jc w:val="center"/>
              <w:rPr>
                <w:b/>
                <w:bCs/>
              </w:rPr>
            </w:pPr>
          </w:p>
        </w:tc>
        <w:tc>
          <w:tcPr>
            <w:tcW w:w="1267"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jc w:val="center"/>
            </w:pPr>
          </w:p>
        </w:tc>
        <w:tc>
          <w:tcPr>
            <w:tcW w:w="1276"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jc w:val="center"/>
            </w:pPr>
          </w:p>
        </w:tc>
        <w:tc>
          <w:tcPr>
            <w:tcW w:w="1275" w:type="dxa"/>
            <w:tcBorders>
              <w:top w:val="nil"/>
              <w:left w:val="nil"/>
              <w:bottom w:val="single" w:sz="4" w:space="0" w:color="auto"/>
              <w:right w:val="single" w:sz="8" w:space="0" w:color="auto"/>
            </w:tcBorders>
            <w:shd w:val="clear" w:color="000000" w:fill="FFFFFF"/>
            <w:noWrap/>
            <w:vAlign w:val="center"/>
          </w:tcPr>
          <w:p w:rsidR="009A6C50" w:rsidRPr="009A6C50" w:rsidRDefault="009A6C50" w:rsidP="009A6C50">
            <w:pPr>
              <w:jc w:val="center"/>
            </w:pPr>
          </w:p>
        </w:tc>
      </w:tr>
      <w:tr w:rsidR="009A6C50" w:rsidRPr="009A6C50" w:rsidTr="009A6C50">
        <w:trPr>
          <w:trHeight w:val="330"/>
          <w:jc w:val="center"/>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9A6C50" w:rsidRPr="009A6C50" w:rsidRDefault="009A6C50" w:rsidP="009A6C50">
            <w:pPr>
              <w:jc w:val="center"/>
              <w:rPr>
                <w:b/>
                <w:bCs/>
              </w:rPr>
            </w:pPr>
            <w:r w:rsidRPr="009A6C50">
              <w:rPr>
                <w:b/>
                <w:bCs/>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9A6C50" w:rsidRPr="009A6C50" w:rsidRDefault="009A6C50" w:rsidP="009A6C50">
            <w:pPr>
              <w:rPr>
                <w:b/>
                <w:bCs/>
              </w:rPr>
            </w:pPr>
            <w:r w:rsidRPr="009A6C50">
              <w:rPr>
                <w:b/>
                <w:bCs/>
              </w:rPr>
              <w:t> </w:t>
            </w:r>
          </w:p>
        </w:tc>
        <w:tc>
          <w:tcPr>
            <w:tcW w:w="3232" w:type="dxa"/>
            <w:tcBorders>
              <w:top w:val="nil"/>
              <w:left w:val="nil"/>
              <w:bottom w:val="single" w:sz="4" w:space="0" w:color="auto"/>
              <w:right w:val="single" w:sz="4" w:space="0" w:color="auto"/>
            </w:tcBorders>
            <w:shd w:val="clear" w:color="000000" w:fill="FFFFFF"/>
            <w:noWrap/>
            <w:vAlign w:val="center"/>
            <w:hideMark/>
          </w:tcPr>
          <w:p w:rsidR="009A6C50" w:rsidRPr="009A6C50" w:rsidRDefault="009A6C50" w:rsidP="009A6C50">
            <w:pPr>
              <w:rPr>
                <w:b/>
                <w:bCs/>
              </w:rPr>
            </w:pPr>
            <w:r w:rsidRPr="009A6C50">
              <w:rPr>
                <w:b/>
                <w:bCs/>
              </w:rPr>
              <w:t>Итого  прочие по главе 9</w:t>
            </w:r>
          </w:p>
        </w:tc>
        <w:tc>
          <w:tcPr>
            <w:tcW w:w="1426"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jc w:val="center"/>
              <w:rPr>
                <w:b/>
                <w:bCs/>
              </w:rPr>
            </w:pPr>
          </w:p>
        </w:tc>
        <w:tc>
          <w:tcPr>
            <w:tcW w:w="1267"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jc w:val="center"/>
              <w:rPr>
                <w:b/>
                <w:bCs/>
              </w:rPr>
            </w:pPr>
          </w:p>
        </w:tc>
        <w:tc>
          <w:tcPr>
            <w:tcW w:w="1276"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jc w:val="center"/>
              <w:rPr>
                <w:b/>
                <w:bCs/>
              </w:rPr>
            </w:pPr>
          </w:p>
        </w:tc>
        <w:tc>
          <w:tcPr>
            <w:tcW w:w="1275" w:type="dxa"/>
            <w:tcBorders>
              <w:top w:val="nil"/>
              <w:left w:val="nil"/>
              <w:bottom w:val="single" w:sz="4" w:space="0" w:color="auto"/>
              <w:right w:val="single" w:sz="8" w:space="0" w:color="auto"/>
            </w:tcBorders>
            <w:shd w:val="clear" w:color="000000" w:fill="FFFFFF"/>
            <w:noWrap/>
            <w:vAlign w:val="center"/>
          </w:tcPr>
          <w:p w:rsidR="009A6C50" w:rsidRPr="009A6C50" w:rsidRDefault="009A6C50" w:rsidP="009A6C50">
            <w:pPr>
              <w:jc w:val="center"/>
              <w:rPr>
                <w:b/>
                <w:bCs/>
              </w:rPr>
            </w:pPr>
          </w:p>
        </w:tc>
      </w:tr>
      <w:tr w:rsidR="009A6C50" w:rsidRPr="009A6C50" w:rsidTr="009A6C50">
        <w:trPr>
          <w:trHeight w:val="330"/>
          <w:jc w:val="center"/>
        </w:trPr>
        <w:tc>
          <w:tcPr>
            <w:tcW w:w="640" w:type="dxa"/>
            <w:tcBorders>
              <w:top w:val="nil"/>
              <w:left w:val="single" w:sz="8" w:space="0" w:color="auto"/>
              <w:bottom w:val="nil"/>
              <w:right w:val="single" w:sz="4" w:space="0" w:color="auto"/>
            </w:tcBorders>
            <w:shd w:val="clear" w:color="000000" w:fill="FFFFFF"/>
            <w:noWrap/>
            <w:vAlign w:val="center"/>
            <w:hideMark/>
          </w:tcPr>
          <w:p w:rsidR="009A6C50" w:rsidRPr="009A6C50" w:rsidRDefault="009A6C50" w:rsidP="009A6C50">
            <w:pPr>
              <w:jc w:val="center"/>
              <w:rPr>
                <w:b/>
                <w:bCs/>
              </w:rPr>
            </w:pPr>
            <w:r w:rsidRPr="009A6C50">
              <w:rPr>
                <w:b/>
                <w:bCs/>
              </w:rPr>
              <w:t> </w:t>
            </w:r>
          </w:p>
        </w:tc>
        <w:tc>
          <w:tcPr>
            <w:tcW w:w="1080" w:type="dxa"/>
            <w:tcBorders>
              <w:top w:val="nil"/>
              <w:left w:val="nil"/>
              <w:bottom w:val="nil"/>
              <w:right w:val="single" w:sz="4" w:space="0" w:color="auto"/>
            </w:tcBorders>
            <w:shd w:val="clear" w:color="000000" w:fill="FFFFFF"/>
            <w:noWrap/>
            <w:vAlign w:val="bottom"/>
            <w:hideMark/>
          </w:tcPr>
          <w:p w:rsidR="009A6C50" w:rsidRPr="009A6C50" w:rsidRDefault="009A6C50" w:rsidP="009A6C50">
            <w:pPr>
              <w:rPr>
                <w:b/>
                <w:bCs/>
              </w:rPr>
            </w:pPr>
            <w:r w:rsidRPr="009A6C50">
              <w:rPr>
                <w:b/>
                <w:bCs/>
              </w:rPr>
              <w:t> </w:t>
            </w:r>
          </w:p>
        </w:tc>
        <w:tc>
          <w:tcPr>
            <w:tcW w:w="3232" w:type="dxa"/>
            <w:tcBorders>
              <w:top w:val="nil"/>
              <w:left w:val="nil"/>
              <w:bottom w:val="nil"/>
              <w:right w:val="single" w:sz="4" w:space="0" w:color="auto"/>
            </w:tcBorders>
            <w:shd w:val="clear" w:color="000000" w:fill="FFFFFF"/>
            <w:vAlign w:val="center"/>
            <w:hideMark/>
          </w:tcPr>
          <w:p w:rsidR="009A6C50" w:rsidRPr="009A6C50" w:rsidRDefault="009A6C50" w:rsidP="009A6C50">
            <w:r w:rsidRPr="009A6C50">
              <w:t>Непредвиденные затраты 1,5%</w:t>
            </w:r>
          </w:p>
        </w:tc>
        <w:tc>
          <w:tcPr>
            <w:tcW w:w="1426" w:type="dxa"/>
            <w:tcBorders>
              <w:top w:val="nil"/>
              <w:left w:val="nil"/>
              <w:bottom w:val="nil"/>
              <w:right w:val="single" w:sz="4" w:space="0" w:color="auto"/>
            </w:tcBorders>
            <w:shd w:val="clear" w:color="000000" w:fill="FFFFFF"/>
            <w:noWrap/>
            <w:vAlign w:val="center"/>
          </w:tcPr>
          <w:p w:rsidR="009A6C50" w:rsidRPr="009A6C50" w:rsidRDefault="009A6C50" w:rsidP="009A6C50">
            <w:pPr>
              <w:jc w:val="center"/>
            </w:pPr>
          </w:p>
        </w:tc>
        <w:tc>
          <w:tcPr>
            <w:tcW w:w="1267" w:type="dxa"/>
            <w:tcBorders>
              <w:top w:val="nil"/>
              <w:left w:val="nil"/>
              <w:bottom w:val="nil"/>
              <w:right w:val="single" w:sz="4" w:space="0" w:color="auto"/>
            </w:tcBorders>
            <w:shd w:val="clear" w:color="000000" w:fill="FFFFFF"/>
            <w:noWrap/>
            <w:vAlign w:val="center"/>
          </w:tcPr>
          <w:p w:rsidR="009A6C50" w:rsidRPr="009A6C50" w:rsidRDefault="009A6C50" w:rsidP="009A6C50">
            <w:pPr>
              <w:jc w:val="center"/>
              <w:rPr>
                <w:b/>
                <w:bCs/>
              </w:rPr>
            </w:pPr>
          </w:p>
        </w:tc>
        <w:tc>
          <w:tcPr>
            <w:tcW w:w="1276" w:type="dxa"/>
            <w:tcBorders>
              <w:top w:val="nil"/>
              <w:left w:val="nil"/>
              <w:bottom w:val="nil"/>
              <w:right w:val="single" w:sz="4" w:space="0" w:color="auto"/>
            </w:tcBorders>
            <w:shd w:val="clear" w:color="000000" w:fill="FFFFFF"/>
            <w:noWrap/>
            <w:vAlign w:val="center"/>
          </w:tcPr>
          <w:p w:rsidR="009A6C50" w:rsidRPr="009A6C50" w:rsidRDefault="009A6C50" w:rsidP="009A6C50">
            <w:pPr>
              <w:jc w:val="center"/>
              <w:rPr>
                <w:b/>
                <w:bCs/>
              </w:rPr>
            </w:pPr>
          </w:p>
        </w:tc>
        <w:tc>
          <w:tcPr>
            <w:tcW w:w="1275" w:type="dxa"/>
            <w:tcBorders>
              <w:top w:val="nil"/>
              <w:left w:val="nil"/>
              <w:bottom w:val="nil"/>
              <w:right w:val="single" w:sz="8" w:space="0" w:color="auto"/>
            </w:tcBorders>
            <w:shd w:val="clear" w:color="000000" w:fill="FFFFFF"/>
            <w:noWrap/>
            <w:vAlign w:val="center"/>
          </w:tcPr>
          <w:p w:rsidR="009A6C50" w:rsidRPr="009A6C50" w:rsidRDefault="009A6C50" w:rsidP="009A6C50">
            <w:pPr>
              <w:jc w:val="center"/>
              <w:rPr>
                <w:b/>
                <w:bCs/>
              </w:rPr>
            </w:pPr>
          </w:p>
        </w:tc>
      </w:tr>
      <w:tr w:rsidR="009A6C50" w:rsidRPr="009A6C50" w:rsidTr="009A6C50">
        <w:trPr>
          <w:trHeight w:val="371"/>
          <w:jc w:val="center"/>
        </w:trPr>
        <w:tc>
          <w:tcPr>
            <w:tcW w:w="640" w:type="dxa"/>
            <w:tcBorders>
              <w:top w:val="single" w:sz="8" w:space="0" w:color="auto"/>
              <w:left w:val="single" w:sz="8" w:space="0" w:color="auto"/>
              <w:bottom w:val="single" w:sz="8" w:space="0" w:color="auto"/>
              <w:right w:val="single" w:sz="4" w:space="0" w:color="auto"/>
            </w:tcBorders>
            <w:shd w:val="clear" w:color="000000" w:fill="FFFFCC"/>
            <w:noWrap/>
            <w:vAlign w:val="center"/>
            <w:hideMark/>
          </w:tcPr>
          <w:p w:rsidR="009A6C50" w:rsidRPr="009A6C50" w:rsidRDefault="009A6C50" w:rsidP="009A6C50">
            <w:pPr>
              <w:jc w:val="center"/>
              <w:rPr>
                <w:b/>
                <w:bCs/>
              </w:rPr>
            </w:pPr>
            <w:r w:rsidRPr="009A6C50">
              <w:rPr>
                <w:b/>
                <w:bCs/>
              </w:rPr>
              <w:t> </w:t>
            </w:r>
          </w:p>
        </w:tc>
        <w:tc>
          <w:tcPr>
            <w:tcW w:w="1080" w:type="dxa"/>
            <w:tcBorders>
              <w:top w:val="single" w:sz="8" w:space="0" w:color="auto"/>
              <w:left w:val="nil"/>
              <w:bottom w:val="single" w:sz="8" w:space="0" w:color="auto"/>
              <w:right w:val="single" w:sz="4" w:space="0" w:color="auto"/>
            </w:tcBorders>
            <w:shd w:val="clear" w:color="000000" w:fill="FFFFCC"/>
            <w:noWrap/>
            <w:vAlign w:val="bottom"/>
            <w:hideMark/>
          </w:tcPr>
          <w:p w:rsidR="009A6C50" w:rsidRPr="009A6C50" w:rsidRDefault="009A6C50" w:rsidP="009A6C50">
            <w:pPr>
              <w:rPr>
                <w:b/>
                <w:bCs/>
              </w:rPr>
            </w:pPr>
            <w:r w:rsidRPr="009A6C50">
              <w:rPr>
                <w:b/>
                <w:bCs/>
              </w:rPr>
              <w:t> </w:t>
            </w:r>
          </w:p>
        </w:tc>
        <w:tc>
          <w:tcPr>
            <w:tcW w:w="3232" w:type="dxa"/>
            <w:tcBorders>
              <w:top w:val="single" w:sz="8" w:space="0" w:color="auto"/>
              <w:left w:val="nil"/>
              <w:bottom w:val="single" w:sz="8" w:space="0" w:color="auto"/>
              <w:right w:val="single" w:sz="4" w:space="0" w:color="auto"/>
            </w:tcBorders>
            <w:shd w:val="clear" w:color="000000" w:fill="FFFFCC"/>
            <w:vAlign w:val="center"/>
            <w:hideMark/>
          </w:tcPr>
          <w:p w:rsidR="009A6C50" w:rsidRPr="009A6C50" w:rsidRDefault="009A6C50" w:rsidP="009A6C50">
            <w:pPr>
              <w:rPr>
                <w:b/>
                <w:bCs/>
              </w:rPr>
            </w:pPr>
            <w:r w:rsidRPr="009A6C50">
              <w:rPr>
                <w:b/>
                <w:bCs/>
              </w:rPr>
              <w:t>Итого  с непредвиденными 1,5%</w:t>
            </w:r>
          </w:p>
        </w:tc>
        <w:tc>
          <w:tcPr>
            <w:tcW w:w="1426" w:type="dxa"/>
            <w:tcBorders>
              <w:top w:val="single" w:sz="8" w:space="0" w:color="auto"/>
              <w:left w:val="nil"/>
              <w:bottom w:val="single" w:sz="8" w:space="0" w:color="auto"/>
              <w:right w:val="single" w:sz="4" w:space="0" w:color="auto"/>
            </w:tcBorders>
            <w:shd w:val="clear" w:color="000000" w:fill="FFFFCC"/>
            <w:noWrap/>
            <w:vAlign w:val="center"/>
          </w:tcPr>
          <w:p w:rsidR="009A6C50" w:rsidRPr="009A6C50" w:rsidRDefault="009A6C50" w:rsidP="009A6C50">
            <w:pPr>
              <w:jc w:val="center"/>
              <w:rPr>
                <w:b/>
                <w:bCs/>
              </w:rPr>
            </w:pPr>
          </w:p>
        </w:tc>
        <w:tc>
          <w:tcPr>
            <w:tcW w:w="1267" w:type="dxa"/>
            <w:tcBorders>
              <w:top w:val="single" w:sz="8" w:space="0" w:color="auto"/>
              <w:left w:val="nil"/>
              <w:bottom w:val="single" w:sz="8" w:space="0" w:color="auto"/>
              <w:right w:val="single" w:sz="4" w:space="0" w:color="auto"/>
            </w:tcBorders>
            <w:shd w:val="clear" w:color="000000" w:fill="FFFFCC"/>
            <w:noWrap/>
            <w:vAlign w:val="center"/>
          </w:tcPr>
          <w:p w:rsidR="009A6C50" w:rsidRPr="009A6C50" w:rsidRDefault="009A6C50" w:rsidP="009A6C50">
            <w:pPr>
              <w:jc w:val="center"/>
              <w:rPr>
                <w:b/>
                <w:bCs/>
              </w:rPr>
            </w:pPr>
          </w:p>
        </w:tc>
        <w:tc>
          <w:tcPr>
            <w:tcW w:w="1276" w:type="dxa"/>
            <w:tcBorders>
              <w:top w:val="single" w:sz="8" w:space="0" w:color="auto"/>
              <w:left w:val="nil"/>
              <w:bottom w:val="single" w:sz="8" w:space="0" w:color="auto"/>
              <w:right w:val="single" w:sz="4" w:space="0" w:color="auto"/>
            </w:tcBorders>
            <w:shd w:val="clear" w:color="000000" w:fill="FFFFCC"/>
            <w:noWrap/>
            <w:vAlign w:val="center"/>
          </w:tcPr>
          <w:p w:rsidR="009A6C50" w:rsidRPr="009A6C50" w:rsidRDefault="009A6C50" w:rsidP="009A6C50">
            <w:pPr>
              <w:jc w:val="center"/>
              <w:rPr>
                <w:b/>
                <w:bCs/>
              </w:rPr>
            </w:pPr>
          </w:p>
        </w:tc>
        <w:tc>
          <w:tcPr>
            <w:tcW w:w="1275" w:type="dxa"/>
            <w:tcBorders>
              <w:top w:val="single" w:sz="8" w:space="0" w:color="auto"/>
              <w:left w:val="nil"/>
              <w:bottom w:val="single" w:sz="8" w:space="0" w:color="auto"/>
              <w:right w:val="single" w:sz="8" w:space="0" w:color="auto"/>
            </w:tcBorders>
            <w:shd w:val="clear" w:color="000000" w:fill="FFFFCC"/>
            <w:noWrap/>
            <w:vAlign w:val="center"/>
          </w:tcPr>
          <w:p w:rsidR="009A6C50" w:rsidRPr="009A6C50" w:rsidRDefault="009A6C50" w:rsidP="009A6C50">
            <w:pPr>
              <w:jc w:val="center"/>
              <w:rPr>
                <w:b/>
                <w:bCs/>
              </w:rPr>
            </w:pPr>
          </w:p>
        </w:tc>
      </w:tr>
      <w:tr w:rsidR="009A6C50" w:rsidRPr="009A6C50" w:rsidTr="009A6C50">
        <w:trPr>
          <w:trHeight w:val="360"/>
          <w:jc w:val="center"/>
        </w:trPr>
        <w:tc>
          <w:tcPr>
            <w:tcW w:w="640" w:type="dxa"/>
            <w:tcBorders>
              <w:top w:val="single" w:sz="8" w:space="0" w:color="auto"/>
              <w:left w:val="single" w:sz="8" w:space="0" w:color="auto"/>
              <w:bottom w:val="single" w:sz="4" w:space="0" w:color="auto"/>
              <w:right w:val="single" w:sz="4" w:space="0" w:color="auto"/>
            </w:tcBorders>
            <w:shd w:val="clear" w:color="auto" w:fill="auto"/>
            <w:noWrap/>
            <w:vAlign w:val="center"/>
          </w:tcPr>
          <w:p w:rsidR="009A6C50" w:rsidRPr="009A6C50" w:rsidRDefault="009A6C50" w:rsidP="009A6C50">
            <w:pPr>
              <w:jc w:val="center"/>
              <w:rPr>
                <w:b/>
                <w:bCs/>
              </w:rPr>
            </w:pPr>
          </w:p>
        </w:tc>
        <w:tc>
          <w:tcPr>
            <w:tcW w:w="1080" w:type="dxa"/>
            <w:tcBorders>
              <w:top w:val="single" w:sz="8" w:space="0" w:color="auto"/>
              <w:left w:val="nil"/>
              <w:bottom w:val="single" w:sz="4" w:space="0" w:color="auto"/>
              <w:right w:val="single" w:sz="4" w:space="0" w:color="auto"/>
            </w:tcBorders>
            <w:shd w:val="clear" w:color="auto" w:fill="auto"/>
            <w:noWrap/>
            <w:vAlign w:val="center"/>
          </w:tcPr>
          <w:p w:rsidR="009A6C50" w:rsidRPr="009A6C50" w:rsidRDefault="009A6C50" w:rsidP="009A6C50">
            <w:pPr>
              <w:rPr>
                <w:b/>
                <w:bCs/>
              </w:rPr>
            </w:pPr>
          </w:p>
        </w:tc>
        <w:tc>
          <w:tcPr>
            <w:tcW w:w="3232" w:type="dxa"/>
            <w:tcBorders>
              <w:top w:val="single" w:sz="8" w:space="0" w:color="auto"/>
              <w:left w:val="nil"/>
              <w:bottom w:val="single" w:sz="4" w:space="0" w:color="auto"/>
              <w:right w:val="single" w:sz="4" w:space="0" w:color="auto"/>
            </w:tcBorders>
            <w:shd w:val="clear" w:color="auto" w:fill="auto"/>
            <w:vAlign w:val="center"/>
          </w:tcPr>
          <w:p w:rsidR="009A6C50" w:rsidRPr="009A6C50" w:rsidRDefault="009A6C50" w:rsidP="009A6C50">
            <w:pPr>
              <w:rPr>
                <w:b/>
                <w:bCs/>
              </w:rPr>
            </w:pPr>
            <w:r w:rsidRPr="009A6C50">
              <w:rPr>
                <w:b/>
                <w:bCs/>
              </w:rPr>
              <w:t>Итого с конкурсным коэффициентом</w:t>
            </w:r>
            <w:proofErr w:type="gramStart"/>
            <w:r w:rsidRPr="009A6C50">
              <w:rPr>
                <w:b/>
                <w:bCs/>
              </w:rPr>
              <w:t xml:space="preserve">  К</w:t>
            </w:r>
            <w:proofErr w:type="gramEnd"/>
            <w:r w:rsidRPr="009A6C50">
              <w:rPr>
                <w:b/>
                <w:bCs/>
              </w:rPr>
              <w:t>=</w:t>
            </w:r>
          </w:p>
        </w:tc>
        <w:tc>
          <w:tcPr>
            <w:tcW w:w="1426" w:type="dxa"/>
            <w:tcBorders>
              <w:top w:val="single" w:sz="8" w:space="0" w:color="auto"/>
              <w:left w:val="nil"/>
              <w:bottom w:val="single" w:sz="4" w:space="0" w:color="auto"/>
              <w:right w:val="single" w:sz="4" w:space="0" w:color="auto"/>
            </w:tcBorders>
            <w:shd w:val="clear" w:color="auto" w:fill="auto"/>
            <w:noWrap/>
            <w:vAlign w:val="center"/>
          </w:tcPr>
          <w:p w:rsidR="009A6C50" w:rsidRPr="009A6C50" w:rsidRDefault="009A6C50" w:rsidP="009A6C50">
            <w:pPr>
              <w:jc w:val="center"/>
              <w:rPr>
                <w:b/>
                <w:bCs/>
              </w:rPr>
            </w:pPr>
          </w:p>
        </w:tc>
        <w:tc>
          <w:tcPr>
            <w:tcW w:w="1267" w:type="dxa"/>
            <w:tcBorders>
              <w:top w:val="single" w:sz="8" w:space="0" w:color="auto"/>
              <w:left w:val="nil"/>
              <w:bottom w:val="single" w:sz="4" w:space="0" w:color="auto"/>
              <w:right w:val="single" w:sz="4" w:space="0" w:color="auto"/>
            </w:tcBorders>
            <w:shd w:val="clear" w:color="auto" w:fill="auto"/>
            <w:noWrap/>
            <w:vAlign w:val="center"/>
          </w:tcPr>
          <w:p w:rsidR="009A6C50" w:rsidRPr="009A6C50" w:rsidRDefault="009A6C50" w:rsidP="009A6C50">
            <w:pPr>
              <w:jc w:val="center"/>
              <w:rPr>
                <w:b/>
                <w:bCs/>
              </w:rPr>
            </w:pPr>
          </w:p>
        </w:tc>
        <w:tc>
          <w:tcPr>
            <w:tcW w:w="1276" w:type="dxa"/>
            <w:tcBorders>
              <w:top w:val="single" w:sz="8" w:space="0" w:color="auto"/>
              <w:left w:val="nil"/>
              <w:bottom w:val="single" w:sz="4" w:space="0" w:color="auto"/>
              <w:right w:val="single" w:sz="4" w:space="0" w:color="auto"/>
            </w:tcBorders>
            <w:shd w:val="clear" w:color="auto" w:fill="auto"/>
            <w:noWrap/>
            <w:vAlign w:val="center"/>
          </w:tcPr>
          <w:p w:rsidR="009A6C50" w:rsidRPr="009A6C50" w:rsidRDefault="009A6C50" w:rsidP="009A6C50">
            <w:pPr>
              <w:jc w:val="center"/>
              <w:rPr>
                <w:b/>
                <w:bCs/>
              </w:rPr>
            </w:pPr>
          </w:p>
        </w:tc>
        <w:tc>
          <w:tcPr>
            <w:tcW w:w="1275" w:type="dxa"/>
            <w:tcBorders>
              <w:top w:val="single" w:sz="8" w:space="0" w:color="auto"/>
              <w:left w:val="nil"/>
              <w:bottom w:val="single" w:sz="4" w:space="0" w:color="auto"/>
              <w:right w:val="single" w:sz="8" w:space="0" w:color="auto"/>
            </w:tcBorders>
            <w:shd w:val="clear" w:color="auto" w:fill="auto"/>
            <w:noWrap/>
            <w:vAlign w:val="center"/>
          </w:tcPr>
          <w:p w:rsidR="009A6C50" w:rsidRPr="009A6C50" w:rsidRDefault="009A6C50" w:rsidP="009A6C50">
            <w:pPr>
              <w:jc w:val="center"/>
              <w:rPr>
                <w:b/>
                <w:bCs/>
              </w:rPr>
            </w:pPr>
          </w:p>
        </w:tc>
      </w:tr>
      <w:tr w:rsidR="009A6C50" w:rsidRPr="009A6C50" w:rsidTr="009A6C50">
        <w:trPr>
          <w:trHeight w:val="360"/>
          <w:jc w:val="center"/>
        </w:trPr>
        <w:tc>
          <w:tcPr>
            <w:tcW w:w="6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9A6C50" w:rsidRPr="009A6C50" w:rsidRDefault="009A6C50" w:rsidP="009A6C50">
            <w:pPr>
              <w:jc w:val="center"/>
              <w:rPr>
                <w:b/>
                <w:bCs/>
              </w:rPr>
            </w:pPr>
            <w:r w:rsidRPr="009A6C50">
              <w:rPr>
                <w:b/>
                <w:bCs/>
              </w:rPr>
              <w:t>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9A6C50" w:rsidRPr="009A6C50" w:rsidRDefault="009A6C50" w:rsidP="009A6C50">
            <w:pPr>
              <w:rPr>
                <w:b/>
                <w:bCs/>
              </w:rPr>
            </w:pPr>
            <w:r w:rsidRPr="009A6C50">
              <w:rPr>
                <w:b/>
                <w:bCs/>
              </w:rPr>
              <w:t> </w:t>
            </w:r>
          </w:p>
        </w:tc>
        <w:tc>
          <w:tcPr>
            <w:tcW w:w="3232" w:type="dxa"/>
            <w:tcBorders>
              <w:top w:val="single" w:sz="4" w:space="0" w:color="auto"/>
              <w:left w:val="nil"/>
              <w:bottom w:val="single" w:sz="4" w:space="0" w:color="auto"/>
              <w:right w:val="single" w:sz="4" w:space="0" w:color="auto"/>
            </w:tcBorders>
            <w:shd w:val="clear" w:color="auto" w:fill="auto"/>
            <w:vAlign w:val="center"/>
            <w:hideMark/>
          </w:tcPr>
          <w:p w:rsidR="009A6C50" w:rsidRPr="009A6C50" w:rsidRDefault="009A6C50" w:rsidP="009A6C50">
            <w:pPr>
              <w:rPr>
                <w:b/>
                <w:bCs/>
              </w:rPr>
            </w:pPr>
            <w:r w:rsidRPr="009A6C50">
              <w:rPr>
                <w:b/>
                <w:bCs/>
              </w:rPr>
              <w:t>НДС 20%</w:t>
            </w:r>
          </w:p>
        </w:tc>
        <w:tc>
          <w:tcPr>
            <w:tcW w:w="1426" w:type="dxa"/>
            <w:tcBorders>
              <w:top w:val="single" w:sz="4" w:space="0" w:color="auto"/>
              <w:left w:val="nil"/>
              <w:bottom w:val="single" w:sz="4" w:space="0" w:color="auto"/>
              <w:right w:val="single" w:sz="4" w:space="0" w:color="auto"/>
            </w:tcBorders>
            <w:shd w:val="clear" w:color="auto" w:fill="auto"/>
            <w:noWrap/>
            <w:vAlign w:val="center"/>
          </w:tcPr>
          <w:p w:rsidR="009A6C50" w:rsidRPr="009A6C50" w:rsidRDefault="009A6C50" w:rsidP="009A6C50">
            <w:pPr>
              <w:jc w:val="center"/>
              <w:rPr>
                <w:b/>
                <w:bCs/>
              </w:rPr>
            </w:pPr>
          </w:p>
        </w:tc>
        <w:tc>
          <w:tcPr>
            <w:tcW w:w="1267" w:type="dxa"/>
            <w:tcBorders>
              <w:top w:val="single" w:sz="4" w:space="0" w:color="auto"/>
              <w:left w:val="nil"/>
              <w:bottom w:val="single" w:sz="4" w:space="0" w:color="auto"/>
              <w:right w:val="single" w:sz="4" w:space="0" w:color="auto"/>
            </w:tcBorders>
            <w:shd w:val="clear" w:color="auto" w:fill="auto"/>
            <w:noWrap/>
            <w:vAlign w:val="center"/>
          </w:tcPr>
          <w:p w:rsidR="009A6C50" w:rsidRPr="009A6C50" w:rsidRDefault="009A6C50" w:rsidP="009A6C50">
            <w:pPr>
              <w:jc w:val="center"/>
              <w:rPr>
                <w:b/>
                <w:bCs/>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9A6C50" w:rsidRPr="009A6C50" w:rsidRDefault="009A6C50" w:rsidP="009A6C50">
            <w:pPr>
              <w:jc w:val="center"/>
              <w:rPr>
                <w:b/>
                <w:bCs/>
              </w:rPr>
            </w:pPr>
          </w:p>
        </w:tc>
        <w:tc>
          <w:tcPr>
            <w:tcW w:w="1275" w:type="dxa"/>
            <w:tcBorders>
              <w:top w:val="single" w:sz="4" w:space="0" w:color="auto"/>
              <w:left w:val="nil"/>
              <w:bottom w:val="single" w:sz="4" w:space="0" w:color="auto"/>
              <w:right w:val="single" w:sz="8" w:space="0" w:color="auto"/>
            </w:tcBorders>
            <w:shd w:val="clear" w:color="auto" w:fill="auto"/>
            <w:noWrap/>
            <w:vAlign w:val="center"/>
          </w:tcPr>
          <w:p w:rsidR="009A6C50" w:rsidRPr="009A6C50" w:rsidRDefault="009A6C50" w:rsidP="009A6C50">
            <w:pPr>
              <w:jc w:val="center"/>
              <w:rPr>
                <w:b/>
                <w:bCs/>
              </w:rPr>
            </w:pPr>
          </w:p>
        </w:tc>
      </w:tr>
      <w:tr w:rsidR="009A6C50" w:rsidRPr="009A6C50" w:rsidTr="009A6C50">
        <w:trPr>
          <w:trHeight w:val="285"/>
          <w:jc w:val="center"/>
        </w:trPr>
        <w:tc>
          <w:tcPr>
            <w:tcW w:w="640" w:type="dxa"/>
            <w:tcBorders>
              <w:top w:val="single" w:sz="4" w:space="0" w:color="auto"/>
              <w:left w:val="single" w:sz="8" w:space="0" w:color="auto"/>
              <w:bottom w:val="single" w:sz="8" w:space="0" w:color="auto"/>
              <w:right w:val="single" w:sz="4" w:space="0" w:color="auto"/>
            </w:tcBorders>
            <w:shd w:val="clear" w:color="000000" w:fill="FFFFFF"/>
            <w:noWrap/>
            <w:vAlign w:val="center"/>
            <w:hideMark/>
          </w:tcPr>
          <w:p w:rsidR="009A6C50" w:rsidRPr="009A6C50" w:rsidRDefault="009A6C50" w:rsidP="009A6C50">
            <w:pPr>
              <w:rPr>
                <w:b/>
                <w:bCs/>
              </w:rPr>
            </w:pPr>
            <w:r w:rsidRPr="009A6C50">
              <w:rPr>
                <w:b/>
                <w:bCs/>
              </w:rPr>
              <w:t> </w:t>
            </w:r>
          </w:p>
        </w:tc>
        <w:tc>
          <w:tcPr>
            <w:tcW w:w="1080" w:type="dxa"/>
            <w:tcBorders>
              <w:top w:val="single" w:sz="4" w:space="0" w:color="auto"/>
              <w:left w:val="nil"/>
              <w:bottom w:val="single" w:sz="8" w:space="0" w:color="auto"/>
              <w:right w:val="single" w:sz="4" w:space="0" w:color="auto"/>
            </w:tcBorders>
            <w:shd w:val="clear" w:color="000000" w:fill="FFFFFF"/>
            <w:noWrap/>
            <w:vAlign w:val="center"/>
            <w:hideMark/>
          </w:tcPr>
          <w:p w:rsidR="009A6C50" w:rsidRPr="009A6C50" w:rsidRDefault="009A6C50" w:rsidP="009A6C50">
            <w:pPr>
              <w:rPr>
                <w:b/>
                <w:bCs/>
              </w:rPr>
            </w:pPr>
            <w:r w:rsidRPr="009A6C50">
              <w:rPr>
                <w:b/>
                <w:bCs/>
              </w:rPr>
              <w:t> </w:t>
            </w:r>
          </w:p>
        </w:tc>
        <w:tc>
          <w:tcPr>
            <w:tcW w:w="3232" w:type="dxa"/>
            <w:tcBorders>
              <w:top w:val="single" w:sz="4" w:space="0" w:color="auto"/>
              <w:left w:val="nil"/>
              <w:bottom w:val="single" w:sz="8" w:space="0" w:color="auto"/>
              <w:right w:val="single" w:sz="4" w:space="0" w:color="auto"/>
            </w:tcBorders>
            <w:shd w:val="clear" w:color="000000" w:fill="FFFFFF"/>
            <w:vAlign w:val="center"/>
            <w:hideMark/>
          </w:tcPr>
          <w:p w:rsidR="009A6C50" w:rsidRPr="009A6C50" w:rsidRDefault="009A6C50" w:rsidP="009A6C50">
            <w:pPr>
              <w:rPr>
                <w:b/>
                <w:bCs/>
              </w:rPr>
            </w:pPr>
            <w:r w:rsidRPr="009A6C50">
              <w:rPr>
                <w:b/>
                <w:bCs/>
              </w:rPr>
              <w:t>ВСЕГО с НДС</w:t>
            </w:r>
          </w:p>
        </w:tc>
        <w:tc>
          <w:tcPr>
            <w:tcW w:w="2693" w:type="dxa"/>
            <w:gridSpan w:val="2"/>
            <w:tcBorders>
              <w:top w:val="single" w:sz="4" w:space="0" w:color="auto"/>
              <w:left w:val="nil"/>
              <w:bottom w:val="single" w:sz="8" w:space="0" w:color="auto"/>
              <w:right w:val="single" w:sz="4" w:space="0" w:color="000000"/>
            </w:tcBorders>
            <w:shd w:val="clear" w:color="000000" w:fill="FFFFFF"/>
            <w:noWrap/>
            <w:vAlign w:val="center"/>
          </w:tcPr>
          <w:p w:rsidR="009A6C50" w:rsidRPr="009A6C50" w:rsidRDefault="009A6C50" w:rsidP="009A6C50">
            <w:pPr>
              <w:jc w:val="center"/>
              <w:rPr>
                <w:b/>
                <w:bCs/>
              </w:rPr>
            </w:pPr>
          </w:p>
        </w:tc>
        <w:tc>
          <w:tcPr>
            <w:tcW w:w="1276" w:type="dxa"/>
            <w:tcBorders>
              <w:top w:val="nil"/>
              <w:left w:val="nil"/>
              <w:bottom w:val="single" w:sz="4" w:space="0" w:color="auto"/>
              <w:right w:val="single" w:sz="4" w:space="0" w:color="auto"/>
            </w:tcBorders>
            <w:shd w:val="clear" w:color="000000" w:fill="FFFFFF"/>
            <w:noWrap/>
            <w:vAlign w:val="center"/>
          </w:tcPr>
          <w:p w:rsidR="009A6C50" w:rsidRPr="009A6C50" w:rsidRDefault="009A6C50" w:rsidP="009A6C50">
            <w:pPr>
              <w:jc w:val="center"/>
              <w:rPr>
                <w:b/>
                <w:bCs/>
              </w:rPr>
            </w:pPr>
          </w:p>
        </w:tc>
        <w:tc>
          <w:tcPr>
            <w:tcW w:w="1275" w:type="dxa"/>
            <w:tcBorders>
              <w:top w:val="nil"/>
              <w:left w:val="nil"/>
              <w:bottom w:val="single" w:sz="4" w:space="0" w:color="auto"/>
              <w:right w:val="single" w:sz="8" w:space="0" w:color="auto"/>
            </w:tcBorders>
            <w:shd w:val="clear" w:color="000000" w:fill="FFFFFF"/>
            <w:noWrap/>
            <w:vAlign w:val="center"/>
          </w:tcPr>
          <w:p w:rsidR="009A6C50" w:rsidRPr="009A6C50" w:rsidRDefault="009A6C50" w:rsidP="009A6C50">
            <w:pPr>
              <w:jc w:val="center"/>
              <w:rPr>
                <w:b/>
                <w:bCs/>
              </w:rPr>
            </w:pPr>
          </w:p>
        </w:tc>
      </w:tr>
    </w:tbl>
    <w:p w:rsidR="009A6C50" w:rsidRPr="009A6C50" w:rsidRDefault="009A6C50" w:rsidP="009A6C50"/>
    <w:p w:rsidR="009A6C50" w:rsidRPr="009A6C50" w:rsidRDefault="009A6C50" w:rsidP="009A6C50"/>
    <w:tbl>
      <w:tblPr>
        <w:tblW w:w="9746" w:type="dxa"/>
        <w:jc w:val="center"/>
        <w:tblLook w:val="01E0" w:firstRow="1" w:lastRow="1" w:firstColumn="1" w:lastColumn="1" w:noHBand="0" w:noVBand="0"/>
      </w:tblPr>
      <w:tblGrid>
        <w:gridCol w:w="4995"/>
        <w:gridCol w:w="4751"/>
      </w:tblGrid>
      <w:tr w:rsidR="009A6C50" w:rsidRPr="009A6C50" w:rsidTr="009A6C50">
        <w:trPr>
          <w:trHeight w:val="1134"/>
          <w:jc w:val="center"/>
        </w:trPr>
        <w:tc>
          <w:tcPr>
            <w:tcW w:w="4995" w:type="dxa"/>
          </w:tcPr>
          <w:p w:rsidR="003463F2" w:rsidRPr="00102687" w:rsidRDefault="003463F2" w:rsidP="003463F2">
            <w:pPr>
              <w:rPr>
                <w:b/>
                <w:bCs/>
                <w:sz w:val="22"/>
                <w:szCs w:val="22"/>
              </w:rPr>
            </w:pPr>
            <w:r w:rsidRPr="00102687">
              <w:rPr>
                <w:b/>
                <w:bCs/>
                <w:sz w:val="22"/>
                <w:szCs w:val="22"/>
              </w:rPr>
              <w:t xml:space="preserve">Генеральный подрядчик: </w:t>
            </w:r>
          </w:p>
          <w:p w:rsidR="003463F2" w:rsidRPr="007B40FC" w:rsidRDefault="003463F2" w:rsidP="003463F2">
            <w:pPr>
              <w:rPr>
                <w:bCs/>
                <w:sz w:val="22"/>
                <w:szCs w:val="22"/>
              </w:rPr>
            </w:pPr>
            <w:r w:rsidRPr="007B40FC">
              <w:rPr>
                <w:bCs/>
                <w:sz w:val="22"/>
                <w:szCs w:val="22"/>
              </w:rPr>
              <w:t>ООО «</w:t>
            </w:r>
            <w:proofErr w:type="spellStart"/>
            <w:r w:rsidRPr="007B40FC">
              <w:rPr>
                <w:bCs/>
                <w:sz w:val="22"/>
                <w:szCs w:val="22"/>
              </w:rPr>
              <w:t>ЕвроСибЭнерго-инжиниринг</w:t>
            </w:r>
            <w:proofErr w:type="spellEnd"/>
            <w:r w:rsidRPr="007B40FC">
              <w:rPr>
                <w:bCs/>
                <w:sz w:val="22"/>
                <w:szCs w:val="22"/>
              </w:rPr>
              <w:t>»</w:t>
            </w:r>
          </w:p>
          <w:p w:rsidR="003463F2" w:rsidRPr="00301EB3" w:rsidRDefault="003463F2" w:rsidP="003463F2">
            <w:pPr>
              <w:autoSpaceDE w:val="0"/>
              <w:autoSpaceDN w:val="0"/>
              <w:adjustRightInd w:val="0"/>
              <w:rPr>
                <w:rFonts w:eastAsia="Calibri"/>
                <w:bCs/>
                <w:sz w:val="22"/>
                <w:szCs w:val="22"/>
                <w:lang w:eastAsia="en-US"/>
              </w:rPr>
            </w:pPr>
          </w:p>
          <w:p w:rsidR="003463F2" w:rsidRPr="00301EB3" w:rsidRDefault="003463F2" w:rsidP="003463F2">
            <w:pPr>
              <w:autoSpaceDE w:val="0"/>
              <w:autoSpaceDN w:val="0"/>
              <w:adjustRightInd w:val="0"/>
              <w:rPr>
                <w:rFonts w:eastAsia="Calibri"/>
                <w:sz w:val="22"/>
                <w:szCs w:val="22"/>
                <w:lang w:eastAsia="en-US"/>
              </w:rPr>
            </w:pPr>
          </w:p>
          <w:p w:rsidR="003463F2" w:rsidRPr="00102687" w:rsidRDefault="003463F2" w:rsidP="003463F2">
            <w:pPr>
              <w:rPr>
                <w:sz w:val="22"/>
                <w:szCs w:val="22"/>
              </w:rPr>
            </w:pPr>
            <w:r w:rsidRPr="00102687">
              <w:rPr>
                <w:sz w:val="22"/>
                <w:szCs w:val="22"/>
              </w:rPr>
              <w:t>__________________/</w:t>
            </w:r>
            <w:r w:rsidRPr="00102687">
              <w:rPr>
                <w:rFonts w:eastAsiaTheme="minorHAnsi"/>
                <w:b/>
                <w:sz w:val="22"/>
                <w:szCs w:val="22"/>
              </w:rPr>
              <w:t>А.В. Борисычев</w:t>
            </w:r>
            <w:r w:rsidRPr="00102687">
              <w:rPr>
                <w:sz w:val="22"/>
                <w:szCs w:val="22"/>
              </w:rPr>
              <w:t>/</w:t>
            </w:r>
          </w:p>
          <w:p w:rsidR="003463F2" w:rsidRPr="00102687" w:rsidRDefault="003463F2" w:rsidP="003463F2">
            <w:pPr>
              <w:rPr>
                <w:sz w:val="22"/>
                <w:szCs w:val="22"/>
              </w:rPr>
            </w:pPr>
          </w:p>
          <w:p w:rsidR="009A6C50" w:rsidRPr="009A6C50" w:rsidRDefault="003463F2" w:rsidP="003463F2">
            <w:pPr>
              <w:suppressAutoHyphens/>
              <w:jc w:val="both"/>
              <w:rPr>
                <w:sz w:val="22"/>
                <w:szCs w:val="22"/>
              </w:rPr>
            </w:pPr>
            <w:r w:rsidRPr="00102687">
              <w:rPr>
                <w:sz w:val="22"/>
                <w:szCs w:val="22"/>
              </w:rPr>
              <w:t>«_____»___________2021 г</w:t>
            </w:r>
            <w:r w:rsidR="009A6C50" w:rsidRPr="009A6C50">
              <w:rPr>
                <w:bCs/>
                <w:sz w:val="22"/>
                <w:szCs w:val="22"/>
              </w:rPr>
              <w:t>.</w:t>
            </w:r>
          </w:p>
          <w:p w:rsidR="009A6C50" w:rsidRPr="009A6C50" w:rsidRDefault="009A6C50" w:rsidP="009A6C50">
            <w:pPr>
              <w:jc w:val="both"/>
              <w:rPr>
                <w:b/>
                <w:sz w:val="22"/>
                <w:szCs w:val="22"/>
              </w:rPr>
            </w:pPr>
            <w:r w:rsidRPr="009A6C50">
              <w:rPr>
                <w:sz w:val="22"/>
                <w:szCs w:val="22"/>
              </w:rPr>
              <w:t xml:space="preserve"> М.П. </w:t>
            </w:r>
          </w:p>
        </w:tc>
        <w:tc>
          <w:tcPr>
            <w:tcW w:w="4751" w:type="dxa"/>
          </w:tcPr>
          <w:p w:rsidR="009A6C50" w:rsidRPr="009A6C50" w:rsidRDefault="009A6C50" w:rsidP="009A6C50">
            <w:pPr>
              <w:autoSpaceDE w:val="0"/>
              <w:autoSpaceDN w:val="0"/>
              <w:adjustRightInd w:val="0"/>
              <w:rPr>
                <w:sz w:val="22"/>
                <w:szCs w:val="22"/>
              </w:rPr>
            </w:pPr>
            <w:r w:rsidRPr="009A6C50">
              <w:rPr>
                <w:b/>
                <w:bCs/>
                <w:sz w:val="22"/>
                <w:szCs w:val="22"/>
              </w:rPr>
              <w:t>Подрядчик:</w:t>
            </w:r>
          </w:p>
          <w:p w:rsidR="009A6C50" w:rsidRPr="009A6C50" w:rsidRDefault="009A6C50" w:rsidP="009A6C50">
            <w:pPr>
              <w:autoSpaceDE w:val="0"/>
              <w:autoSpaceDN w:val="0"/>
              <w:adjustRightInd w:val="0"/>
              <w:jc w:val="both"/>
              <w:rPr>
                <w:rFonts w:eastAsiaTheme="minorHAnsi" w:cstheme="minorBidi"/>
                <w:sz w:val="22"/>
                <w:szCs w:val="22"/>
              </w:rPr>
            </w:pPr>
          </w:p>
          <w:p w:rsidR="009A6C50" w:rsidRPr="009A6C50" w:rsidRDefault="009A6C50" w:rsidP="009A6C50">
            <w:pPr>
              <w:suppressAutoHyphens/>
              <w:ind w:right="-92"/>
              <w:jc w:val="both"/>
              <w:rPr>
                <w:b/>
                <w:bCs/>
                <w:sz w:val="22"/>
                <w:szCs w:val="22"/>
              </w:rPr>
            </w:pPr>
            <w:r w:rsidRPr="009A6C50">
              <w:rPr>
                <w:sz w:val="22"/>
                <w:szCs w:val="22"/>
              </w:rPr>
              <w:t>_________________/</w:t>
            </w:r>
            <w:r w:rsidRPr="009A6C50">
              <w:rPr>
                <w:b/>
                <w:sz w:val="22"/>
                <w:szCs w:val="22"/>
              </w:rPr>
              <w:t>____________</w:t>
            </w:r>
            <w:r w:rsidRPr="009A6C50">
              <w:rPr>
                <w:b/>
                <w:bCs/>
                <w:sz w:val="22"/>
                <w:szCs w:val="22"/>
              </w:rPr>
              <w:t>/</w:t>
            </w:r>
          </w:p>
          <w:p w:rsidR="009A6C50" w:rsidRPr="009A6C50" w:rsidRDefault="009A6C50" w:rsidP="009A6C50">
            <w:pPr>
              <w:suppressAutoHyphens/>
              <w:ind w:right="-92"/>
              <w:jc w:val="both"/>
              <w:rPr>
                <w:b/>
                <w:bCs/>
                <w:sz w:val="22"/>
                <w:szCs w:val="22"/>
              </w:rPr>
            </w:pPr>
          </w:p>
          <w:p w:rsidR="009A6C50" w:rsidRPr="009A6C50" w:rsidRDefault="009A6C50" w:rsidP="009A6C50">
            <w:pPr>
              <w:suppressAutoHyphens/>
              <w:jc w:val="both"/>
              <w:rPr>
                <w:sz w:val="22"/>
                <w:szCs w:val="22"/>
              </w:rPr>
            </w:pPr>
            <w:r w:rsidRPr="009A6C50">
              <w:rPr>
                <w:bCs/>
                <w:sz w:val="22"/>
                <w:szCs w:val="22"/>
              </w:rPr>
              <w:t>«___»____________2021 г.</w:t>
            </w:r>
          </w:p>
          <w:p w:rsidR="009A6C50" w:rsidRPr="009A6C50" w:rsidRDefault="009A6C50" w:rsidP="009A6C50">
            <w:pPr>
              <w:jc w:val="both"/>
              <w:rPr>
                <w:b/>
                <w:sz w:val="22"/>
                <w:szCs w:val="22"/>
              </w:rPr>
            </w:pPr>
            <w:r w:rsidRPr="009A6C50">
              <w:rPr>
                <w:sz w:val="22"/>
                <w:szCs w:val="22"/>
              </w:rPr>
              <w:t xml:space="preserve"> М.П.</w:t>
            </w:r>
          </w:p>
        </w:tc>
      </w:tr>
    </w:tbl>
    <w:p w:rsidR="009A6C50" w:rsidRPr="009A6C50" w:rsidRDefault="009A6C50" w:rsidP="009A6C50">
      <w:pPr>
        <w:spacing w:before="120" w:after="120"/>
        <w:jc w:val="center"/>
        <w:rPr>
          <w:b/>
          <w:sz w:val="22"/>
          <w:szCs w:val="22"/>
        </w:rPr>
      </w:pPr>
    </w:p>
    <w:p w:rsidR="009A6C50" w:rsidRPr="009A6C50" w:rsidRDefault="009A6C50" w:rsidP="009A6C50"/>
    <w:p w:rsidR="009A6C50" w:rsidRPr="009A6C50" w:rsidRDefault="009A6C50" w:rsidP="009A6C50"/>
    <w:p w:rsidR="009A6C50" w:rsidRPr="009A6C50" w:rsidRDefault="009A6C50" w:rsidP="009A6C50"/>
    <w:p w:rsidR="009A6C50" w:rsidRPr="009A6C50" w:rsidRDefault="009A6C50" w:rsidP="009A6C50">
      <w:pPr>
        <w:rPr>
          <w:sz w:val="22"/>
          <w:szCs w:val="22"/>
        </w:rPr>
      </w:pPr>
    </w:p>
    <w:p w:rsidR="009A6C50" w:rsidRPr="009A6C50" w:rsidRDefault="009A6C50" w:rsidP="009A6C50">
      <w:pPr>
        <w:rPr>
          <w:sz w:val="22"/>
          <w:szCs w:val="22"/>
        </w:rPr>
      </w:pPr>
    </w:p>
    <w:p w:rsidR="009A6C50" w:rsidRPr="009A6C50" w:rsidRDefault="009A6C50" w:rsidP="009A6C50">
      <w:pPr>
        <w:rPr>
          <w:sz w:val="22"/>
          <w:szCs w:val="22"/>
        </w:rPr>
      </w:pPr>
    </w:p>
    <w:p w:rsidR="009A6C50" w:rsidRPr="009A6C50" w:rsidRDefault="009A6C50" w:rsidP="009A6C50">
      <w:pPr>
        <w:rPr>
          <w:sz w:val="22"/>
          <w:szCs w:val="22"/>
        </w:rPr>
      </w:pPr>
    </w:p>
    <w:p w:rsidR="009A6C50" w:rsidRPr="009A6C50" w:rsidRDefault="009A6C50" w:rsidP="009A6C50">
      <w:pPr>
        <w:rPr>
          <w:sz w:val="22"/>
          <w:szCs w:val="22"/>
        </w:rPr>
      </w:pPr>
    </w:p>
    <w:p w:rsidR="009A6C50" w:rsidRPr="009A6C50" w:rsidRDefault="009A6C50" w:rsidP="009A6C50">
      <w:pPr>
        <w:rPr>
          <w:sz w:val="22"/>
          <w:szCs w:val="22"/>
        </w:rPr>
      </w:pPr>
    </w:p>
    <w:p w:rsidR="009A6C50" w:rsidRPr="009A6C50" w:rsidRDefault="009A6C50" w:rsidP="009A6C50">
      <w:pPr>
        <w:suppressAutoHyphens/>
        <w:autoSpaceDE w:val="0"/>
        <w:spacing w:before="120" w:after="120"/>
        <w:outlineLvl w:val="0"/>
        <w:rPr>
          <w:b/>
          <w:i/>
          <w:sz w:val="22"/>
          <w:szCs w:val="22"/>
          <w:lang w:eastAsia="ar-SA"/>
        </w:rPr>
        <w:sectPr w:rsidR="009A6C50" w:rsidRPr="009A6C50" w:rsidSect="00B74F19">
          <w:pgSz w:w="16838" w:h="11906" w:orient="landscape" w:code="9"/>
          <w:pgMar w:top="1134" w:right="395" w:bottom="851" w:left="1134" w:header="709" w:footer="709" w:gutter="0"/>
          <w:cols w:space="708"/>
          <w:docGrid w:linePitch="360"/>
        </w:sectPr>
      </w:pPr>
    </w:p>
    <w:p w:rsidR="009A6C50" w:rsidRPr="009A6C50" w:rsidRDefault="009A6C50" w:rsidP="009A6C50"/>
    <w:p w:rsidR="009A6C50" w:rsidRPr="009A6C50" w:rsidRDefault="009A6C50" w:rsidP="009A6C50">
      <w:pPr>
        <w:suppressAutoHyphens/>
        <w:autoSpaceDE w:val="0"/>
        <w:spacing w:before="120" w:after="120"/>
        <w:ind w:firstLine="6804"/>
        <w:jc w:val="center"/>
        <w:outlineLvl w:val="0"/>
        <w:rPr>
          <w:b/>
          <w:sz w:val="22"/>
          <w:szCs w:val="22"/>
          <w:lang w:eastAsia="ar-SA"/>
        </w:rPr>
      </w:pPr>
      <w:bookmarkStart w:id="224" w:name="_Toc88832855"/>
      <w:r w:rsidRPr="009A6C50">
        <w:rPr>
          <w:b/>
          <w:i/>
          <w:sz w:val="22"/>
          <w:szCs w:val="22"/>
          <w:lang w:eastAsia="ar-SA"/>
        </w:rPr>
        <w:t>Приложение № 3</w:t>
      </w:r>
      <w:r w:rsidRPr="009A6C50">
        <w:rPr>
          <w:b/>
          <w:i/>
          <w:sz w:val="22"/>
          <w:szCs w:val="22"/>
          <w:lang w:eastAsia="ar-SA"/>
        </w:rPr>
        <w:br/>
      </w:r>
      <w:r w:rsidRPr="009A6C50">
        <w:rPr>
          <w:b/>
          <w:sz w:val="22"/>
          <w:szCs w:val="22"/>
          <w:lang w:eastAsia="ar-SA"/>
        </w:rPr>
        <w:t xml:space="preserve">График выполнения Работ </w:t>
      </w:r>
      <w:r w:rsidRPr="009A6C50">
        <w:rPr>
          <w:b/>
          <w:i/>
          <w:sz w:val="24"/>
          <w:szCs w:val="22"/>
          <w:lang w:eastAsia="ar-SA"/>
        </w:rPr>
        <w:t>(</w:t>
      </w:r>
      <w:r w:rsidRPr="009A6C50">
        <w:rPr>
          <w:b/>
          <w:i/>
          <w:sz w:val="24"/>
          <w:szCs w:val="24"/>
          <w:lang w:eastAsia="ar-SA"/>
        </w:rPr>
        <w:t>инв. № 9005040257</w:t>
      </w:r>
      <w:r w:rsidRPr="009A6C50">
        <w:rPr>
          <w:b/>
          <w:i/>
          <w:sz w:val="24"/>
          <w:szCs w:val="22"/>
          <w:lang w:eastAsia="ar-SA"/>
        </w:rPr>
        <w:t>)</w:t>
      </w:r>
      <w:bookmarkEnd w:id="224"/>
    </w:p>
    <w:tbl>
      <w:tblPr>
        <w:tblW w:w="9204" w:type="dxa"/>
        <w:jc w:val="center"/>
        <w:tblLook w:val="04A0" w:firstRow="1" w:lastRow="0" w:firstColumn="1" w:lastColumn="0" w:noHBand="0" w:noVBand="1"/>
      </w:tblPr>
      <w:tblGrid>
        <w:gridCol w:w="682"/>
        <w:gridCol w:w="3155"/>
        <w:gridCol w:w="3099"/>
        <w:gridCol w:w="2268"/>
      </w:tblGrid>
      <w:tr w:rsidR="009A6C50" w:rsidRPr="009A6C50" w:rsidTr="009A6C50">
        <w:trPr>
          <w:trHeight w:val="379"/>
          <w:jc w:val="center"/>
        </w:trPr>
        <w:tc>
          <w:tcPr>
            <w:tcW w:w="682" w:type="dxa"/>
            <w:tcBorders>
              <w:top w:val="single" w:sz="8" w:space="0" w:color="auto"/>
              <w:left w:val="single" w:sz="8" w:space="0" w:color="auto"/>
              <w:bottom w:val="nil"/>
              <w:right w:val="single" w:sz="8" w:space="0" w:color="auto"/>
            </w:tcBorders>
            <w:shd w:val="clear" w:color="auto" w:fill="auto"/>
            <w:vAlign w:val="center"/>
            <w:hideMark/>
          </w:tcPr>
          <w:p w:rsidR="009A6C50" w:rsidRPr="009A6C50" w:rsidRDefault="009A6C50" w:rsidP="009A6C50">
            <w:pPr>
              <w:jc w:val="center"/>
              <w:rPr>
                <w:b/>
                <w:color w:val="000000"/>
              </w:rPr>
            </w:pPr>
            <w:r w:rsidRPr="009A6C50">
              <w:rPr>
                <w:b/>
                <w:color w:val="000000"/>
              </w:rPr>
              <w:t xml:space="preserve">№ </w:t>
            </w:r>
            <w:proofErr w:type="gramStart"/>
            <w:r w:rsidRPr="009A6C50">
              <w:rPr>
                <w:b/>
                <w:color w:val="000000"/>
              </w:rPr>
              <w:t>п</w:t>
            </w:r>
            <w:proofErr w:type="gramEnd"/>
            <w:r w:rsidRPr="009A6C50">
              <w:rPr>
                <w:b/>
                <w:color w:val="000000"/>
              </w:rPr>
              <w:t>/п</w:t>
            </w:r>
          </w:p>
        </w:tc>
        <w:tc>
          <w:tcPr>
            <w:tcW w:w="3155" w:type="dxa"/>
            <w:tcBorders>
              <w:top w:val="single" w:sz="8" w:space="0" w:color="auto"/>
              <w:left w:val="single" w:sz="8" w:space="0" w:color="auto"/>
              <w:bottom w:val="nil"/>
              <w:right w:val="single" w:sz="8" w:space="0" w:color="auto"/>
            </w:tcBorders>
            <w:shd w:val="clear" w:color="auto" w:fill="auto"/>
            <w:vAlign w:val="center"/>
            <w:hideMark/>
          </w:tcPr>
          <w:p w:rsidR="009A6C50" w:rsidRPr="009A6C50" w:rsidRDefault="009A6C50" w:rsidP="009A6C50">
            <w:pPr>
              <w:jc w:val="center"/>
              <w:rPr>
                <w:b/>
                <w:color w:val="000000"/>
              </w:rPr>
            </w:pPr>
            <w:r w:rsidRPr="009A6C50">
              <w:rPr>
                <w:b/>
                <w:color w:val="000000"/>
              </w:rPr>
              <w:t>Наименование работ</w:t>
            </w:r>
          </w:p>
        </w:tc>
        <w:tc>
          <w:tcPr>
            <w:tcW w:w="3099" w:type="dxa"/>
            <w:tcBorders>
              <w:top w:val="single" w:sz="8" w:space="0" w:color="auto"/>
              <w:left w:val="nil"/>
              <w:right w:val="single" w:sz="8" w:space="0" w:color="000000"/>
            </w:tcBorders>
            <w:shd w:val="clear" w:color="auto" w:fill="auto"/>
            <w:noWrap/>
            <w:vAlign w:val="center"/>
            <w:hideMark/>
          </w:tcPr>
          <w:p w:rsidR="009A6C50" w:rsidRPr="009A6C50" w:rsidRDefault="009A6C50" w:rsidP="009A6C50">
            <w:pPr>
              <w:tabs>
                <w:tab w:val="left" w:pos="0"/>
              </w:tabs>
              <w:ind w:right="-134"/>
              <w:jc w:val="center"/>
              <w:rPr>
                <w:b/>
              </w:rPr>
            </w:pPr>
            <w:r w:rsidRPr="009A6C50">
              <w:rPr>
                <w:b/>
              </w:rPr>
              <w:t>Начало</w:t>
            </w:r>
          </w:p>
        </w:tc>
        <w:tc>
          <w:tcPr>
            <w:tcW w:w="2268" w:type="dxa"/>
            <w:tcBorders>
              <w:top w:val="single" w:sz="8" w:space="0" w:color="auto"/>
              <w:left w:val="single" w:sz="8" w:space="0" w:color="000000"/>
              <w:bottom w:val="single" w:sz="4" w:space="0" w:color="auto"/>
              <w:right w:val="single" w:sz="8" w:space="0" w:color="000000"/>
            </w:tcBorders>
            <w:shd w:val="clear" w:color="auto" w:fill="auto"/>
            <w:vAlign w:val="center"/>
          </w:tcPr>
          <w:p w:rsidR="009A6C50" w:rsidRPr="009A6C50" w:rsidRDefault="009A6C50" w:rsidP="009A6C50">
            <w:pPr>
              <w:tabs>
                <w:tab w:val="left" w:pos="0"/>
              </w:tabs>
              <w:jc w:val="center"/>
              <w:rPr>
                <w:b/>
              </w:rPr>
            </w:pPr>
            <w:r w:rsidRPr="009A6C50">
              <w:rPr>
                <w:b/>
              </w:rPr>
              <w:t>Окончание</w:t>
            </w:r>
          </w:p>
        </w:tc>
      </w:tr>
      <w:tr w:rsidR="009A6C50" w:rsidRPr="009A6C50" w:rsidTr="009A6C50">
        <w:trPr>
          <w:trHeight w:val="258"/>
          <w:jc w:val="center"/>
        </w:trPr>
        <w:tc>
          <w:tcPr>
            <w:tcW w:w="682"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9A6C50" w:rsidRPr="009A6C50" w:rsidRDefault="009A6C50" w:rsidP="009A6C50">
            <w:pPr>
              <w:jc w:val="center"/>
              <w:rPr>
                <w:color w:val="000000"/>
              </w:rPr>
            </w:pPr>
            <w:r w:rsidRPr="009A6C50">
              <w:rPr>
                <w:color w:val="000000"/>
              </w:rPr>
              <w:t>1</w:t>
            </w:r>
          </w:p>
        </w:tc>
        <w:tc>
          <w:tcPr>
            <w:tcW w:w="3155" w:type="dxa"/>
            <w:tcBorders>
              <w:top w:val="single" w:sz="8" w:space="0" w:color="auto"/>
              <w:left w:val="nil"/>
              <w:bottom w:val="single" w:sz="4" w:space="0" w:color="auto"/>
              <w:right w:val="single" w:sz="8" w:space="0" w:color="auto"/>
            </w:tcBorders>
            <w:shd w:val="clear" w:color="auto" w:fill="auto"/>
            <w:noWrap/>
            <w:vAlign w:val="center"/>
            <w:hideMark/>
          </w:tcPr>
          <w:p w:rsidR="009A6C50" w:rsidRPr="009A6C50" w:rsidRDefault="009A6C50" w:rsidP="009A6C50">
            <w:r w:rsidRPr="009A6C50">
              <w:t>Строительно-монтажные работы</w:t>
            </w:r>
          </w:p>
        </w:tc>
        <w:tc>
          <w:tcPr>
            <w:tcW w:w="30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6C50" w:rsidRPr="009A6C50" w:rsidRDefault="009A6C50" w:rsidP="009A6C50">
            <w:pPr>
              <w:jc w:val="center"/>
            </w:pPr>
            <w:r w:rsidRPr="009A6C50">
              <w:t>С момента заключения договора</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9A6C50" w:rsidRPr="009A6C50" w:rsidRDefault="009A6C50" w:rsidP="009A6C50">
            <w:pPr>
              <w:jc w:val="center"/>
            </w:pPr>
            <w:r w:rsidRPr="009A6C50">
              <w:t>Май 22г.</w:t>
            </w:r>
          </w:p>
        </w:tc>
      </w:tr>
      <w:tr w:rsidR="009A6C50" w:rsidRPr="009A6C50" w:rsidTr="009A6C50">
        <w:trPr>
          <w:trHeight w:val="345"/>
          <w:jc w:val="center"/>
        </w:trPr>
        <w:tc>
          <w:tcPr>
            <w:tcW w:w="682" w:type="dxa"/>
            <w:tcBorders>
              <w:top w:val="nil"/>
              <w:left w:val="single" w:sz="8" w:space="0" w:color="auto"/>
              <w:bottom w:val="single" w:sz="4" w:space="0" w:color="auto"/>
              <w:right w:val="single" w:sz="8" w:space="0" w:color="auto"/>
            </w:tcBorders>
            <w:shd w:val="clear" w:color="auto" w:fill="auto"/>
            <w:vAlign w:val="center"/>
            <w:hideMark/>
          </w:tcPr>
          <w:p w:rsidR="009A6C50" w:rsidRPr="009A6C50" w:rsidRDefault="009A6C50" w:rsidP="009A6C50">
            <w:pPr>
              <w:jc w:val="center"/>
              <w:rPr>
                <w:color w:val="000000"/>
              </w:rPr>
            </w:pPr>
            <w:r w:rsidRPr="009A6C50">
              <w:rPr>
                <w:color w:val="000000"/>
              </w:rPr>
              <w:t>2</w:t>
            </w:r>
          </w:p>
        </w:tc>
        <w:tc>
          <w:tcPr>
            <w:tcW w:w="3155" w:type="dxa"/>
            <w:tcBorders>
              <w:top w:val="nil"/>
              <w:left w:val="nil"/>
              <w:bottom w:val="single" w:sz="4" w:space="0" w:color="auto"/>
              <w:right w:val="single" w:sz="8" w:space="0" w:color="auto"/>
            </w:tcBorders>
            <w:shd w:val="clear" w:color="auto" w:fill="auto"/>
            <w:vAlign w:val="center"/>
            <w:hideMark/>
          </w:tcPr>
          <w:p w:rsidR="009A6C50" w:rsidRPr="009A6C50" w:rsidRDefault="009A6C50" w:rsidP="009A6C50">
            <w:r w:rsidRPr="009A6C50">
              <w:t>Пусконаладочные работы</w:t>
            </w:r>
          </w:p>
        </w:tc>
        <w:tc>
          <w:tcPr>
            <w:tcW w:w="30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6C50" w:rsidRPr="009A6C50" w:rsidRDefault="009A6C50" w:rsidP="009A6C50">
            <w:pPr>
              <w:jc w:val="center"/>
            </w:pPr>
            <w:r w:rsidRPr="009A6C50">
              <w:t>С момента заключения договора</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9A6C50" w:rsidRPr="009A6C50" w:rsidRDefault="009A6C50" w:rsidP="009A6C50">
            <w:pPr>
              <w:ind w:hanging="62"/>
              <w:jc w:val="center"/>
            </w:pPr>
            <w:r w:rsidRPr="009A6C50">
              <w:t>Июль 22г.</w:t>
            </w:r>
          </w:p>
        </w:tc>
      </w:tr>
    </w:tbl>
    <w:p w:rsidR="009A6C50" w:rsidRPr="009A6C50" w:rsidRDefault="009A6C50" w:rsidP="009A6C50">
      <w:pPr>
        <w:spacing w:before="120" w:after="120"/>
        <w:jc w:val="right"/>
        <w:rPr>
          <w:b/>
          <w:i/>
          <w:sz w:val="22"/>
          <w:szCs w:val="22"/>
        </w:rPr>
      </w:pPr>
    </w:p>
    <w:tbl>
      <w:tblPr>
        <w:tblW w:w="9746" w:type="dxa"/>
        <w:jc w:val="center"/>
        <w:tblLook w:val="01E0" w:firstRow="1" w:lastRow="1" w:firstColumn="1" w:lastColumn="1" w:noHBand="0" w:noVBand="0"/>
      </w:tblPr>
      <w:tblGrid>
        <w:gridCol w:w="4995"/>
        <w:gridCol w:w="4751"/>
      </w:tblGrid>
      <w:tr w:rsidR="009A6C50" w:rsidRPr="009A6C50" w:rsidTr="009A6C50">
        <w:trPr>
          <w:trHeight w:val="1134"/>
          <w:jc w:val="center"/>
        </w:trPr>
        <w:tc>
          <w:tcPr>
            <w:tcW w:w="4995" w:type="dxa"/>
          </w:tcPr>
          <w:p w:rsidR="003463F2" w:rsidRPr="00102687" w:rsidRDefault="003463F2" w:rsidP="003463F2">
            <w:pPr>
              <w:rPr>
                <w:b/>
                <w:bCs/>
                <w:sz w:val="22"/>
                <w:szCs w:val="22"/>
              </w:rPr>
            </w:pPr>
            <w:r w:rsidRPr="00102687">
              <w:rPr>
                <w:b/>
                <w:bCs/>
                <w:sz w:val="22"/>
                <w:szCs w:val="22"/>
              </w:rPr>
              <w:t xml:space="preserve">Генеральный подрядчик: </w:t>
            </w:r>
          </w:p>
          <w:p w:rsidR="003463F2" w:rsidRPr="007B40FC" w:rsidRDefault="003463F2" w:rsidP="003463F2">
            <w:pPr>
              <w:rPr>
                <w:bCs/>
                <w:sz w:val="22"/>
                <w:szCs w:val="22"/>
              </w:rPr>
            </w:pPr>
            <w:r w:rsidRPr="007B40FC">
              <w:rPr>
                <w:bCs/>
                <w:sz w:val="22"/>
                <w:szCs w:val="22"/>
              </w:rPr>
              <w:t>ООО «</w:t>
            </w:r>
            <w:proofErr w:type="spellStart"/>
            <w:r w:rsidRPr="007B40FC">
              <w:rPr>
                <w:bCs/>
                <w:sz w:val="22"/>
                <w:szCs w:val="22"/>
              </w:rPr>
              <w:t>ЕвроСибЭнерго-инжиниринг</w:t>
            </w:r>
            <w:proofErr w:type="spellEnd"/>
            <w:r w:rsidRPr="007B40FC">
              <w:rPr>
                <w:bCs/>
                <w:sz w:val="22"/>
                <w:szCs w:val="22"/>
              </w:rPr>
              <w:t>»</w:t>
            </w:r>
          </w:p>
          <w:p w:rsidR="003463F2" w:rsidRPr="00301EB3" w:rsidRDefault="003463F2" w:rsidP="003463F2">
            <w:pPr>
              <w:autoSpaceDE w:val="0"/>
              <w:autoSpaceDN w:val="0"/>
              <w:adjustRightInd w:val="0"/>
              <w:rPr>
                <w:rFonts w:eastAsia="Calibri"/>
                <w:bCs/>
                <w:sz w:val="22"/>
                <w:szCs w:val="22"/>
                <w:lang w:eastAsia="en-US"/>
              </w:rPr>
            </w:pPr>
          </w:p>
          <w:p w:rsidR="003463F2" w:rsidRPr="00301EB3" w:rsidRDefault="003463F2" w:rsidP="003463F2">
            <w:pPr>
              <w:autoSpaceDE w:val="0"/>
              <w:autoSpaceDN w:val="0"/>
              <w:adjustRightInd w:val="0"/>
              <w:rPr>
                <w:rFonts w:eastAsia="Calibri"/>
                <w:sz w:val="22"/>
                <w:szCs w:val="22"/>
                <w:lang w:eastAsia="en-US"/>
              </w:rPr>
            </w:pPr>
          </w:p>
          <w:p w:rsidR="003463F2" w:rsidRPr="00102687" w:rsidRDefault="003463F2" w:rsidP="003463F2">
            <w:pPr>
              <w:rPr>
                <w:sz w:val="22"/>
                <w:szCs w:val="22"/>
              </w:rPr>
            </w:pPr>
            <w:r w:rsidRPr="00102687">
              <w:rPr>
                <w:sz w:val="22"/>
                <w:szCs w:val="22"/>
              </w:rPr>
              <w:t>__________________/</w:t>
            </w:r>
            <w:r w:rsidRPr="00102687">
              <w:rPr>
                <w:rFonts w:eastAsiaTheme="minorHAnsi"/>
                <w:b/>
                <w:sz w:val="22"/>
                <w:szCs w:val="22"/>
              </w:rPr>
              <w:t>А.В. Борисычев</w:t>
            </w:r>
            <w:r w:rsidRPr="00102687">
              <w:rPr>
                <w:sz w:val="22"/>
                <w:szCs w:val="22"/>
              </w:rPr>
              <w:t>/</w:t>
            </w:r>
          </w:p>
          <w:p w:rsidR="003463F2" w:rsidRPr="00102687" w:rsidRDefault="003463F2" w:rsidP="003463F2">
            <w:pPr>
              <w:rPr>
                <w:sz w:val="22"/>
                <w:szCs w:val="22"/>
              </w:rPr>
            </w:pPr>
          </w:p>
          <w:p w:rsidR="009A6C50" w:rsidRPr="009A6C50" w:rsidRDefault="003463F2" w:rsidP="003463F2">
            <w:pPr>
              <w:suppressAutoHyphens/>
              <w:jc w:val="both"/>
              <w:rPr>
                <w:sz w:val="22"/>
                <w:szCs w:val="22"/>
              </w:rPr>
            </w:pPr>
            <w:r w:rsidRPr="00102687">
              <w:rPr>
                <w:sz w:val="22"/>
                <w:szCs w:val="22"/>
              </w:rPr>
              <w:t>«_____»___________2021 г</w:t>
            </w:r>
            <w:r w:rsidR="009A6C50" w:rsidRPr="009A6C50">
              <w:rPr>
                <w:bCs/>
                <w:sz w:val="22"/>
                <w:szCs w:val="22"/>
              </w:rPr>
              <w:t>.</w:t>
            </w:r>
          </w:p>
          <w:p w:rsidR="009A6C50" w:rsidRPr="009A6C50" w:rsidRDefault="009A6C50" w:rsidP="009A6C50">
            <w:pPr>
              <w:jc w:val="both"/>
              <w:rPr>
                <w:b/>
                <w:sz w:val="22"/>
                <w:szCs w:val="22"/>
              </w:rPr>
            </w:pPr>
            <w:r w:rsidRPr="009A6C50">
              <w:rPr>
                <w:sz w:val="22"/>
                <w:szCs w:val="22"/>
              </w:rPr>
              <w:t xml:space="preserve"> М.П. </w:t>
            </w:r>
          </w:p>
        </w:tc>
        <w:tc>
          <w:tcPr>
            <w:tcW w:w="4751" w:type="dxa"/>
          </w:tcPr>
          <w:p w:rsidR="009A6C50" w:rsidRPr="009A6C50" w:rsidRDefault="009A6C50" w:rsidP="009A6C50">
            <w:pPr>
              <w:autoSpaceDE w:val="0"/>
              <w:autoSpaceDN w:val="0"/>
              <w:adjustRightInd w:val="0"/>
              <w:rPr>
                <w:sz w:val="22"/>
                <w:szCs w:val="22"/>
              </w:rPr>
            </w:pPr>
            <w:r w:rsidRPr="009A6C50">
              <w:rPr>
                <w:b/>
                <w:bCs/>
                <w:sz w:val="22"/>
                <w:szCs w:val="22"/>
              </w:rPr>
              <w:t>Подрядчик:</w:t>
            </w:r>
          </w:p>
          <w:p w:rsidR="009A6C50" w:rsidRPr="009A6C50" w:rsidRDefault="009A6C50" w:rsidP="009A6C50">
            <w:pPr>
              <w:autoSpaceDE w:val="0"/>
              <w:autoSpaceDN w:val="0"/>
              <w:adjustRightInd w:val="0"/>
              <w:jc w:val="both"/>
              <w:rPr>
                <w:rFonts w:eastAsiaTheme="minorHAnsi" w:cstheme="minorBidi"/>
                <w:sz w:val="22"/>
                <w:szCs w:val="22"/>
              </w:rPr>
            </w:pPr>
          </w:p>
          <w:p w:rsidR="009A6C50" w:rsidRPr="009A6C50" w:rsidRDefault="009A6C50" w:rsidP="009A6C50">
            <w:pPr>
              <w:suppressAutoHyphens/>
              <w:ind w:right="-92"/>
              <w:jc w:val="both"/>
              <w:rPr>
                <w:b/>
                <w:bCs/>
                <w:sz w:val="22"/>
                <w:szCs w:val="22"/>
              </w:rPr>
            </w:pPr>
            <w:r w:rsidRPr="009A6C50">
              <w:rPr>
                <w:sz w:val="22"/>
                <w:szCs w:val="22"/>
              </w:rPr>
              <w:t>_________________/</w:t>
            </w:r>
            <w:r w:rsidRPr="009A6C50">
              <w:rPr>
                <w:b/>
                <w:sz w:val="22"/>
                <w:szCs w:val="22"/>
              </w:rPr>
              <w:t>____________</w:t>
            </w:r>
            <w:r w:rsidRPr="009A6C50">
              <w:rPr>
                <w:b/>
                <w:bCs/>
                <w:sz w:val="22"/>
                <w:szCs w:val="22"/>
              </w:rPr>
              <w:t>/</w:t>
            </w:r>
          </w:p>
          <w:p w:rsidR="009A6C50" w:rsidRPr="009A6C50" w:rsidRDefault="009A6C50" w:rsidP="009A6C50">
            <w:pPr>
              <w:suppressAutoHyphens/>
              <w:ind w:right="-92"/>
              <w:jc w:val="both"/>
              <w:rPr>
                <w:b/>
                <w:bCs/>
                <w:sz w:val="22"/>
                <w:szCs w:val="22"/>
              </w:rPr>
            </w:pPr>
          </w:p>
          <w:p w:rsidR="009A6C50" w:rsidRPr="009A6C50" w:rsidRDefault="009A6C50" w:rsidP="009A6C50">
            <w:pPr>
              <w:suppressAutoHyphens/>
              <w:jc w:val="both"/>
              <w:rPr>
                <w:sz w:val="22"/>
                <w:szCs w:val="22"/>
              </w:rPr>
            </w:pPr>
            <w:r w:rsidRPr="009A6C50">
              <w:rPr>
                <w:bCs/>
                <w:sz w:val="22"/>
                <w:szCs w:val="22"/>
              </w:rPr>
              <w:t>«___»____________2021 г.</w:t>
            </w:r>
          </w:p>
          <w:p w:rsidR="009A6C50" w:rsidRPr="009A6C50" w:rsidRDefault="009A6C50" w:rsidP="009A6C50">
            <w:pPr>
              <w:jc w:val="both"/>
              <w:rPr>
                <w:b/>
                <w:sz w:val="22"/>
                <w:szCs w:val="22"/>
              </w:rPr>
            </w:pPr>
            <w:r w:rsidRPr="009A6C50">
              <w:rPr>
                <w:sz w:val="22"/>
                <w:szCs w:val="22"/>
              </w:rPr>
              <w:t xml:space="preserve"> М.П.</w:t>
            </w:r>
          </w:p>
        </w:tc>
      </w:tr>
    </w:tbl>
    <w:p w:rsidR="009A6C50" w:rsidRPr="009A6C50" w:rsidRDefault="009A6C50" w:rsidP="009A6C50">
      <w:pPr>
        <w:spacing w:before="120" w:after="120"/>
        <w:jc w:val="right"/>
        <w:rPr>
          <w:b/>
          <w:i/>
          <w:sz w:val="22"/>
          <w:szCs w:val="22"/>
        </w:rPr>
      </w:pPr>
    </w:p>
    <w:p w:rsidR="009A6C50" w:rsidRPr="009A6C50" w:rsidRDefault="009A6C50" w:rsidP="009A6C50">
      <w:pPr>
        <w:spacing w:before="120" w:after="120"/>
        <w:jc w:val="right"/>
        <w:rPr>
          <w:b/>
          <w:i/>
          <w:sz w:val="22"/>
          <w:szCs w:val="22"/>
        </w:rPr>
      </w:pPr>
    </w:p>
    <w:p w:rsidR="009A6C50" w:rsidRPr="009A6C50" w:rsidRDefault="009A6C50" w:rsidP="009A6C50">
      <w:pPr>
        <w:spacing w:before="120" w:after="120"/>
        <w:jc w:val="right"/>
        <w:rPr>
          <w:b/>
          <w:i/>
          <w:sz w:val="22"/>
          <w:szCs w:val="22"/>
        </w:rPr>
      </w:pPr>
    </w:p>
    <w:p w:rsidR="009A6C50" w:rsidRPr="009A6C50" w:rsidRDefault="009A6C50" w:rsidP="009A6C50">
      <w:pPr>
        <w:spacing w:before="120" w:after="120"/>
        <w:jc w:val="right"/>
        <w:rPr>
          <w:b/>
          <w:i/>
          <w:sz w:val="22"/>
          <w:szCs w:val="22"/>
        </w:rPr>
      </w:pPr>
    </w:p>
    <w:p w:rsidR="009A6C50" w:rsidRPr="009A6C50" w:rsidRDefault="009A6C50" w:rsidP="009A6C50">
      <w:pPr>
        <w:spacing w:before="120" w:after="120"/>
        <w:jc w:val="right"/>
        <w:rPr>
          <w:b/>
          <w:i/>
          <w:sz w:val="22"/>
          <w:szCs w:val="22"/>
        </w:rPr>
      </w:pPr>
    </w:p>
    <w:p w:rsidR="009A6C50" w:rsidRPr="009A6C50" w:rsidRDefault="009A6C50" w:rsidP="009A6C50">
      <w:pPr>
        <w:spacing w:before="120" w:after="120"/>
        <w:jc w:val="right"/>
        <w:rPr>
          <w:b/>
          <w:i/>
          <w:sz w:val="22"/>
          <w:szCs w:val="22"/>
        </w:rPr>
      </w:pPr>
    </w:p>
    <w:p w:rsidR="009A6C50" w:rsidRPr="009A6C50" w:rsidRDefault="009A6C50" w:rsidP="009A6C50">
      <w:pPr>
        <w:spacing w:before="120" w:after="120"/>
        <w:jc w:val="right"/>
        <w:rPr>
          <w:b/>
          <w:i/>
          <w:sz w:val="22"/>
          <w:szCs w:val="22"/>
        </w:rPr>
      </w:pPr>
    </w:p>
    <w:p w:rsidR="009A6C50" w:rsidRPr="009A6C50" w:rsidRDefault="009A6C50" w:rsidP="009A6C50">
      <w:pPr>
        <w:spacing w:before="120" w:after="120"/>
        <w:jc w:val="right"/>
        <w:rPr>
          <w:b/>
          <w:i/>
          <w:sz w:val="22"/>
          <w:szCs w:val="22"/>
        </w:rPr>
      </w:pPr>
    </w:p>
    <w:p w:rsidR="009A6C50" w:rsidRPr="009A6C50" w:rsidRDefault="009A6C50" w:rsidP="009A6C50">
      <w:pPr>
        <w:spacing w:before="120" w:after="120"/>
        <w:jc w:val="right"/>
        <w:rPr>
          <w:b/>
          <w:i/>
          <w:sz w:val="22"/>
          <w:szCs w:val="22"/>
        </w:rPr>
      </w:pPr>
    </w:p>
    <w:p w:rsidR="009A6C50" w:rsidRPr="009A6C50" w:rsidRDefault="009A6C50" w:rsidP="009A6C50">
      <w:pPr>
        <w:spacing w:before="120" w:after="120"/>
        <w:jc w:val="right"/>
        <w:rPr>
          <w:b/>
          <w:i/>
          <w:sz w:val="22"/>
          <w:szCs w:val="22"/>
        </w:rPr>
      </w:pPr>
    </w:p>
    <w:p w:rsidR="009A6C50" w:rsidRPr="009A6C50" w:rsidRDefault="009A6C50" w:rsidP="009A6C50">
      <w:pPr>
        <w:spacing w:before="120" w:after="120"/>
        <w:jc w:val="right"/>
        <w:rPr>
          <w:b/>
          <w:i/>
          <w:sz w:val="22"/>
          <w:szCs w:val="22"/>
        </w:rPr>
      </w:pPr>
    </w:p>
    <w:p w:rsidR="009A6C50" w:rsidRPr="009A6C50" w:rsidRDefault="009A6C50" w:rsidP="009A6C50">
      <w:pPr>
        <w:spacing w:before="120" w:after="120"/>
        <w:jc w:val="right"/>
        <w:rPr>
          <w:b/>
          <w:i/>
          <w:sz w:val="22"/>
          <w:szCs w:val="22"/>
        </w:rPr>
      </w:pPr>
    </w:p>
    <w:p w:rsidR="009A6C50" w:rsidRPr="009A6C50" w:rsidRDefault="009A6C50" w:rsidP="009A6C50">
      <w:pPr>
        <w:spacing w:before="120" w:after="120"/>
        <w:jc w:val="right"/>
        <w:rPr>
          <w:b/>
          <w:i/>
          <w:sz w:val="22"/>
          <w:szCs w:val="22"/>
        </w:rPr>
      </w:pPr>
    </w:p>
    <w:p w:rsidR="009A6C50" w:rsidRPr="009A6C50" w:rsidRDefault="009A6C50" w:rsidP="009A6C50">
      <w:pPr>
        <w:spacing w:before="120" w:after="120"/>
        <w:jc w:val="right"/>
        <w:rPr>
          <w:b/>
          <w:i/>
          <w:sz w:val="22"/>
          <w:szCs w:val="22"/>
        </w:rPr>
      </w:pPr>
    </w:p>
    <w:p w:rsidR="009A6C50" w:rsidRPr="009A6C50" w:rsidRDefault="009A6C50" w:rsidP="009A6C50">
      <w:pPr>
        <w:spacing w:before="120" w:after="120"/>
        <w:jc w:val="right"/>
        <w:rPr>
          <w:b/>
          <w:i/>
          <w:sz w:val="22"/>
          <w:szCs w:val="22"/>
        </w:rPr>
      </w:pPr>
    </w:p>
    <w:p w:rsidR="009A6C50" w:rsidRPr="009A6C50" w:rsidRDefault="009A6C50" w:rsidP="009A6C50">
      <w:pPr>
        <w:spacing w:before="120" w:after="120"/>
        <w:jc w:val="right"/>
        <w:rPr>
          <w:b/>
          <w:i/>
          <w:sz w:val="22"/>
          <w:szCs w:val="22"/>
        </w:rPr>
      </w:pPr>
    </w:p>
    <w:p w:rsidR="009A6C50" w:rsidRPr="009A6C50" w:rsidRDefault="009A6C50" w:rsidP="009A6C50">
      <w:pPr>
        <w:spacing w:before="120" w:after="120"/>
        <w:jc w:val="right"/>
        <w:rPr>
          <w:b/>
          <w:i/>
          <w:sz w:val="22"/>
          <w:szCs w:val="22"/>
        </w:rPr>
      </w:pPr>
    </w:p>
    <w:p w:rsidR="009A6C50" w:rsidRPr="009A6C50" w:rsidRDefault="009A6C50" w:rsidP="009A6C50">
      <w:pPr>
        <w:spacing w:before="120" w:after="120"/>
        <w:jc w:val="right"/>
        <w:rPr>
          <w:b/>
          <w:i/>
          <w:sz w:val="22"/>
          <w:szCs w:val="22"/>
        </w:rPr>
      </w:pPr>
    </w:p>
    <w:p w:rsidR="009A6C50" w:rsidRPr="009A6C50" w:rsidRDefault="009A6C50" w:rsidP="009A6C50">
      <w:pPr>
        <w:spacing w:before="120" w:after="120"/>
        <w:jc w:val="right"/>
        <w:rPr>
          <w:b/>
          <w:i/>
          <w:sz w:val="22"/>
          <w:szCs w:val="22"/>
        </w:rPr>
      </w:pPr>
    </w:p>
    <w:p w:rsidR="009A6C50" w:rsidRPr="009A6C50" w:rsidRDefault="009A6C50" w:rsidP="009A6C50">
      <w:pPr>
        <w:spacing w:before="120" w:after="120"/>
        <w:jc w:val="right"/>
        <w:rPr>
          <w:b/>
          <w:i/>
          <w:sz w:val="22"/>
          <w:szCs w:val="22"/>
        </w:rPr>
      </w:pPr>
    </w:p>
    <w:p w:rsidR="009A6C50" w:rsidRPr="009A6C50" w:rsidRDefault="009A6C50" w:rsidP="009A6C50">
      <w:pPr>
        <w:spacing w:before="120" w:after="120"/>
        <w:jc w:val="right"/>
        <w:rPr>
          <w:b/>
          <w:i/>
          <w:sz w:val="22"/>
          <w:szCs w:val="22"/>
        </w:rPr>
      </w:pPr>
    </w:p>
    <w:p w:rsidR="009A6C50" w:rsidRPr="009A6C50" w:rsidRDefault="009A6C50" w:rsidP="009A6C50">
      <w:pPr>
        <w:spacing w:before="120" w:after="120"/>
        <w:jc w:val="right"/>
        <w:rPr>
          <w:b/>
          <w:i/>
          <w:sz w:val="22"/>
          <w:szCs w:val="22"/>
        </w:rPr>
      </w:pPr>
    </w:p>
    <w:p w:rsidR="009A6C50" w:rsidRPr="009A6C50" w:rsidRDefault="009A6C50" w:rsidP="009A6C50">
      <w:pPr>
        <w:spacing w:before="120" w:after="120"/>
        <w:jc w:val="right"/>
        <w:rPr>
          <w:b/>
          <w:i/>
          <w:sz w:val="22"/>
          <w:szCs w:val="22"/>
        </w:rPr>
      </w:pPr>
    </w:p>
    <w:p w:rsidR="009A6C50" w:rsidRPr="009A6C50" w:rsidRDefault="009A6C50" w:rsidP="009A6C50">
      <w:pPr>
        <w:spacing w:before="120" w:after="120"/>
        <w:jc w:val="right"/>
        <w:rPr>
          <w:b/>
          <w:i/>
          <w:sz w:val="22"/>
          <w:szCs w:val="22"/>
        </w:rPr>
      </w:pPr>
    </w:p>
    <w:p w:rsidR="009A6C50" w:rsidRPr="009A6C50" w:rsidRDefault="009A6C50" w:rsidP="009A6C50">
      <w:pPr>
        <w:spacing w:before="120" w:after="120"/>
        <w:jc w:val="right"/>
        <w:rPr>
          <w:b/>
          <w:i/>
          <w:sz w:val="22"/>
          <w:szCs w:val="22"/>
        </w:rPr>
      </w:pPr>
    </w:p>
    <w:p w:rsidR="009A6C50" w:rsidRPr="009A6C50" w:rsidRDefault="009A6C50" w:rsidP="009A6C50">
      <w:pPr>
        <w:spacing w:before="120" w:after="120"/>
        <w:jc w:val="right"/>
        <w:rPr>
          <w:b/>
          <w:i/>
          <w:sz w:val="22"/>
          <w:szCs w:val="22"/>
        </w:rPr>
      </w:pPr>
    </w:p>
    <w:p w:rsidR="009A6C50" w:rsidRPr="009A6C50" w:rsidRDefault="009A6C50" w:rsidP="009A6C50">
      <w:pPr>
        <w:spacing w:before="120" w:after="120"/>
        <w:jc w:val="right"/>
        <w:rPr>
          <w:b/>
          <w:i/>
          <w:sz w:val="22"/>
          <w:szCs w:val="22"/>
        </w:rPr>
      </w:pPr>
    </w:p>
    <w:p w:rsidR="009A6C50" w:rsidRPr="009A6C50" w:rsidRDefault="009A6C50" w:rsidP="009A6C50">
      <w:pPr>
        <w:suppressAutoHyphens/>
        <w:autoSpaceDE w:val="0"/>
        <w:spacing w:before="120" w:after="120"/>
        <w:ind w:firstLine="6804"/>
        <w:jc w:val="center"/>
        <w:outlineLvl w:val="0"/>
        <w:rPr>
          <w:b/>
          <w:i/>
          <w:sz w:val="22"/>
          <w:szCs w:val="22"/>
          <w:lang w:eastAsia="ar-SA"/>
        </w:rPr>
      </w:pPr>
      <w:bookmarkStart w:id="225" w:name="_Toc30428413"/>
      <w:bookmarkStart w:id="226" w:name="_Toc88832856"/>
      <w:r w:rsidRPr="009A6C50">
        <w:rPr>
          <w:b/>
          <w:i/>
          <w:sz w:val="22"/>
          <w:szCs w:val="22"/>
          <w:lang w:eastAsia="ar-SA"/>
        </w:rPr>
        <w:t>Приложение № 4</w:t>
      </w:r>
      <w:bookmarkEnd w:id="225"/>
      <w:r w:rsidRPr="009A6C50">
        <w:rPr>
          <w:b/>
          <w:i/>
          <w:sz w:val="22"/>
          <w:szCs w:val="22"/>
          <w:lang w:eastAsia="ar-SA"/>
        </w:rPr>
        <w:t xml:space="preserve"> Перечень оборудования и материалов поставки Заказчика</w:t>
      </w:r>
      <w:bookmarkEnd w:id="226"/>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6058"/>
        <w:gridCol w:w="1401"/>
        <w:gridCol w:w="725"/>
      </w:tblGrid>
      <w:tr w:rsidR="009A6C50" w:rsidRPr="009A6C50" w:rsidTr="00B74F19">
        <w:trPr>
          <w:trHeight w:val="20"/>
          <w:jc w:val="center"/>
        </w:trPr>
        <w:tc>
          <w:tcPr>
            <w:tcW w:w="458" w:type="dxa"/>
            <w:shd w:val="clear" w:color="auto" w:fill="auto"/>
            <w:vAlign w:val="center"/>
          </w:tcPr>
          <w:p w:rsidR="009A6C50" w:rsidRPr="009A6C50" w:rsidRDefault="009A6C50" w:rsidP="009A6C50">
            <w:pPr>
              <w:jc w:val="center"/>
              <w:rPr>
                <w:b/>
                <w:sz w:val="24"/>
                <w:szCs w:val="24"/>
              </w:rPr>
            </w:pPr>
            <w:r w:rsidRPr="009A6C50">
              <w:rPr>
                <w:b/>
                <w:sz w:val="24"/>
                <w:szCs w:val="24"/>
              </w:rPr>
              <w:t xml:space="preserve">№ </w:t>
            </w:r>
          </w:p>
        </w:tc>
        <w:tc>
          <w:tcPr>
            <w:tcW w:w="6058" w:type="dxa"/>
            <w:shd w:val="clear" w:color="auto" w:fill="auto"/>
            <w:vAlign w:val="center"/>
          </w:tcPr>
          <w:p w:rsidR="009A6C50" w:rsidRPr="009A6C50" w:rsidRDefault="009A6C50" w:rsidP="009A6C50">
            <w:pPr>
              <w:jc w:val="center"/>
              <w:rPr>
                <w:b/>
                <w:sz w:val="24"/>
                <w:szCs w:val="24"/>
              </w:rPr>
            </w:pPr>
            <w:r w:rsidRPr="009A6C50">
              <w:rPr>
                <w:b/>
                <w:sz w:val="24"/>
                <w:szCs w:val="24"/>
              </w:rPr>
              <w:t>Наименование</w:t>
            </w:r>
          </w:p>
        </w:tc>
        <w:tc>
          <w:tcPr>
            <w:tcW w:w="1401" w:type="dxa"/>
            <w:shd w:val="clear" w:color="auto" w:fill="auto"/>
            <w:noWrap/>
            <w:vAlign w:val="center"/>
          </w:tcPr>
          <w:p w:rsidR="009A6C50" w:rsidRPr="009A6C50" w:rsidRDefault="009A6C50" w:rsidP="009A6C50">
            <w:pPr>
              <w:jc w:val="center"/>
              <w:rPr>
                <w:b/>
                <w:sz w:val="24"/>
                <w:szCs w:val="24"/>
              </w:rPr>
            </w:pPr>
            <w:r w:rsidRPr="009A6C50">
              <w:rPr>
                <w:b/>
                <w:sz w:val="24"/>
                <w:szCs w:val="24"/>
              </w:rPr>
              <w:t>Ед. изм.</w:t>
            </w:r>
          </w:p>
        </w:tc>
        <w:tc>
          <w:tcPr>
            <w:tcW w:w="725" w:type="dxa"/>
            <w:shd w:val="clear" w:color="auto" w:fill="auto"/>
            <w:noWrap/>
            <w:vAlign w:val="center"/>
          </w:tcPr>
          <w:p w:rsidR="009A6C50" w:rsidRPr="009A6C50" w:rsidRDefault="009A6C50" w:rsidP="009A6C50">
            <w:pPr>
              <w:jc w:val="center"/>
              <w:rPr>
                <w:b/>
                <w:sz w:val="24"/>
                <w:szCs w:val="24"/>
              </w:rPr>
            </w:pPr>
            <w:r w:rsidRPr="009A6C50">
              <w:rPr>
                <w:b/>
                <w:sz w:val="24"/>
                <w:szCs w:val="24"/>
              </w:rPr>
              <w:t>Кол-во</w:t>
            </w:r>
          </w:p>
        </w:tc>
      </w:tr>
      <w:tr w:rsidR="009A6C50" w:rsidRPr="009A6C50" w:rsidTr="00B74F19">
        <w:trPr>
          <w:trHeight w:val="70"/>
          <w:jc w:val="center"/>
        </w:trPr>
        <w:tc>
          <w:tcPr>
            <w:tcW w:w="458" w:type="dxa"/>
            <w:shd w:val="clear" w:color="auto" w:fill="auto"/>
          </w:tcPr>
          <w:p w:rsidR="009A6C50" w:rsidRPr="009A6C50" w:rsidRDefault="009A6C50" w:rsidP="009A6C50">
            <w:pPr>
              <w:jc w:val="center"/>
            </w:pPr>
            <w:r w:rsidRPr="009A6C50">
              <w:t>1</w:t>
            </w:r>
          </w:p>
        </w:tc>
        <w:tc>
          <w:tcPr>
            <w:tcW w:w="6058" w:type="dxa"/>
            <w:shd w:val="clear" w:color="auto" w:fill="auto"/>
            <w:vAlign w:val="bottom"/>
          </w:tcPr>
          <w:p w:rsidR="009A6C50" w:rsidRPr="009A6C50" w:rsidRDefault="009A6C50" w:rsidP="009A6C50">
            <w:r w:rsidRPr="009A6C50">
              <w:t>Ригель РФ 1.5.</w:t>
            </w:r>
          </w:p>
        </w:tc>
        <w:tc>
          <w:tcPr>
            <w:tcW w:w="1401" w:type="dxa"/>
            <w:shd w:val="clear" w:color="auto" w:fill="auto"/>
            <w:noWrap/>
            <w:vAlign w:val="center"/>
          </w:tcPr>
          <w:p w:rsidR="009A6C50" w:rsidRPr="009A6C50" w:rsidRDefault="009A6C50" w:rsidP="009A6C50">
            <w:pPr>
              <w:jc w:val="center"/>
            </w:pPr>
            <w:r w:rsidRPr="009A6C50">
              <w:t>шт.</w:t>
            </w:r>
          </w:p>
        </w:tc>
        <w:tc>
          <w:tcPr>
            <w:tcW w:w="725" w:type="dxa"/>
            <w:shd w:val="clear" w:color="auto" w:fill="auto"/>
            <w:noWrap/>
            <w:vAlign w:val="center"/>
          </w:tcPr>
          <w:p w:rsidR="009A6C50" w:rsidRPr="009A6C50" w:rsidRDefault="009A6C50" w:rsidP="009A6C50">
            <w:pPr>
              <w:jc w:val="center"/>
            </w:pPr>
            <w:r w:rsidRPr="009A6C50">
              <w:t>8</w:t>
            </w:r>
          </w:p>
        </w:tc>
      </w:tr>
      <w:tr w:rsidR="009A6C50" w:rsidRPr="009A6C50" w:rsidTr="00B74F19">
        <w:trPr>
          <w:trHeight w:val="20"/>
          <w:jc w:val="center"/>
        </w:trPr>
        <w:tc>
          <w:tcPr>
            <w:tcW w:w="458" w:type="dxa"/>
            <w:shd w:val="clear" w:color="auto" w:fill="auto"/>
          </w:tcPr>
          <w:p w:rsidR="009A6C50" w:rsidRPr="009A6C50" w:rsidRDefault="009A6C50" w:rsidP="009A6C50">
            <w:pPr>
              <w:jc w:val="center"/>
            </w:pPr>
            <w:r w:rsidRPr="009A6C50">
              <w:t>2</w:t>
            </w:r>
          </w:p>
        </w:tc>
        <w:tc>
          <w:tcPr>
            <w:tcW w:w="6058" w:type="dxa"/>
            <w:shd w:val="clear" w:color="auto" w:fill="auto"/>
            <w:vAlign w:val="bottom"/>
          </w:tcPr>
          <w:p w:rsidR="009A6C50" w:rsidRPr="009A6C50" w:rsidRDefault="009A6C50" w:rsidP="009A6C50">
            <w:r w:rsidRPr="009A6C50">
              <w:t>Ригель РФ 1.5.</w:t>
            </w:r>
          </w:p>
        </w:tc>
        <w:tc>
          <w:tcPr>
            <w:tcW w:w="1401" w:type="dxa"/>
            <w:shd w:val="clear" w:color="auto" w:fill="auto"/>
            <w:noWrap/>
          </w:tcPr>
          <w:p w:rsidR="009A6C50" w:rsidRPr="009A6C50" w:rsidRDefault="009A6C50" w:rsidP="009A6C50">
            <w:pPr>
              <w:jc w:val="center"/>
              <w:rPr>
                <w:highlight w:val="yellow"/>
              </w:rPr>
            </w:pPr>
            <w:r w:rsidRPr="009A6C50">
              <w:t>шт.</w:t>
            </w:r>
          </w:p>
        </w:tc>
        <w:tc>
          <w:tcPr>
            <w:tcW w:w="725" w:type="dxa"/>
            <w:shd w:val="clear" w:color="auto" w:fill="auto"/>
            <w:noWrap/>
          </w:tcPr>
          <w:p w:rsidR="009A6C50" w:rsidRPr="009A6C50" w:rsidRDefault="009A6C50" w:rsidP="009A6C50">
            <w:pPr>
              <w:jc w:val="center"/>
              <w:rPr>
                <w:highlight w:val="yellow"/>
              </w:rPr>
            </w:pPr>
            <w:r w:rsidRPr="009A6C50">
              <w:t>16</w:t>
            </w:r>
          </w:p>
        </w:tc>
      </w:tr>
      <w:tr w:rsidR="009A6C50" w:rsidRPr="009A6C50" w:rsidTr="00B74F19">
        <w:trPr>
          <w:trHeight w:val="20"/>
          <w:jc w:val="center"/>
        </w:trPr>
        <w:tc>
          <w:tcPr>
            <w:tcW w:w="458" w:type="dxa"/>
            <w:shd w:val="clear" w:color="auto" w:fill="auto"/>
          </w:tcPr>
          <w:p w:rsidR="009A6C50" w:rsidRPr="009A6C50" w:rsidRDefault="009A6C50" w:rsidP="009A6C50">
            <w:pPr>
              <w:jc w:val="center"/>
            </w:pPr>
            <w:r w:rsidRPr="009A6C50">
              <w:t>3</w:t>
            </w:r>
          </w:p>
        </w:tc>
        <w:tc>
          <w:tcPr>
            <w:tcW w:w="6058" w:type="dxa"/>
            <w:shd w:val="clear" w:color="auto" w:fill="auto"/>
          </w:tcPr>
          <w:p w:rsidR="009A6C50" w:rsidRPr="009A6C50" w:rsidRDefault="009A6C50" w:rsidP="009A6C50">
            <w:r w:rsidRPr="009A6C50">
              <w:t xml:space="preserve">Плита </w:t>
            </w:r>
            <w:proofErr w:type="gramStart"/>
            <w:r w:rsidRPr="009A6C50">
              <w:t>ПН</w:t>
            </w:r>
            <w:proofErr w:type="gramEnd"/>
            <w:r w:rsidRPr="009A6C50">
              <w:t xml:space="preserve"> 32.9-1</w:t>
            </w:r>
          </w:p>
        </w:tc>
        <w:tc>
          <w:tcPr>
            <w:tcW w:w="1401" w:type="dxa"/>
            <w:shd w:val="clear" w:color="auto" w:fill="auto"/>
            <w:noWrap/>
          </w:tcPr>
          <w:p w:rsidR="009A6C50" w:rsidRPr="009A6C50" w:rsidRDefault="009A6C50" w:rsidP="009A6C50">
            <w:pPr>
              <w:jc w:val="center"/>
              <w:rPr>
                <w:highlight w:val="yellow"/>
              </w:rPr>
            </w:pPr>
            <w:r w:rsidRPr="009A6C50">
              <w:t>шт.</w:t>
            </w:r>
          </w:p>
        </w:tc>
        <w:tc>
          <w:tcPr>
            <w:tcW w:w="725" w:type="dxa"/>
            <w:shd w:val="clear" w:color="auto" w:fill="auto"/>
            <w:noWrap/>
          </w:tcPr>
          <w:p w:rsidR="009A6C50" w:rsidRPr="009A6C50" w:rsidRDefault="009A6C50" w:rsidP="009A6C50">
            <w:pPr>
              <w:jc w:val="center"/>
              <w:rPr>
                <w:highlight w:val="yellow"/>
              </w:rPr>
            </w:pPr>
            <w:r w:rsidRPr="009A6C50">
              <w:t>28</w:t>
            </w:r>
          </w:p>
        </w:tc>
      </w:tr>
      <w:tr w:rsidR="009A6C50" w:rsidRPr="009A6C50" w:rsidTr="00B74F19">
        <w:trPr>
          <w:trHeight w:val="20"/>
          <w:jc w:val="center"/>
        </w:trPr>
        <w:tc>
          <w:tcPr>
            <w:tcW w:w="458" w:type="dxa"/>
            <w:shd w:val="clear" w:color="auto" w:fill="auto"/>
          </w:tcPr>
          <w:p w:rsidR="009A6C50" w:rsidRPr="009A6C50" w:rsidRDefault="009A6C50" w:rsidP="009A6C50">
            <w:pPr>
              <w:jc w:val="center"/>
            </w:pPr>
            <w:r w:rsidRPr="009A6C50">
              <w:t>4</w:t>
            </w:r>
          </w:p>
        </w:tc>
        <w:tc>
          <w:tcPr>
            <w:tcW w:w="6058" w:type="dxa"/>
            <w:shd w:val="clear" w:color="auto" w:fill="auto"/>
          </w:tcPr>
          <w:p w:rsidR="009A6C50" w:rsidRPr="009A6C50" w:rsidRDefault="009A6C50" w:rsidP="009A6C50">
            <w:r w:rsidRPr="009A6C50">
              <w:t>Реактор 500кВ</w:t>
            </w:r>
          </w:p>
        </w:tc>
        <w:tc>
          <w:tcPr>
            <w:tcW w:w="1401" w:type="dxa"/>
            <w:shd w:val="clear" w:color="auto" w:fill="auto"/>
            <w:noWrap/>
          </w:tcPr>
          <w:p w:rsidR="009A6C50" w:rsidRPr="009A6C50" w:rsidRDefault="009A6C50" w:rsidP="009A6C50">
            <w:pPr>
              <w:jc w:val="center"/>
            </w:pPr>
            <w:r w:rsidRPr="009A6C50">
              <w:t>шт.</w:t>
            </w:r>
          </w:p>
        </w:tc>
        <w:tc>
          <w:tcPr>
            <w:tcW w:w="725" w:type="dxa"/>
            <w:shd w:val="clear" w:color="auto" w:fill="auto"/>
            <w:noWrap/>
          </w:tcPr>
          <w:p w:rsidR="009A6C50" w:rsidRPr="009A6C50" w:rsidRDefault="009A6C50" w:rsidP="009A6C50">
            <w:pPr>
              <w:jc w:val="center"/>
            </w:pPr>
            <w:r w:rsidRPr="009A6C50">
              <w:t>1</w:t>
            </w:r>
          </w:p>
        </w:tc>
      </w:tr>
      <w:tr w:rsidR="009A6C50" w:rsidRPr="009A6C50" w:rsidTr="00B74F19">
        <w:trPr>
          <w:trHeight w:val="20"/>
          <w:jc w:val="center"/>
        </w:trPr>
        <w:tc>
          <w:tcPr>
            <w:tcW w:w="458" w:type="dxa"/>
            <w:shd w:val="clear" w:color="auto" w:fill="auto"/>
          </w:tcPr>
          <w:p w:rsidR="009A6C50" w:rsidRPr="009A6C50" w:rsidRDefault="009A6C50" w:rsidP="009A6C50">
            <w:pPr>
              <w:jc w:val="center"/>
            </w:pPr>
            <w:r w:rsidRPr="009A6C50">
              <w:t>5</w:t>
            </w:r>
          </w:p>
        </w:tc>
        <w:tc>
          <w:tcPr>
            <w:tcW w:w="6058" w:type="dxa"/>
            <w:shd w:val="clear" w:color="auto" w:fill="auto"/>
          </w:tcPr>
          <w:p w:rsidR="009A6C50" w:rsidRPr="009A6C50" w:rsidRDefault="009A6C50" w:rsidP="009A6C50">
            <w:r w:rsidRPr="009A6C50">
              <w:t>Трансформатор тока 35кВ</w:t>
            </w:r>
          </w:p>
        </w:tc>
        <w:tc>
          <w:tcPr>
            <w:tcW w:w="1401" w:type="dxa"/>
            <w:shd w:val="clear" w:color="auto" w:fill="auto"/>
            <w:noWrap/>
          </w:tcPr>
          <w:p w:rsidR="009A6C50" w:rsidRPr="009A6C50" w:rsidRDefault="009A6C50" w:rsidP="009A6C50">
            <w:pPr>
              <w:jc w:val="center"/>
            </w:pPr>
            <w:r w:rsidRPr="009A6C50">
              <w:t>шт.</w:t>
            </w:r>
          </w:p>
        </w:tc>
        <w:tc>
          <w:tcPr>
            <w:tcW w:w="725" w:type="dxa"/>
            <w:shd w:val="clear" w:color="auto" w:fill="auto"/>
            <w:noWrap/>
          </w:tcPr>
          <w:p w:rsidR="009A6C50" w:rsidRPr="009A6C50" w:rsidRDefault="009A6C50" w:rsidP="009A6C50">
            <w:pPr>
              <w:jc w:val="center"/>
            </w:pPr>
            <w:r w:rsidRPr="009A6C50">
              <w:t>3</w:t>
            </w:r>
          </w:p>
        </w:tc>
      </w:tr>
      <w:tr w:rsidR="009A6C50" w:rsidRPr="009A6C50" w:rsidTr="00B74F19">
        <w:trPr>
          <w:trHeight w:val="20"/>
          <w:jc w:val="center"/>
        </w:trPr>
        <w:tc>
          <w:tcPr>
            <w:tcW w:w="458" w:type="dxa"/>
            <w:shd w:val="clear" w:color="auto" w:fill="auto"/>
          </w:tcPr>
          <w:p w:rsidR="009A6C50" w:rsidRPr="009A6C50" w:rsidRDefault="009A6C50" w:rsidP="009A6C50">
            <w:pPr>
              <w:jc w:val="center"/>
            </w:pPr>
            <w:r w:rsidRPr="009A6C50">
              <w:t>6</w:t>
            </w:r>
          </w:p>
        </w:tc>
        <w:tc>
          <w:tcPr>
            <w:tcW w:w="6058" w:type="dxa"/>
            <w:shd w:val="clear" w:color="auto" w:fill="auto"/>
          </w:tcPr>
          <w:p w:rsidR="009A6C50" w:rsidRPr="009A6C50" w:rsidRDefault="009A6C50" w:rsidP="009A6C50">
            <w:r w:rsidRPr="009A6C50">
              <w:t>Масло ГК</w:t>
            </w:r>
          </w:p>
        </w:tc>
        <w:tc>
          <w:tcPr>
            <w:tcW w:w="1401" w:type="dxa"/>
            <w:shd w:val="clear" w:color="auto" w:fill="auto"/>
            <w:noWrap/>
          </w:tcPr>
          <w:p w:rsidR="009A6C50" w:rsidRPr="009A6C50" w:rsidRDefault="009A6C50" w:rsidP="009A6C50">
            <w:pPr>
              <w:jc w:val="center"/>
            </w:pPr>
            <w:r w:rsidRPr="009A6C50">
              <w:t>т.</w:t>
            </w:r>
          </w:p>
        </w:tc>
        <w:tc>
          <w:tcPr>
            <w:tcW w:w="725" w:type="dxa"/>
            <w:shd w:val="clear" w:color="auto" w:fill="auto"/>
            <w:noWrap/>
          </w:tcPr>
          <w:p w:rsidR="009A6C50" w:rsidRPr="009A6C50" w:rsidRDefault="009A6C50" w:rsidP="009A6C50">
            <w:pPr>
              <w:jc w:val="center"/>
            </w:pPr>
            <w:r w:rsidRPr="009A6C50">
              <w:t>15</w:t>
            </w:r>
          </w:p>
        </w:tc>
      </w:tr>
      <w:tr w:rsidR="009A6C50" w:rsidRPr="009A6C50" w:rsidTr="00B74F19">
        <w:trPr>
          <w:trHeight w:val="20"/>
          <w:jc w:val="center"/>
        </w:trPr>
        <w:tc>
          <w:tcPr>
            <w:tcW w:w="458" w:type="dxa"/>
            <w:shd w:val="clear" w:color="auto" w:fill="auto"/>
          </w:tcPr>
          <w:p w:rsidR="009A6C50" w:rsidRPr="009A6C50" w:rsidRDefault="009A6C50" w:rsidP="009A6C50">
            <w:pPr>
              <w:jc w:val="center"/>
            </w:pPr>
            <w:r w:rsidRPr="009A6C50">
              <w:t>7</w:t>
            </w:r>
          </w:p>
        </w:tc>
        <w:tc>
          <w:tcPr>
            <w:tcW w:w="6058" w:type="dxa"/>
            <w:shd w:val="clear" w:color="auto" w:fill="auto"/>
            <w:vAlign w:val="bottom"/>
          </w:tcPr>
          <w:p w:rsidR="009A6C50" w:rsidRPr="009A6C50" w:rsidRDefault="009A6C50" w:rsidP="009A6C50">
            <w:proofErr w:type="spellStart"/>
            <w:r w:rsidRPr="009A6C50">
              <w:t>Противотаранное</w:t>
            </w:r>
            <w:proofErr w:type="spellEnd"/>
            <w:r w:rsidRPr="009A6C50">
              <w:t xml:space="preserve"> устройство</w:t>
            </w:r>
          </w:p>
        </w:tc>
        <w:tc>
          <w:tcPr>
            <w:tcW w:w="1401" w:type="dxa"/>
            <w:shd w:val="clear" w:color="auto" w:fill="auto"/>
            <w:noWrap/>
          </w:tcPr>
          <w:p w:rsidR="009A6C50" w:rsidRPr="009A6C50" w:rsidRDefault="009A6C50" w:rsidP="009A6C50">
            <w:pPr>
              <w:jc w:val="center"/>
              <w:rPr>
                <w:highlight w:val="yellow"/>
              </w:rPr>
            </w:pPr>
            <w:r w:rsidRPr="009A6C50">
              <w:t>шт.</w:t>
            </w:r>
          </w:p>
        </w:tc>
        <w:tc>
          <w:tcPr>
            <w:tcW w:w="725" w:type="dxa"/>
            <w:shd w:val="clear" w:color="auto" w:fill="auto"/>
            <w:noWrap/>
            <w:vAlign w:val="center"/>
          </w:tcPr>
          <w:p w:rsidR="009A6C50" w:rsidRPr="009A6C50" w:rsidRDefault="009A6C50" w:rsidP="009A6C50">
            <w:pPr>
              <w:jc w:val="center"/>
            </w:pPr>
            <w:r w:rsidRPr="009A6C50">
              <w:t>1</w:t>
            </w:r>
          </w:p>
        </w:tc>
      </w:tr>
      <w:tr w:rsidR="009A6C50" w:rsidRPr="009A6C50" w:rsidTr="00B74F19">
        <w:trPr>
          <w:trHeight w:val="20"/>
          <w:jc w:val="center"/>
        </w:trPr>
        <w:tc>
          <w:tcPr>
            <w:tcW w:w="458" w:type="dxa"/>
            <w:shd w:val="clear" w:color="auto" w:fill="auto"/>
          </w:tcPr>
          <w:p w:rsidR="009A6C50" w:rsidRPr="009A6C50" w:rsidRDefault="009A6C50" w:rsidP="00B74F19">
            <w:r w:rsidRPr="009A6C50">
              <w:t>8</w:t>
            </w:r>
          </w:p>
        </w:tc>
        <w:tc>
          <w:tcPr>
            <w:tcW w:w="6058" w:type="dxa"/>
            <w:shd w:val="clear" w:color="auto" w:fill="auto"/>
            <w:vAlign w:val="bottom"/>
          </w:tcPr>
          <w:p w:rsidR="009A6C50" w:rsidRPr="009A6C50" w:rsidRDefault="009A6C50" w:rsidP="009A6C50">
            <w:r w:rsidRPr="009A6C50">
              <w:t xml:space="preserve">Пост охраны </w:t>
            </w:r>
          </w:p>
        </w:tc>
        <w:tc>
          <w:tcPr>
            <w:tcW w:w="1401" w:type="dxa"/>
            <w:shd w:val="clear" w:color="auto" w:fill="auto"/>
            <w:noWrap/>
          </w:tcPr>
          <w:p w:rsidR="009A6C50" w:rsidRPr="009A6C50" w:rsidRDefault="009A6C50" w:rsidP="009A6C50">
            <w:pPr>
              <w:jc w:val="center"/>
            </w:pPr>
            <w:r w:rsidRPr="009A6C50">
              <w:t>шт.</w:t>
            </w:r>
          </w:p>
        </w:tc>
        <w:tc>
          <w:tcPr>
            <w:tcW w:w="725" w:type="dxa"/>
            <w:shd w:val="clear" w:color="auto" w:fill="auto"/>
            <w:noWrap/>
          </w:tcPr>
          <w:p w:rsidR="009A6C50" w:rsidRPr="009A6C50" w:rsidRDefault="009A6C50" w:rsidP="009A6C50">
            <w:pPr>
              <w:jc w:val="center"/>
            </w:pPr>
            <w:r w:rsidRPr="009A6C50">
              <w:t>1</w:t>
            </w:r>
          </w:p>
        </w:tc>
      </w:tr>
      <w:tr w:rsidR="00B74F19" w:rsidRPr="009A6C50" w:rsidTr="00B74F19">
        <w:trPr>
          <w:trHeight w:val="20"/>
          <w:jc w:val="center"/>
        </w:trPr>
        <w:tc>
          <w:tcPr>
            <w:tcW w:w="458" w:type="dxa"/>
            <w:shd w:val="clear" w:color="auto" w:fill="auto"/>
          </w:tcPr>
          <w:p w:rsidR="00B74F19" w:rsidRPr="009A6C50" w:rsidRDefault="00B74F19" w:rsidP="00B74F19">
            <w:r>
              <w:t>9</w:t>
            </w:r>
          </w:p>
        </w:tc>
        <w:tc>
          <w:tcPr>
            <w:tcW w:w="6058" w:type="dxa"/>
            <w:shd w:val="clear" w:color="auto" w:fill="auto"/>
            <w:vAlign w:val="bottom"/>
          </w:tcPr>
          <w:p w:rsidR="00B74F19" w:rsidRPr="00B74F19" w:rsidRDefault="00B74F19" w:rsidP="009A6C50">
            <w:pPr>
              <w:rPr>
                <w:lang w:val="en-US"/>
              </w:rPr>
            </w:pPr>
            <w:r>
              <w:t>Стойка ВС 140-257  </w:t>
            </w:r>
          </w:p>
        </w:tc>
        <w:tc>
          <w:tcPr>
            <w:tcW w:w="1401" w:type="dxa"/>
            <w:shd w:val="clear" w:color="auto" w:fill="auto"/>
            <w:noWrap/>
          </w:tcPr>
          <w:p w:rsidR="00B74F19" w:rsidRPr="00B74F19" w:rsidRDefault="00B74F19" w:rsidP="009A6C50">
            <w:pPr>
              <w:jc w:val="center"/>
            </w:pPr>
            <w:r>
              <w:t>шт.</w:t>
            </w:r>
          </w:p>
        </w:tc>
        <w:tc>
          <w:tcPr>
            <w:tcW w:w="725" w:type="dxa"/>
            <w:shd w:val="clear" w:color="auto" w:fill="auto"/>
            <w:noWrap/>
          </w:tcPr>
          <w:p w:rsidR="00B74F19" w:rsidRPr="009A6C50" w:rsidRDefault="00B74F19" w:rsidP="009A6C50">
            <w:pPr>
              <w:jc w:val="center"/>
            </w:pPr>
            <w:r>
              <w:t>8</w:t>
            </w:r>
            <w:bookmarkStart w:id="227" w:name="_GoBack"/>
            <w:bookmarkEnd w:id="227"/>
          </w:p>
        </w:tc>
      </w:tr>
    </w:tbl>
    <w:p w:rsidR="009A6C50" w:rsidRPr="009A6C50" w:rsidRDefault="009A6C50" w:rsidP="009A6C50">
      <w:pPr>
        <w:rPr>
          <w:b/>
          <w:i/>
          <w:color w:val="FF0000"/>
          <w:u w:val="single"/>
        </w:rPr>
      </w:pPr>
    </w:p>
    <w:p w:rsidR="009A6C50" w:rsidRPr="009A6C50" w:rsidRDefault="009A6C50" w:rsidP="009A6C50">
      <w:pPr>
        <w:rPr>
          <w:b/>
          <w:i/>
          <w:color w:val="FF0000"/>
          <w:u w:val="single"/>
        </w:rPr>
      </w:pPr>
    </w:p>
    <w:tbl>
      <w:tblPr>
        <w:tblW w:w="9746" w:type="dxa"/>
        <w:jc w:val="center"/>
        <w:tblLook w:val="01E0" w:firstRow="1" w:lastRow="1" w:firstColumn="1" w:lastColumn="1" w:noHBand="0" w:noVBand="0"/>
      </w:tblPr>
      <w:tblGrid>
        <w:gridCol w:w="4995"/>
        <w:gridCol w:w="4751"/>
      </w:tblGrid>
      <w:tr w:rsidR="009A6C50" w:rsidRPr="009A6C50" w:rsidTr="009A6C50">
        <w:trPr>
          <w:trHeight w:val="1134"/>
          <w:jc w:val="center"/>
        </w:trPr>
        <w:tc>
          <w:tcPr>
            <w:tcW w:w="4995" w:type="dxa"/>
          </w:tcPr>
          <w:p w:rsidR="009A6C50" w:rsidRPr="009A6C50" w:rsidRDefault="009A6C50" w:rsidP="009A6C50">
            <w:pPr>
              <w:suppressAutoHyphens/>
              <w:rPr>
                <w:b/>
                <w:bCs/>
                <w:sz w:val="22"/>
                <w:szCs w:val="22"/>
              </w:rPr>
            </w:pPr>
            <w:r w:rsidRPr="009A6C50">
              <w:rPr>
                <w:b/>
                <w:bCs/>
                <w:sz w:val="22"/>
                <w:szCs w:val="22"/>
              </w:rPr>
              <w:t xml:space="preserve">Заказчик: </w:t>
            </w:r>
          </w:p>
          <w:p w:rsidR="009A6C50" w:rsidRPr="009A6C50" w:rsidRDefault="009A6C50" w:rsidP="009A6C50">
            <w:pPr>
              <w:autoSpaceDE w:val="0"/>
              <w:autoSpaceDN w:val="0"/>
              <w:adjustRightInd w:val="0"/>
              <w:jc w:val="both"/>
              <w:rPr>
                <w:rFonts w:eastAsiaTheme="minorHAnsi" w:cstheme="minorBidi"/>
                <w:sz w:val="22"/>
                <w:szCs w:val="22"/>
              </w:rPr>
            </w:pPr>
          </w:p>
          <w:p w:rsidR="003463F2" w:rsidRPr="00102687" w:rsidRDefault="003463F2" w:rsidP="003463F2">
            <w:pPr>
              <w:rPr>
                <w:b/>
                <w:bCs/>
                <w:sz w:val="22"/>
                <w:szCs w:val="22"/>
              </w:rPr>
            </w:pPr>
            <w:r w:rsidRPr="00102687">
              <w:rPr>
                <w:b/>
                <w:bCs/>
                <w:sz w:val="22"/>
                <w:szCs w:val="22"/>
              </w:rPr>
              <w:t xml:space="preserve">Генеральный подрядчик: </w:t>
            </w:r>
          </w:p>
          <w:p w:rsidR="003463F2" w:rsidRPr="007B40FC" w:rsidRDefault="003463F2" w:rsidP="003463F2">
            <w:pPr>
              <w:rPr>
                <w:bCs/>
                <w:sz w:val="22"/>
                <w:szCs w:val="22"/>
              </w:rPr>
            </w:pPr>
            <w:r w:rsidRPr="007B40FC">
              <w:rPr>
                <w:bCs/>
                <w:sz w:val="22"/>
                <w:szCs w:val="22"/>
              </w:rPr>
              <w:t>ООО «</w:t>
            </w:r>
            <w:proofErr w:type="spellStart"/>
            <w:r w:rsidRPr="007B40FC">
              <w:rPr>
                <w:bCs/>
                <w:sz w:val="22"/>
                <w:szCs w:val="22"/>
              </w:rPr>
              <w:t>ЕвроСибЭнерго-инжиниринг</w:t>
            </w:r>
            <w:proofErr w:type="spellEnd"/>
            <w:r w:rsidRPr="007B40FC">
              <w:rPr>
                <w:bCs/>
                <w:sz w:val="22"/>
                <w:szCs w:val="22"/>
              </w:rPr>
              <w:t>»</w:t>
            </w:r>
          </w:p>
          <w:p w:rsidR="003463F2" w:rsidRPr="00301EB3" w:rsidRDefault="003463F2" w:rsidP="003463F2">
            <w:pPr>
              <w:autoSpaceDE w:val="0"/>
              <w:autoSpaceDN w:val="0"/>
              <w:adjustRightInd w:val="0"/>
              <w:rPr>
                <w:rFonts w:eastAsia="Calibri"/>
                <w:bCs/>
                <w:sz w:val="22"/>
                <w:szCs w:val="22"/>
                <w:lang w:eastAsia="en-US"/>
              </w:rPr>
            </w:pPr>
          </w:p>
          <w:p w:rsidR="003463F2" w:rsidRPr="00301EB3" w:rsidRDefault="003463F2" w:rsidP="003463F2">
            <w:pPr>
              <w:autoSpaceDE w:val="0"/>
              <w:autoSpaceDN w:val="0"/>
              <w:adjustRightInd w:val="0"/>
              <w:rPr>
                <w:rFonts w:eastAsia="Calibri"/>
                <w:sz w:val="22"/>
                <w:szCs w:val="22"/>
                <w:lang w:eastAsia="en-US"/>
              </w:rPr>
            </w:pPr>
          </w:p>
          <w:p w:rsidR="003463F2" w:rsidRPr="00102687" w:rsidRDefault="003463F2" w:rsidP="003463F2">
            <w:pPr>
              <w:rPr>
                <w:sz w:val="22"/>
                <w:szCs w:val="22"/>
              </w:rPr>
            </w:pPr>
            <w:r w:rsidRPr="00102687">
              <w:rPr>
                <w:sz w:val="22"/>
                <w:szCs w:val="22"/>
              </w:rPr>
              <w:t>__________________/</w:t>
            </w:r>
            <w:r w:rsidRPr="00102687">
              <w:rPr>
                <w:rFonts w:eastAsiaTheme="minorHAnsi"/>
                <w:b/>
                <w:sz w:val="22"/>
                <w:szCs w:val="22"/>
              </w:rPr>
              <w:t>А.В. Борисычев</w:t>
            </w:r>
            <w:r w:rsidRPr="00102687">
              <w:rPr>
                <w:sz w:val="22"/>
                <w:szCs w:val="22"/>
              </w:rPr>
              <w:t>/</w:t>
            </w:r>
          </w:p>
          <w:p w:rsidR="003463F2" w:rsidRPr="00102687" w:rsidRDefault="003463F2" w:rsidP="003463F2">
            <w:pPr>
              <w:rPr>
                <w:sz w:val="22"/>
                <w:szCs w:val="22"/>
              </w:rPr>
            </w:pPr>
          </w:p>
          <w:p w:rsidR="009A6C50" w:rsidRPr="009A6C50" w:rsidRDefault="003463F2" w:rsidP="003463F2">
            <w:pPr>
              <w:suppressAutoHyphens/>
              <w:jc w:val="both"/>
              <w:rPr>
                <w:sz w:val="22"/>
                <w:szCs w:val="22"/>
              </w:rPr>
            </w:pPr>
            <w:r w:rsidRPr="00102687">
              <w:rPr>
                <w:sz w:val="22"/>
                <w:szCs w:val="22"/>
              </w:rPr>
              <w:t>«_____»___________2021 г</w:t>
            </w:r>
            <w:r w:rsidR="009A6C50" w:rsidRPr="009A6C50">
              <w:rPr>
                <w:bCs/>
                <w:sz w:val="22"/>
                <w:szCs w:val="22"/>
              </w:rPr>
              <w:t>.</w:t>
            </w:r>
          </w:p>
          <w:p w:rsidR="009A6C50" w:rsidRPr="009A6C50" w:rsidRDefault="009A6C50" w:rsidP="009A6C50">
            <w:pPr>
              <w:jc w:val="both"/>
              <w:rPr>
                <w:b/>
                <w:sz w:val="22"/>
                <w:szCs w:val="22"/>
              </w:rPr>
            </w:pPr>
            <w:r w:rsidRPr="009A6C50">
              <w:rPr>
                <w:sz w:val="22"/>
                <w:szCs w:val="22"/>
              </w:rPr>
              <w:t xml:space="preserve"> М.П. </w:t>
            </w:r>
          </w:p>
        </w:tc>
        <w:tc>
          <w:tcPr>
            <w:tcW w:w="4751" w:type="dxa"/>
          </w:tcPr>
          <w:p w:rsidR="009A6C50" w:rsidRPr="009A6C50" w:rsidRDefault="009A6C50" w:rsidP="009A6C50">
            <w:pPr>
              <w:autoSpaceDE w:val="0"/>
              <w:autoSpaceDN w:val="0"/>
              <w:adjustRightInd w:val="0"/>
              <w:rPr>
                <w:sz w:val="22"/>
                <w:szCs w:val="22"/>
              </w:rPr>
            </w:pPr>
            <w:r w:rsidRPr="009A6C50">
              <w:rPr>
                <w:b/>
                <w:bCs/>
                <w:sz w:val="22"/>
                <w:szCs w:val="22"/>
              </w:rPr>
              <w:t>Подрядчик:</w:t>
            </w:r>
          </w:p>
          <w:p w:rsidR="009A6C50" w:rsidRPr="009A6C50" w:rsidRDefault="009A6C50" w:rsidP="009A6C50">
            <w:pPr>
              <w:autoSpaceDE w:val="0"/>
              <w:autoSpaceDN w:val="0"/>
              <w:adjustRightInd w:val="0"/>
              <w:jc w:val="both"/>
              <w:rPr>
                <w:rFonts w:eastAsiaTheme="minorHAnsi" w:cstheme="minorBidi"/>
                <w:sz w:val="22"/>
                <w:szCs w:val="22"/>
              </w:rPr>
            </w:pPr>
          </w:p>
          <w:p w:rsidR="003463F2" w:rsidRDefault="003463F2" w:rsidP="009A6C50">
            <w:pPr>
              <w:suppressAutoHyphens/>
              <w:ind w:right="-92"/>
              <w:jc w:val="both"/>
              <w:rPr>
                <w:sz w:val="22"/>
                <w:szCs w:val="22"/>
              </w:rPr>
            </w:pPr>
          </w:p>
          <w:p w:rsidR="003463F2" w:rsidRDefault="003463F2" w:rsidP="009A6C50">
            <w:pPr>
              <w:suppressAutoHyphens/>
              <w:ind w:right="-92"/>
              <w:jc w:val="both"/>
              <w:rPr>
                <w:sz w:val="22"/>
                <w:szCs w:val="22"/>
              </w:rPr>
            </w:pPr>
          </w:p>
          <w:p w:rsidR="003463F2" w:rsidRDefault="003463F2" w:rsidP="009A6C50">
            <w:pPr>
              <w:suppressAutoHyphens/>
              <w:ind w:right="-92"/>
              <w:jc w:val="both"/>
              <w:rPr>
                <w:sz w:val="22"/>
                <w:szCs w:val="22"/>
              </w:rPr>
            </w:pPr>
          </w:p>
          <w:p w:rsidR="003463F2" w:rsidRDefault="003463F2" w:rsidP="009A6C50">
            <w:pPr>
              <w:suppressAutoHyphens/>
              <w:ind w:right="-92"/>
              <w:jc w:val="both"/>
              <w:rPr>
                <w:sz w:val="22"/>
                <w:szCs w:val="22"/>
              </w:rPr>
            </w:pPr>
          </w:p>
          <w:p w:rsidR="009A6C50" w:rsidRPr="009A6C50" w:rsidRDefault="009A6C50" w:rsidP="009A6C50">
            <w:pPr>
              <w:suppressAutoHyphens/>
              <w:ind w:right="-92"/>
              <w:jc w:val="both"/>
              <w:rPr>
                <w:b/>
                <w:bCs/>
                <w:sz w:val="22"/>
                <w:szCs w:val="22"/>
              </w:rPr>
            </w:pPr>
            <w:r w:rsidRPr="009A6C50">
              <w:rPr>
                <w:sz w:val="22"/>
                <w:szCs w:val="22"/>
              </w:rPr>
              <w:t>_________________/</w:t>
            </w:r>
            <w:r w:rsidRPr="009A6C50">
              <w:rPr>
                <w:b/>
                <w:sz w:val="22"/>
                <w:szCs w:val="22"/>
              </w:rPr>
              <w:t>____________</w:t>
            </w:r>
            <w:r w:rsidRPr="009A6C50">
              <w:rPr>
                <w:b/>
                <w:bCs/>
                <w:sz w:val="22"/>
                <w:szCs w:val="22"/>
              </w:rPr>
              <w:t>/</w:t>
            </w:r>
          </w:p>
          <w:p w:rsidR="009A6C50" w:rsidRPr="009A6C50" w:rsidRDefault="009A6C50" w:rsidP="009A6C50">
            <w:pPr>
              <w:suppressAutoHyphens/>
              <w:ind w:right="-92"/>
              <w:jc w:val="both"/>
              <w:rPr>
                <w:b/>
                <w:bCs/>
                <w:sz w:val="22"/>
                <w:szCs w:val="22"/>
              </w:rPr>
            </w:pPr>
          </w:p>
          <w:p w:rsidR="009A6C50" w:rsidRPr="009A6C50" w:rsidRDefault="009A6C50" w:rsidP="009A6C50">
            <w:pPr>
              <w:suppressAutoHyphens/>
              <w:jc w:val="both"/>
              <w:rPr>
                <w:sz w:val="22"/>
                <w:szCs w:val="22"/>
              </w:rPr>
            </w:pPr>
            <w:r w:rsidRPr="009A6C50">
              <w:rPr>
                <w:bCs/>
                <w:sz w:val="22"/>
                <w:szCs w:val="22"/>
              </w:rPr>
              <w:t>«___»____________2021 г.</w:t>
            </w:r>
          </w:p>
          <w:p w:rsidR="009A6C50" w:rsidRPr="009A6C50" w:rsidRDefault="009A6C50" w:rsidP="009A6C50">
            <w:pPr>
              <w:jc w:val="both"/>
              <w:rPr>
                <w:b/>
                <w:sz w:val="22"/>
                <w:szCs w:val="22"/>
              </w:rPr>
            </w:pPr>
            <w:r w:rsidRPr="009A6C50">
              <w:rPr>
                <w:sz w:val="22"/>
                <w:szCs w:val="22"/>
              </w:rPr>
              <w:t xml:space="preserve"> М.П.</w:t>
            </w:r>
          </w:p>
        </w:tc>
      </w:tr>
    </w:tbl>
    <w:p w:rsidR="009A6C50" w:rsidRPr="009A6C50" w:rsidRDefault="009A6C50" w:rsidP="009A6C50">
      <w:pPr>
        <w:spacing w:before="120" w:after="120"/>
        <w:jc w:val="right"/>
        <w:rPr>
          <w:b/>
          <w:i/>
          <w:sz w:val="22"/>
          <w:szCs w:val="22"/>
        </w:rPr>
      </w:pPr>
    </w:p>
    <w:p w:rsidR="009A6C50" w:rsidRPr="009A6C50" w:rsidRDefault="009A6C50" w:rsidP="009A6C50">
      <w:pPr>
        <w:rPr>
          <w:b/>
          <w:i/>
          <w:sz w:val="22"/>
          <w:szCs w:val="22"/>
        </w:rPr>
      </w:pPr>
      <w:r w:rsidRPr="009A6C50">
        <w:rPr>
          <w:b/>
          <w:i/>
          <w:sz w:val="22"/>
          <w:szCs w:val="22"/>
        </w:rPr>
        <w:br w:type="page"/>
      </w:r>
    </w:p>
    <w:p w:rsidR="009A6C50" w:rsidRPr="009A6C50" w:rsidRDefault="009A6C50" w:rsidP="009A6C50">
      <w:pPr>
        <w:suppressAutoHyphens/>
        <w:autoSpaceDE w:val="0"/>
        <w:spacing w:before="120" w:after="120"/>
        <w:ind w:firstLine="6804"/>
        <w:jc w:val="center"/>
        <w:outlineLvl w:val="0"/>
        <w:rPr>
          <w:b/>
          <w:sz w:val="22"/>
          <w:szCs w:val="22"/>
          <w:lang w:eastAsia="ar-SA"/>
        </w:rPr>
      </w:pPr>
      <w:bookmarkStart w:id="228" w:name="_Toc88832857"/>
      <w:r w:rsidRPr="009A6C50">
        <w:rPr>
          <w:b/>
          <w:i/>
          <w:sz w:val="22"/>
          <w:szCs w:val="22"/>
          <w:lang w:eastAsia="ar-SA"/>
        </w:rPr>
        <w:t>Приложение № 5</w:t>
      </w:r>
      <w:r w:rsidRPr="009A6C50">
        <w:rPr>
          <w:b/>
          <w:i/>
          <w:sz w:val="22"/>
          <w:szCs w:val="22"/>
          <w:lang w:eastAsia="ar-SA"/>
        </w:rPr>
        <w:br/>
      </w:r>
      <w:r w:rsidRPr="009A6C50">
        <w:rPr>
          <w:b/>
          <w:sz w:val="22"/>
          <w:szCs w:val="22"/>
          <w:lang w:eastAsia="ar-SA"/>
        </w:rPr>
        <w:t>Гарантии и заверения</w:t>
      </w:r>
      <w:bookmarkEnd w:id="228"/>
    </w:p>
    <w:p w:rsidR="009A6C50" w:rsidRPr="009A6C50" w:rsidRDefault="009A6C50" w:rsidP="009A6C50">
      <w:pPr>
        <w:suppressAutoHyphens/>
        <w:autoSpaceDE w:val="0"/>
        <w:spacing w:before="120" w:after="120"/>
        <w:rPr>
          <w:b/>
          <w:sz w:val="22"/>
          <w:szCs w:val="22"/>
          <w:lang w:eastAsia="ar-SA"/>
        </w:rPr>
      </w:pPr>
    </w:p>
    <w:p w:rsidR="009A6C50" w:rsidRPr="009A6C50" w:rsidRDefault="009A6C50" w:rsidP="009A6C50">
      <w:pPr>
        <w:tabs>
          <w:tab w:val="left" w:pos="0"/>
        </w:tabs>
        <w:spacing w:before="120" w:after="120"/>
        <w:jc w:val="both"/>
        <w:rPr>
          <w:sz w:val="22"/>
          <w:szCs w:val="22"/>
          <w:lang w:eastAsia="en-US"/>
        </w:rPr>
      </w:pPr>
      <w:r w:rsidRPr="009A6C50">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9A6C50" w:rsidRPr="009A6C50" w:rsidRDefault="009A6C50" w:rsidP="009A6C50">
      <w:pPr>
        <w:tabs>
          <w:tab w:val="left" w:pos="0"/>
        </w:tabs>
        <w:spacing w:before="120" w:after="120"/>
        <w:jc w:val="both"/>
        <w:rPr>
          <w:sz w:val="22"/>
          <w:szCs w:val="22"/>
          <w:lang w:eastAsia="en-US"/>
        </w:rPr>
      </w:pPr>
      <w:r w:rsidRPr="009A6C50">
        <w:rPr>
          <w:b/>
          <w:sz w:val="22"/>
          <w:szCs w:val="22"/>
          <w:lang w:eastAsia="en-US"/>
        </w:rPr>
        <w:t>«Должностное лицо Подрядчика»</w:t>
      </w:r>
      <w:r w:rsidRPr="009A6C50">
        <w:rPr>
          <w:b/>
          <w:i/>
          <w:sz w:val="22"/>
          <w:szCs w:val="22"/>
          <w:lang w:eastAsia="en-US"/>
        </w:rPr>
        <w:t xml:space="preserve"> </w:t>
      </w:r>
      <w:r w:rsidRPr="009A6C50">
        <w:rPr>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w:t>
      </w:r>
      <w:proofErr w:type="gramStart"/>
      <w:r w:rsidRPr="009A6C50">
        <w:rPr>
          <w:sz w:val="22"/>
          <w:szCs w:val="22"/>
          <w:lang w:eastAsia="en-US"/>
        </w:rPr>
        <w:t>представителя-юридического</w:t>
      </w:r>
      <w:proofErr w:type="gramEnd"/>
      <w:r w:rsidRPr="009A6C50">
        <w:rPr>
          <w:sz w:val="22"/>
          <w:szCs w:val="22"/>
          <w:lang w:eastAsia="en-US"/>
        </w:rPr>
        <w:t xml:space="preserve"> лица.</w:t>
      </w:r>
    </w:p>
    <w:p w:rsidR="009A6C50" w:rsidRPr="009A6C50" w:rsidRDefault="009A6C50" w:rsidP="009A6C50">
      <w:pPr>
        <w:tabs>
          <w:tab w:val="left" w:pos="0"/>
        </w:tabs>
        <w:spacing w:before="120" w:after="120"/>
        <w:jc w:val="both"/>
        <w:rPr>
          <w:sz w:val="22"/>
          <w:szCs w:val="22"/>
          <w:lang w:eastAsia="en-US"/>
        </w:rPr>
      </w:pPr>
      <w:r w:rsidRPr="009A6C50">
        <w:rPr>
          <w:b/>
          <w:sz w:val="22"/>
          <w:szCs w:val="22"/>
          <w:lang w:eastAsia="en-US"/>
        </w:rPr>
        <w:t>«Представители Подрядчика»</w:t>
      </w:r>
      <w:r w:rsidRPr="009A6C50">
        <w:rPr>
          <w:b/>
          <w:i/>
          <w:sz w:val="22"/>
          <w:szCs w:val="22"/>
          <w:lang w:eastAsia="en-US"/>
        </w:rPr>
        <w:t xml:space="preserve"> </w:t>
      </w:r>
      <w:r w:rsidRPr="009A6C50">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9A6C50" w:rsidRPr="009A6C50" w:rsidRDefault="009A6C50" w:rsidP="009A6C50">
      <w:pPr>
        <w:tabs>
          <w:tab w:val="left" w:pos="0"/>
        </w:tabs>
        <w:spacing w:before="120" w:after="120"/>
        <w:jc w:val="both"/>
        <w:rPr>
          <w:sz w:val="22"/>
          <w:szCs w:val="22"/>
          <w:lang w:eastAsia="en-US"/>
        </w:rPr>
      </w:pPr>
      <w:r w:rsidRPr="009A6C50">
        <w:rPr>
          <w:b/>
          <w:sz w:val="22"/>
          <w:szCs w:val="22"/>
          <w:lang w:eastAsia="en-US"/>
        </w:rPr>
        <w:t>«Объекты Заказчика»</w:t>
      </w:r>
      <w:r w:rsidRPr="009A6C50">
        <w:rPr>
          <w:b/>
          <w:i/>
          <w:sz w:val="22"/>
          <w:szCs w:val="22"/>
          <w:lang w:eastAsia="en-US"/>
        </w:rPr>
        <w:t xml:space="preserve"> </w:t>
      </w:r>
      <w:r w:rsidRPr="009A6C50">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9A6C50" w:rsidRPr="009A6C50" w:rsidRDefault="009A6C50" w:rsidP="009A6C50">
      <w:pPr>
        <w:tabs>
          <w:tab w:val="left" w:pos="0"/>
          <w:tab w:val="left" w:pos="601"/>
        </w:tabs>
        <w:spacing w:before="120" w:after="120"/>
        <w:jc w:val="both"/>
        <w:rPr>
          <w:sz w:val="22"/>
          <w:szCs w:val="22"/>
          <w:lang w:eastAsia="en-US"/>
        </w:rPr>
      </w:pPr>
      <w:r w:rsidRPr="009A6C50">
        <w:rPr>
          <w:b/>
          <w:sz w:val="22"/>
          <w:szCs w:val="22"/>
          <w:lang w:eastAsia="en-US"/>
        </w:rPr>
        <w:t>«Третьи лица»</w:t>
      </w:r>
      <w:r w:rsidRPr="009A6C50">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rsidR="009A6C50" w:rsidRPr="009A6C50" w:rsidRDefault="009A6C50" w:rsidP="009A6C50">
      <w:pPr>
        <w:tabs>
          <w:tab w:val="left" w:pos="0"/>
        </w:tabs>
        <w:spacing w:before="120" w:after="120"/>
        <w:jc w:val="both"/>
        <w:rPr>
          <w:bCs/>
          <w:sz w:val="22"/>
          <w:szCs w:val="22"/>
        </w:rPr>
      </w:pPr>
      <w:r w:rsidRPr="009A6C50">
        <w:rPr>
          <w:sz w:val="22"/>
          <w:szCs w:val="22"/>
        </w:rPr>
        <w:t>Подрядчик настоящим заявляет, что на дату вступления в силу Договора:</w:t>
      </w:r>
    </w:p>
    <w:p w:rsidR="009A6C50" w:rsidRPr="009A6C50" w:rsidRDefault="009A6C50" w:rsidP="009A6C50">
      <w:pPr>
        <w:numPr>
          <w:ilvl w:val="0"/>
          <w:numId w:val="20"/>
        </w:numPr>
        <w:tabs>
          <w:tab w:val="left" w:pos="0"/>
        </w:tabs>
        <w:spacing w:before="120" w:after="120"/>
        <w:ind w:left="0"/>
        <w:rPr>
          <w:rFonts w:eastAsia="BatangChe"/>
          <w:b/>
          <w:sz w:val="22"/>
          <w:szCs w:val="22"/>
        </w:rPr>
      </w:pPr>
      <w:r w:rsidRPr="009A6C50">
        <w:rPr>
          <w:rFonts w:eastAsia="BatangChe"/>
          <w:b/>
          <w:sz w:val="22"/>
          <w:szCs w:val="22"/>
        </w:rPr>
        <w:t>Правоспособность и дееспособность</w:t>
      </w:r>
    </w:p>
    <w:p w:rsidR="009A6C50" w:rsidRPr="009A6C50" w:rsidRDefault="009A6C50" w:rsidP="009A6C50">
      <w:pPr>
        <w:tabs>
          <w:tab w:val="left" w:pos="0"/>
        </w:tabs>
        <w:spacing w:before="120" w:after="120"/>
        <w:jc w:val="both"/>
        <w:rPr>
          <w:bCs/>
          <w:sz w:val="22"/>
          <w:szCs w:val="22"/>
        </w:rPr>
      </w:pPr>
      <w:r w:rsidRPr="009A6C50">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rsidR="009A6C50" w:rsidRPr="009A6C50" w:rsidRDefault="009A6C50" w:rsidP="009A6C50">
      <w:pPr>
        <w:tabs>
          <w:tab w:val="left" w:pos="0"/>
        </w:tabs>
        <w:spacing w:before="120" w:after="120"/>
        <w:jc w:val="both"/>
        <w:rPr>
          <w:sz w:val="22"/>
          <w:szCs w:val="22"/>
        </w:rPr>
      </w:pPr>
      <w:r w:rsidRPr="009A6C50">
        <w:rPr>
          <w:sz w:val="22"/>
          <w:szCs w:val="22"/>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9A6C50" w:rsidRPr="009A6C50" w:rsidRDefault="009A6C50" w:rsidP="009A6C50">
      <w:pPr>
        <w:tabs>
          <w:tab w:val="left" w:pos="0"/>
        </w:tabs>
        <w:spacing w:before="120" w:after="120"/>
        <w:jc w:val="both"/>
        <w:rPr>
          <w:sz w:val="22"/>
          <w:szCs w:val="22"/>
        </w:rPr>
      </w:pPr>
      <w:r w:rsidRPr="009A6C50">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9A6C50" w:rsidRPr="009A6C50" w:rsidRDefault="009A6C50" w:rsidP="009A6C50">
      <w:pPr>
        <w:tabs>
          <w:tab w:val="left" w:pos="0"/>
        </w:tabs>
        <w:spacing w:before="120" w:after="120"/>
        <w:jc w:val="both"/>
        <w:rPr>
          <w:sz w:val="22"/>
          <w:szCs w:val="22"/>
        </w:rPr>
      </w:pPr>
      <w:r w:rsidRPr="009A6C50">
        <w:rPr>
          <w:sz w:val="22"/>
          <w:szCs w:val="22"/>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9A6C50" w:rsidRPr="009A6C50" w:rsidRDefault="009A6C50" w:rsidP="009A6C50">
      <w:pPr>
        <w:tabs>
          <w:tab w:val="left" w:pos="0"/>
        </w:tabs>
        <w:spacing w:before="120" w:after="120"/>
        <w:jc w:val="both"/>
        <w:rPr>
          <w:sz w:val="22"/>
          <w:szCs w:val="22"/>
        </w:rPr>
      </w:pPr>
      <w:r w:rsidRPr="009A6C50">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9A6C50" w:rsidRPr="009A6C50" w:rsidRDefault="009A6C50" w:rsidP="009A6C50">
      <w:pPr>
        <w:tabs>
          <w:tab w:val="left" w:pos="0"/>
        </w:tabs>
        <w:spacing w:before="120" w:after="120"/>
        <w:jc w:val="both"/>
        <w:rPr>
          <w:sz w:val="22"/>
          <w:szCs w:val="22"/>
        </w:rPr>
      </w:pPr>
      <w:r w:rsidRPr="009A6C50">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9A6C50" w:rsidRPr="009A6C50" w:rsidRDefault="009A6C50" w:rsidP="009A6C50">
      <w:pPr>
        <w:tabs>
          <w:tab w:val="left" w:pos="0"/>
        </w:tabs>
        <w:spacing w:before="120" w:after="120"/>
        <w:jc w:val="both"/>
        <w:rPr>
          <w:sz w:val="22"/>
          <w:szCs w:val="22"/>
        </w:rPr>
      </w:pPr>
      <w:r w:rsidRPr="009A6C50">
        <w:rPr>
          <w:sz w:val="22"/>
          <w:szCs w:val="22"/>
        </w:rPr>
        <w:t>Подрядчик отразит в налоговой отчетности НДС, уплаченный Заказчиком в составе цены Работ.</w:t>
      </w:r>
    </w:p>
    <w:p w:rsidR="009A6C50" w:rsidRPr="009A6C50" w:rsidRDefault="009A6C50" w:rsidP="009A6C50">
      <w:pPr>
        <w:tabs>
          <w:tab w:val="left" w:pos="0"/>
        </w:tabs>
        <w:spacing w:before="120" w:after="120"/>
        <w:jc w:val="both"/>
        <w:rPr>
          <w:sz w:val="22"/>
          <w:szCs w:val="22"/>
        </w:rPr>
      </w:pPr>
      <w:r w:rsidRPr="009A6C50">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9A6C50" w:rsidRPr="009A6C50" w:rsidRDefault="009A6C50" w:rsidP="009A6C50">
      <w:pPr>
        <w:tabs>
          <w:tab w:val="left" w:pos="0"/>
        </w:tabs>
        <w:spacing w:before="120" w:after="120"/>
        <w:jc w:val="both"/>
        <w:rPr>
          <w:sz w:val="22"/>
          <w:szCs w:val="22"/>
        </w:rPr>
      </w:pPr>
      <w:r w:rsidRPr="009A6C50">
        <w:rPr>
          <w:sz w:val="22"/>
          <w:szCs w:val="22"/>
        </w:rPr>
        <w:t>Подрядчик настоящим гарантирует, что на дату вступления в силу Договора:</w:t>
      </w:r>
    </w:p>
    <w:p w:rsidR="009A6C50" w:rsidRPr="009A6C50" w:rsidRDefault="009A6C50" w:rsidP="009A6C50">
      <w:pPr>
        <w:numPr>
          <w:ilvl w:val="0"/>
          <w:numId w:val="21"/>
        </w:numPr>
        <w:tabs>
          <w:tab w:val="left" w:pos="0"/>
          <w:tab w:val="left" w:pos="284"/>
        </w:tabs>
        <w:spacing w:before="120" w:after="120"/>
        <w:ind w:left="0"/>
        <w:jc w:val="both"/>
        <w:rPr>
          <w:sz w:val="22"/>
          <w:szCs w:val="22"/>
        </w:rPr>
      </w:pPr>
      <w:r w:rsidRPr="009A6C50">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9A6C50" w:rsidRPr="009A6C50" w:rsidRDefault="009A6C50" w:rsidP="009A6C50">
      <w:pPr>
        <w:numPr>
          <w:ilvl w:val="0"/>
          <w:numId w:val="21"/>
        </w:numPr>
        <w:tabs>
          <w:tab w:val="left" w:pos="0"/>
          <w:tab w:val="left" w:pos="284"/>
        </w:tabs>
        <w:spacing w:before="120" w:after="120"/>
        <w:ind w:left="0"/>
        <w:jc w:val="both"/>
        <w:rPr>
          <w:sz w:val="22"/>
          <w:szCs w:val="22"/>
        </w:rPr>
      </w:pPr>
      <w:proofErr w:type="gramStart"/>
      <w:r w:rsidRPr="009A6C50">
        <w:rPr>
          <w:sz w:val="22"/>
          <w:szCs w:val="22"/>
        </w:rPr>
        <w:t>ни один из участников, акционеров, владеющих более чем 5% акций / 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9A6C50">
        <w:rPr>
          <w:b/>
          <w:sz w:val="22"/>
          <w:szCs w:val="22"/>
        </w:rPr>
        <w:t>«конечный бенефициар»</w:t>
      </w:r>
      <w:r w:rsidRPr="009A6C50">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w:t>
      </w:r>
      <w:proofErr w:type="gramEnd"/>
      <w:r w:rsidRPr="009A6C50">
        <w:rPr>
          <w:sz w:val="22"/>
          <w:szCs w:val="22"/>
        </w:rPr>
        <w:t xml:space="preserve"> Федерация или иное иностранное государство имеет более 50% долей участия;</w:t>
      </w:r>
    </w:p>
    <w:p w:rsidR="009A6C50" w:rsidRPr="009A6C50" w:rsidRDefault="009A6C50" w:rsidP="009A6C50">
      <w:pPr>
        <w:numPr>
          <w:ilvl w:val="0"/>
          <w:numId w:val="21"/>
        </w:numPr>
        <w:tabs>
          <w:tab w:val="left" w:pos="0"/>
          <w:tab w:val="left" w:pos="284"/>
        </w:tabs>
        <w:spacing w:before="120" w:after="120"/>
        <w:ind w:left="0"/>
        <w:jc w:val="both"/>
        <w:rPr>
          <w:sz w:val="22"/>
          <w:szCs w:val="22"/>
        </w:rPr>
      </w:pPr>
      <w:r w:rsidRPr="009A6C50">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9A6C50" w:rsidRPr="009A6C50" w:rsidRDefault="009A6C50" w:rsidP="009A6C50">
      <w:pPr>
        <w:numPr>
          <w:ilvl w:val="0"/>
          <w:numId w:val="21"/>
        </w:numPr>
        <w:tabs>
          <w:tab w:val="left" w:pos="0"/>
          <w:tab w:val="left" w:pos="284"/>
        </w:tabs>
        <w:spacing w:before="120" w:after="120"/>
        <w:ind w:left="0"/>
        <w:jc w:val="both"/>
        <w:rPr>
          <w:sz w:val="22"/>
          <w:szCs w:val="22"/>
          <w:lang w:eastAsia="en-US"/>
        </w:rPr>
      </w:pPr>
      <w:proofErr w:type="gramStart"/>
      <w:r w:rsidRPr="009A6C50">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w:t>
      </w:r>
      <w:proofErr w:type="gramEnd"/>
      <w:r w:rsidRPr="009A6C50">
        <w:rPr>
          <w:sz w:val="22"/>
          <w:szCs w:val="22"/>
          <w:lang w:eastAsia="en-US"/>
        </w:rPr>
        <w:t xml:space="preserve">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9A6C50" w:rsidRPr="009A6C50" w:rsidRDefault="009A6C50" w:rsidP="009A6C50">
      <w:pPr>
        <w:tabs>
          <w:tab w:val="left" w:pos="0"/>
          <w:tab w:val="left" w:pos="540"/>
        </w:tabs>
        <w:spacing w:before="120" w:after="120"/>
        <w:jc w:val="both"/>
        <w:rPr>
          <w:sz w:val="22"/>
          <w:szCs w:val="22"/>
          <w:lang w:eastAsia="en-US"/>
        </w:rPr>
      </w:pPr>
      <w:proofErr w:type="gramStart"/>
      <w:r w:rsidRPr="009A6C50">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roofErr w:type="gramEnd"/>
    </w:p>
    <w:p w:rsidR="009A6C50" w:rsidRPr="009A6C50" w:rsidRDefault="009A6C50" w:rsidP="009A6C50">
      <w:pPr>
        <w:widowControl w:val="0"/>
        <w:ind w:firstLine="540"/>
        <w:jc w:val="both"/>
        <w:rPr>
          <w:sz w:val="22"/>
          <w:szCs w:val="22"/>
          <w:lang w:eastAsia="en-US"/>
        </w:rPr>
      </w:pPr>
      <w:r w:rsidRPr="009A6C50">
        <w:rPr>
          <w:sz w:val="22"/>
          <w:szCs w:val="22"/>
          <w:lang w:eastAsia="en-US"/>
        </w:rPr>
        <w:t xml:space="preserve">Подрядчик подтверждает, что ознакомлен с </w:t>
      </w:r>
      <w:r w:rsidRPr="009A6C50">
        <w:rPr>
          <w:sz w:val="22"/>
          <w:szCs w:val="22"/>
        </w:rPr>
        <w:t xml:space="preserve">СТП 001.004.032 -2016 Пропускной и </w:t>
      </w:r>
      <w:proofErr w:type="spellStart"/>
      <w:r w:rsidRPr="009A6C50">
        <w:rPr>
          <w:sz w:val="22"/>
          <w:szCs w:val="22"/>
        </w:rPr>
        <w:t>внутриобъектовый</w:t>
      </w:r>
      <w:proofErr w:type="spellEnd"/>
      <w:r w:rsidRPr="009A6C50">
        <w:rPr>
          <w:sz w:val="22"/>
          <w:szCs w:val="22"/>
        </w:rPr>
        <w:t xml:space="preserve"> режимы в ОАО «ИЭСК», СТП 001.004.005 -2014 Политика в отношении обработки персональных данных, СТП 001.004.008 -2013</w:t>
      </w:r>
      <w:proofErr w:type="gramStart"/>
      <w:r w:rsidRPr="009A6C50">
        <w:rPr>
          <w:sz w:val="22"/>
          <w:szCs w:val="22"/>
        </w:rPr>
        <w:t xml:space="preserve"> О</w:t>
      </w:r>
      <w:proofErr w:type="gramEnd"/>
      <w:r w:rsidRPr="009A6C50">
        <w:rPr>
          <w:sz w:val="22"/>
          <w:szCs w:val="22"/>
        </w:rPr>
        <w:t xml:space="preserve"> защите персональных данных</w:t>
      </w:r>
      <w:r w:rsidRPr="009A6C50">
        <w:rPr>
          <w:b/>
          <w:color w:val="C00000"/>
          <w:sz w:val="22"/>
          <w:szCs w:val="22"/>
          <w:lang w:eastAsia="en-US"/>
        </w:rPr>
        <w:t xml:space="preserve"> </w:t>
      </w:r>
      <w:r w:rsidRPr="009A6C50">
        <w:rPr>
          <w:sz w:val="22"/>
          <w:szCs w:val="22"/>
          <w:lang w:eastAsia="en-US"/>
        </w:rPr>
        <w:t xml:space="preserve">(доступным в электронном виде на веб-сайте </w:t>
      </w:r>
      <w:hyperlink r:id="rId17" w:history="1">
        <w:r w:rsidRPr="009A6C50">
          <w:rPr>
            <w:color w:val="0000FF"/>
            <w:sz w:val="22"/>
            <w:szCs w:val="22"/>
            <w:u w:val="single"/>
          </w:rPr>
          <w:t>https://irk-esk.ru/поставщикам-работ-услуг</w:t>
        </w:r>
      </w:hyperlink>
      <w:r w:rsidRPr="009A6C50">
        <w:rPr>
          <w:sz w:val="22"/>
          <w:szCs w:val="22"/>
        </w:rPr>
        <w:t xml:space="preserve">, </w:t>
      </w:r>
      <w:r w:rsidRPr="009A6C50">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9A6C50">
        <w:rPr>
          <w:sz w:val="22"/>
          <w:szCs w:val="22"/>
        </w:rPr>
        <w:t>Подрядчику</w:t>
      </w:r>
      <w:r w:rsidRPr="009A6C50">
        <w:rPr>
          <w:sz w:val="22"/>
          <w:szCs w:val="22"/>
          <w:lang w:eastAsia="en-US"/>
        </w:rPr>
        <w:t>, основные принципы, изложенные в указанных в настоящем пункте документах.</w:t>
      </w:r>
    </w:p>
    <w:p w:rsidR="009A6C50" w:rsidRPr="009A6C50" w:rsidRDefault="009A6C50" w:rsidP="009A6C50">
      <w:pPr>
        <w:tabs>
          <w:tab w:val="left" w:pos="0"/>
        </w:tabs>
        <w:spacing w:before="120" w:after="120"/>
        <w:jc w:val="both"/>
        <w:rPr>
          <w:sz w:val="22"/>
          <w:szCs w:val="22"/>
        </w:rPr>
      </w:pPr>
      <w:r w:rsidRPr="009A6C50">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9A6C50" w:rsidRPr="009A6C50" w:rsidRDefault="009A6C50" w:rsidP="009A6C50">
      <w:pPr>
        <w:tabs>
          <w:tab w:val="left" w:pos="0"/>
        </w:tabs>
        <w:spacing w:before="120" w:after="120"/>
        <w:jc w:val="both"/>
        <w:rPr>
          <w:sz w:val="22"/>
          <w:szCs w:val="22"/>
        </w:rPr>
      </w:pPr>
      <w:r w:rsidRPr="009A6C50">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9A6C50" w:rsidRPr="009A6C50" w:rsidRDefault="009A6C50" w:rsidP="009A6C50">
      <w:pPr>
        <w:tabs>
          <w:tab w:val="left" w:pos="0"/>
        </w:tabs>
        <w:spacing w:before="120" w:after="120"/>
        <w:jc w:val="both"/>
        <w:rPr>
          <w:sz w:val="22"/>
          <w:szCs w:val="22"/>
        </w:rPr>
      </w:pPr>
      <w:r w:rsidRPr="009A6C50">
        <w:rPr>
          <w:sz w:val="22"/>
          <w:szCs w:val="22"/>
        </w:rPr>
        <w:t>Подрядчик гарантирует Заказчику соблюдение требований законодательства о персональных данных.</w:t>
      </w:r>
    </w:p>
    <w:p w:rsidR="009A6C50" w:rsidRPr="009A6C50" w:rsidRDefault="009A6C50" w:rsidP="009A6C50">
      <w:pPr>
        <w:numPr>
          <w:ilvl w:val="0"/>
          <w:numId w:val="20"/>
        </w:numPr>
        <w:tabs>
          <w:tab w:val="left" w:pos="0"/>
        </w:tabs>
        <w:spacing w:before="120" w:after="120"/>
        <w:ind w:left="0"/>
        <w:rPr>
          <w:rFonts w:eastAsia="BatangChe"/>
          <w:b/>
          <w:sz w:val="22"/>
          <w:szCs w:val="22"/>
        </w:rPr>
      </w:pPr>
      <w:r w:rsidRPr="009A6C50">
        <w:rPr>
          <w:rFonts w:eastAsia="BatangChe"/>
          <w:b/>
          <w:sz w:val="22"/>
          <w:szCs w:val="22"/>
        </w:rPr>
        <w:t>Отказ от найма работников</w:t>
      </w:r>
    </w:p>
    <w:p w:rsidR="009A6C50" w:rsidRPr="009A6C50" w:rsidRDefault="009A6C50" w:rsidP="009A6C50">
      <w:pPr>
        <w:tabs>
          <w:tab w:val="left" w:pos="0"/>
          <w:tab w:val="left" w:pos="540"/>
        </w:tabs>
        <w:spacing w:before="120" w:after="120"/>
        <w:jc w:val="both"/>
        <w:rPr>
          <w:sz w:val="22"/>
          <w:szCs w:val="22"/>
          <w:lang w:eastAsia="en-US"/>
        </w:rPr>
      </w:pPr>
      <w:proofErr w:type="gramStart"/>
      <w:r w:rsidRPr="009A6C50">
        <w:rPr>
          <w:sz w:val="22"/>
          <w:szCs w:val="22"/>
          <w:lang w:eastAsia="en-US"/>
        </w:rPr>
        <w:t xml:space="preserve">В период действия Договора и в течение 3 (трех) лет с даты окончания срока его действия </w:t>
      </w:r>
      <w:r w:rsidRPr="009A6C50">
        <w:rPr>
          <w:sz w:val="22"/>
          <w:szCs w:val="22"/>
        </w:rPr>
        <w:t xml:space="preserve">Подрядчик </w:t>
      </w:r>
      <w:r w:rsidRPr="009A6C50">
        <w:rPr>
          <w:sz w:val="22"/>
          <w:szCs w:val="22"/>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w:t>
      </w:r>
      <w:proofErr w:type="gramEnd"/>
      <w:r w:rsidRPr="009A6C50">
        <w:rPr>
          <w:sz w:val="22"/>
          <w:szCs w:val="22"/>
          <w:lang w:eastAsia="en-US"/>
        </w:rPr>
        <w:t xml:space="preserve"> гражданско-правовые договоры, а также не принимать предложения работников </w:t>
      </w:r>
      <w:proofErr w:type="gramStart"/>
      <w:r w:rsidRPr="009A6C50">
        <w:rPr>
          <w:sz w:val="22"/>
          <w:szCs w:val="22"/>
          <w:lang w:eastAsia="en-US"/>
        </w:rPr>
        <w:t>Заказчика</w:t>
      </w:r>
      <w:proofErr w:type="gramEnd"/>
      <w:r w:rsidRPr="009A6C50">
        <w:rPr>
          <w:sz w:val="22"/>
          <w:szCs w:val="22"/>
          <w:lang w:eastAsia="en-US"/>
        </w:rPr>
        <w:t xml:space="preserve"> о заключении названных трудовых и гражданско-правовых договоров.</w:t>
      </w:r>
    </w:p>
    <w:p w:rsidR="009A6C50" w:rsidRPr="009A6C50" w:rsidRDefault="009A6C50" w:rsidP="009A6C50">
      <w:pPr>
        <w:tabs>
          <w:tab w:val="left" w:pos="0"/>
        </w:tabs>
        <w:spacing w:before="120" w:after="120"/>
        <w:jc w:val="both"/>
        <w:rPr>
          <w:sz w:val="22"/>
          <w:szCs w:val="22"/>
        </w:rPr>
      </w:pPr>
      <w:proofErr w:type="gramStart"/>
      <w:r w:rsidRPr="009A6C50">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w:t>
      </w:r>
      <w:proofErr w:type="gramEnd"/>
      <w:r w:rsidRPr="009A6C50">
        <w:rPr>
          <w:sz w:val="22"/>
          <w:szCs w:val="22"/>
        </w:rPr>
        <w:t xml:space="preserve">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w:t>
      </w:r>
      <w:proofErr w:type="gramStart"/>
      <w:r w:rsidRPr="009A6C50">
        <w:rPr>
          <w:sz w:val="22"/>
          <w:szCs w:val="22"/>
        </w:rPr>
        <w:t>Заказчика</w:t>
      </w:r>
      <w:proofErr w:type="gramEnd"/>
      <w:r w:rsidRPr="009A6C50">
        <w:rPr>
          <w:sz w:val="22"/>
          <w:szCs w:val="22"/>
        </w:rPr>
        <w:t xml:space="preserve"> о заключении названных трудовых и гражданско-правовых договоров.</w:t>
      </w:r>
    </w:p>
    <w:p w:rsidR="009A6C50" w:rsidRPr="009A6C50" w:rsidRDefault="009A6C50" w:rsidP="009A6C50">
      <w:pPr>
        <w:tabs>
          <w:tab w:val="left" w:pos="0"/>
          <w:tab w:val="left" w:pos="540"/>
        </w:tabs>
        <w:spacing w:before="120" w:after="120"/>
        <w:jc w:val="both"/>
        <w:rPr>
          <w:sz w:val="22"/>
          <w:szCs w:val="22"/>
          <w:lang w:eastAsia="en-US"/>
        </w:rPr>
      </w:pPr>
      <w:proofErr w:type="gramStart"/>
      <w:r w:rsidRPr="009A6C50">
        <w:rPr>
          <w:sz w:val="22"/>
          <w:szCs w:val="22"/>
          <w:lang w:eastAsia="en-US"/>
        </w:rPr>
        <w:t xml:space="preserve">В случае если у Заказчика есть основания полагать, что </w:t>
      </w:r>
      <w:r w:rsidRPr="009A6C50">
        <w:rPr>
          <w:sz w:val="22"/>
          <w:szCs w:val="22"/>
        </w:rPr>
        <w:t xml:space="preserve">Подрядчик </w:t>
      </w:r>
      <w:r w:rsidRPr="009A6C50">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Заказчика.</w:t>
      </w:r>
      <w:proofErr w:type="gramEnd"/>
    </w:p>
    <w:p w:rsidR="009A6C50" w:rsidRPr="009A6C50" w:rsidRDefault="009A6C50" w:rsidP="009A6C50">
      <w:pPr>
        <w:numPr>
          <w:ilvl w:val="0"/>
          <w:numId w:val="20"/>
        </w:numPr>
        <w:tabs>
          <w:tab w:val="left" w:pos="0"/>
        </w:tabs>
        <w:spacing w:before="120" w:after="120"/>
        <w:ind w:left="0"/>
        <w:rPr>
          <w:rFonts w:eastAsia="BatangChe"/>
          <w:b/>
          <w:sz w:val="22"/>
          <w:szCs w:val="22"/>
        </w:rPr>
      </w:pPr>
      <w:r w:rsidRPr="009A6C50">
        <w:rPr>
          <w:rFonts w:eastAsia="BatangChe"/>
          <w:b/>
          <w:sz w:val="22"/>
          <w:szCs w:val="22"/>
        </w:rPr>
        <w:t>Миграционные требования</w:t>
      </w:r>
    </w:p>
    <w:p w:rsidR="009A6C50" w:rsidRPr="009A6C50" w:rsidRDefault="009A6C50" w:rsidP="009A6C50">
      <w:pPr>
        <w:tabs>
          <w:tab w:val="left" w:pos="0"/>
        </w:tabs>
        <w:spacing w:before="120" w:after="120"/>
        <w:jc w:val="both"/>
        <w:rPr>
          <w:sz w:val="22"/>
          <w:szCs w:val="22"/>
        </w:rPr>
      </w:pPr>
      <w:proofErr w:type="gramStart"/>
      <w:r w:rsidRPr="009A6C50">
        <w:rPr>
          <w:sz w:val="22"/>
          <w:szCs w:val="22"/>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9A6C50">
        <w:rPr>
          <w:sz w:val="22"/>
          <w:szCs w:val="22"/>
          <w:lang w:eastAsia="en-US"/>
        </w:rPr>
        <w:t xml:space="preserve">Подрядчика </w:t>
      </w:r>
      <w:r w:rsidRPr="009A6C50">
        <w:rPr>
          <w:sz w:val="22"/>
          <w:szCs w:val="22"/>
        </w:rPr>
        <w:t>законодательства о въезде и выезде с территории Российской Федерации, о правовом положении иностранных граждан и миграционном</w:t>
      </w:r>
      <w:proofErr w:type="gramEnd"/>
      <w:r w:rsidRPr="009A6C50">
        <w:rPr>
          <w:sz w:val="22"/>
          <w:szCs w:val="22"/>
        </w:rPr>
        <w:t xml:space="preserve"> </w:t>
      </w:r>
      <w:proofErr w:type="gramStart"/>
      <w:r w:rsidRPr="009A6C50">
        <w:rPr>
          <w:sz w:val="22"/>
          <w:szCs w:val="22"/>
        </w:rPr>
        <w:t>учете</w:t>
      </w:r>
      <w:proofErr w:type="gramEnd"/>
      <w:r w:rsidRPr="009A6C50">
        <w:rPr>
          <w:sz w:val="22"/>
          <w:szCs w:val="22"/>
        </w:rPr>
        <w:t xml:space="preserve"> иностранных граждан и лиц без гражданства в Российской Федерации (далее – </w:t>
      </w:r>
      <w:r w:rsidRPr="009A6C50">
        <w:rPr>
          <w:b/>
          <w:sz w:val="22"/>
          <w:szCs w:val="22"/>
        </w:rPr>
        <w:t>«Миграционное законодательство»</w:t>
      </w:r>
      <w:r w:rsidRPr="009A6C50">
        <w:rPr>
          <w:sz w:val="22"/>
          <w:szCs w:val="22"/>
        </w:rPr>
        <w:t>).</w:t>
      </w:r>
    </w:p>
    <w:p w:rsidR="009A6C50" w:rsidRPr="009A6C50" w:rsidRDefault="009A6C50" w:rsidP="009A6C50">
      <w:pPr>
        <w:tabs>
          <w:tab w:val="left" w:pos="0"/>
        </w:tabs>
        <w:spacing w:before="120" w:after="120"/>
        <w:jc w:val="both"/>
        <w:rPr>
          <w:rFonts w:eastAsia="Calibri"/>
          <w:sz w:val="22"/>
          <w:szCs w:val="22"/>
          <w:lang w:eastAsia="en-US"/>
        </w:rPr>
      </w:pPr>
      <w:r w:rsidRPr="009A6C50">
        <w:rPr>
          <w:sz w:val="22"/>
          <w:szCs w:val="22"/>
        </w:rPr>
        <w:t xml:space="preserve">Подрядчик </w:t>
      </w:r>
      <w:r w:rsidRPr="009A6C50">
        <w:rPr>
          <w:rFonts w:eastAsia="Calibri"/>
          <w:sz w:val="22"/>
          <w:szCs w:val="22"/>
          <w:lang w:eastAsia="en-US"/>
        </w:rPr>
        <w:t>обязуется:</w:t>
      </w:r>
    </w:p>
    <w:p w:rsidR="009A6C50" w:rsidRPr="009A6C50" w:rsidRDefault="009A6C50" w:rsidP="009A6C50">
      <w:pPr>
        <w:numPr>
          <w:ilvl w:val="0"/>
          <w:numId w:val="22"/>
        </w:numPr>
        <w:tabs>
          <w:tab w:val="left" w:pos="0"/>
          <w:tab w:val="left" w:pos="284"/>
        </w:tabs>
        <w:spacing w:before="120" w:after="120"/>
        <w:ind w:left="0"/>
        <w:jc w:val="both"/>
        <w:rPr>
          <w:sz w:val="22"/>
          <w:szCs w:val="22"/>
        </w:rPr>
      </w:pPr>
      <w:r w:rsidRPr="009A6C50">
        <w:rPr>
          <w:sz w:val="22"/>
          <w:szCs w:val="22"/>
        </w:rPr>
        <w:t xml:space="preserve">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w:t>
      </w:r>
      <w:proofErr w:type="gramStart"/>
      <w:r w:rsidRPr="009A6C50">
        <w:rPr>
          <w:sz w:val="22"/>
          <w:szCs w:val="22"/>
        </w:rPr>
        <w:t>но</w:t>
      </w:r>
      <w:proofErr w:type="gramEnd"/>
      <w:r w:rsidRPr="009A6C50">
        <w:rPr>
          <w:sz w:val="22"/>
          <w:szCs w:val="22"/>
        </w:rPr>
        <w:t xml:space="preserve">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9A6C50" w:rsidRPr="009A6C50" w:rsidRDefault="009A6C50" w:rsidP="009A6C50">
      <w:pPr>
        <w:numPr>
          <w:ilvl w:val="0"/>
          <w:numId w:val="22"/>
        </w:numPr>
        <w:tabs>
          <w:tab w:val="left" w:pos="0"/>
          <w:tab w:val="left" w:pos="284"/>
        </w:tabs>
        <w:spacing w:before="120" w:after="120"/>
        <w:ind w:left="0"/>
        <w:jc w:val="both"/>
        <w:rPr>
          <w:sz w:val="22"/>
          <w:szCs w:val="22"/>
        </w:rPr>
      </w:pPr>
      <w:proofErr w:type="gramStart"/>
      <w:r w:rsidRPr="009A6C50">
        <w:rPr>
          <w:sz w:val="22"/>
          <w:szCs w:val="22"/>
        </w:rPr>
        <w:t>предоставить Заказчику документы</w:t>
      </w:r>
      <w:proofErr w:type="gramEnd"/>
      <w:r w:rsidRPr="009A6C50">
        <w:rPr>
          <w:sz w:val="22"/>
          <w:szCs w:val="22"/>
        </w:rPr>
        <w:t>, подтверждающие соблюдение требований Миграционного законодательства, в любое время по требованию Заказчика.</w:t>
      </w:r>
    </w:p>
    <w:p w:rsidR="009A6C50" w:rsidRPr="009A6C50" w:rsidRDefault="009A6C50" w:rsidP="009A6C50">
      <w:pPr>
        <w:tabs>
          <w:tab w:val="left" w:pos="0"/>
        </w:tabs>
        <w:spacing w:before="120" w:after="120"/>
        <w:jc w:val="both"/>
        <w:rPr>
          <w:rFonts w:eastAsia="Calibri"/>
          <w:sz w:val="22"/>
          <w:szCs w:val="22"/>
          <w:lang w:eastAsia="en-US"/>
        </w:rPr>
      </w:pPr>
      <w:r w:rsidRPr="009A6C50">
        <w:rPr>
          <w:rFonts w:eastAsia="Calibri"/>
          <w:sz w:val="22"/>
          <w:szCs w:val="22"/>
          <w:lang w:eastAsia="en-US"/>
        </w:rPr>
        <w:t>Заказчик вправе:</w:t>
      </w:r>
    </w:p>
    <w:p w:rsidR="009A6C50" w:rsidRPr="009A6C50" w:rsidRDefault="009A6C50" w:rsidP="009A6C50">
      <w:pPr>
        <w:numPr>
          <w:ilvl w:val="0"/>
          <w:numId w:val="23"/>
        </w:numPr>
        <w:tabs>
          <w:tab w:val="left" w:pos="0"/>
          <w:tab w:val="left" w:pos="284"/>
        </w:tabs>
        <w:spacing w:before="120" w:after="120"/>
        <w:ind w:left="0"/>
        <w:jc w:val="both"/>
        <w:rPr>
          <w:sz w:val="22"/>
          <w:szCs w:val="22"/>
        </w:rPr>
      </w:pPr>
      <w:r w:rsidRPr="009A6C50">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9A6C50" w:rsidRPr="009A6C50" w:rsidRDefault="009A6C50" w:rsidP="009A6C50">
      <w:pPr>
        <w:numPr>
          <w:ilvl w:val="0"/>
          <w:numId w:val="23"/>
        </w:numPr>
        <w:tabs>
          <w:tab w:val="left" w:pos="0"/>
          <w:tab w:val="left" w:pos="284"/>
        </w:tabs>
        <w:spacing w:before="120" w:after="120"/>
        <w:ind w:left="0"/>
        <w:jc w:val="both"/>
        <w:rPr>
          <w:sz w:val="22"/>
          <w:szCs w:val="22"/>
        </w:rPr>
      </w:pPr>
      <w:r w:rsidRPr="009A6C50">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w:t>
      </w:r>
      <w:proofErr w:type="gramStart"/>
      <w:r w:rsidRPr="009A6C50">
        <w:rPr>
          <w:sz w:val="22"/>
          <w:szCs w:val="22"/>
        </w:rPr>
        <w:t>,</w:t>
      </w:r>
      <w:proofErr w:type="gramEnd"/>
      <w:r w:rsidRPr="009A6C50">
        <w:rPr>
          <w:sz w:val="22"/>
          <w:szCs w:val="22"/>
        </w:rPr>
        <w:t xml:space="preserve"> такие действия Заказчика не являются нарушением Договора;</w:t>
      </w:r>
    </w:p>
    <w:p w:rsidR="009A6C50" w:rsidRPr="009A6C50" w:rsidRDefault="009A6C50" w:rsidP="009A6C50">
      <w:pPr>
        <w:numPr>
          <w:ilvl w:val="0"/>
          <w:numId w:val="23"/>
        </w:numPr>
        <w:tabs>
          <w:tab w:val="left" w:pos="0"/>
          <w:tab w:val="left" w:pos="284"/>
        </w:tabs>
        <w:spacing w:before="120" w:after="120"/>
        <w:ind w:left="0"/>
        <w:jc w:val="both"/>
        <w:rPr>
          <w:sz w:val="22"/>
          <w:szCs w:val="22"/>
        </w:rPr>
      </w:pPr>
      <w:r w:rsidRPr="009A6C50">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9A6C50" w:rsidRPr="009A6C50" w:rsidRDefault="009A6C50" w:rsidP="009A6C50">
      <w:pPr>
        <w:tabs>
          <w:tab w:val="left" w:pos="0"/>
        </w:tabs>
        <w:spacing w:before="120" w:after="120"/>
        <w:jc w:val="both"/>
        <w:rPr>
          <w:rFonts w:eastAsia="Calibri"/>
          <w:sz w:val="22"/>
          <w:szCs w:val="22"/>
          <w:lang w:eastAsia="en-US"/>
        </w:rPr>
      </w:pPr>
      <w:r w:rsidRPr="009A6C50">
        <w:rPr>
          <w:sz w:val="22"/>
          <w:szCs w:val="22"/>
          <w:lang w:eastAsia="en-US"/>
        </w:rPr>
        <w:t xml:space="preserve">Подрядчик </w:t>
      </w:r>
      <w:r w:rsidRPr="009A6C50">
        <w:rPr>
          <w:rFonts w:eastAsia="Calibri"/>
          <w:sz w:val="22"/>
          <w:szCs w:val="22"/>
          <w:lang w:eastAsia="en-US"/>
        </w:rPr>
        <w:t>обязуется:</w:t>
      </w:r>
    </w:p>
    <w:p w:rsidR="009A6C50" w:rsidRPr="009A6C50" w:rsidRDefault="009A6C50" w:rsidP="009A6C50">
      <w:pPr>
        <w:numPr>
          <w:ilvl w:val="0"/>
          <w:numId w:val="24"/>
        </w:numPr>
        <w:tabs>
          <w:tab w:val="left" w:pos="0"/>
          <w:tab w:val="left" w:pos="284"/>
        </w:tabs>
        <w:spacing w:before="120" w:after="120"/>
        <w:ind w:left="0" w:firstLine="0"/>
        <w:jc w:val="both"/>
        <w:rPr>
          <w:sz w:val="22"/>
          <w:szCs w:val="22"/>
        </w:rPr>
      </w:pPr>
      <w:r w:rsidRPr="009A6C50">
        <w:rPr>
          <w:sz w:val="22"/>
          <w:szCs w:val="22"/>
        </w:rPr>
        <w:t>уведомить Представителей и Третьих лиц о требованиях и правах Заказчика, установленных настоящим пунктом;</w:t>
      </w:r>
    </w:p>
    <w:p w:rsidR="009A6C50" w:rsidRPr="009A6C50" w:rsidRDefault="009A6C50" w:rsidP="009A6C50">
      <w:pPr>
        <w:numPr>
          <w:ilvl w:val="0"/>
          <w:numId w:val="24"/>
        </w:numPr>
        <w:tabs>
          <w:tab w:val="left" w:pos="0"/>
          <w:tab w:val="left" w:pos="284"/>
        </w:tabs>
        <w:spacing w:before="120" w:after="120"/>
        <w:ind w:left="0" w:firstLine="0"/>
        <w:jc w:val="both"/>
        <w:rPr>
          <w:sz w:val="22"/>
          <w:szCs w:val="22"/>
        </w:rPr>
      </w:pPr>
      <w:r w:rsidRPr="009A6C50">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9A6C50" w:rsidRPr="009A6C50" w:rsidRDefault="009A6C50" w:rsidP="009A6C50">
      <w:pPr>
        <w:tabs>
          <w:tab w:val="left" w:pos="0"/>
        </w:tabs>
        <w:spacing w:before="120" w:after="120"/>
        <w:jc w:val="both"/>
        <w:rPr>
          <w:sz w:val="22"/>
          <w:szCs w:val="22"/>
        </w:rPr>
      </w:pPr>
      <w:proofErr w:type="gramStart"/>
      <w:r w:rsidRPr="009A6C50">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w:t>
      </w:r>
      <w:proofErr w:type="gramEnd"/>
      <w:r w:rsidRPr="009A6C50">
        <w:rPr>
          <w:sz w:val="22"/>
          <w:szCs w:val="22"/>
        </w:rPr>
        <w:t xml:space="preserve"> Подрядчика, не имеющих разрешений.</w:t>
      </w:r>
    </w:p>
    <w:p w:rsidR="009A6C50" w:rsidRPr="009A6C50" w:rsidRDefault="009A6C50" w:rsidP="009A6C50">
      <w:pPr>
        <w:tabs>
          <w:tab w:val="left" w:pos="0"/>
        </w:tabs>
        <w:spacing w:before="120" w:after="120"/>
        <w:jc w:val="both"/>
        <w:rPr>
          <w:sz w:val="22"/>
          <w:szCs w:val="22"/>
        </w:rPr>
      </w:pPr>
      <w:r w:rsidRPr="009A6C50">
        <w:rPr>
          <w:sz w:val="22"/>
          <w:szCs w:val="22"/>
        </w:rPr>
        <w:t xml:space="preserve">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w:t>
      </w:r>
      <w:proofErr w:type="gramStart"/>
      <w:r w:rsidRPr="009A6C50">
        <w:rPr>
          <w:sz w:val="22"/>
          <w:szCs w:val="22"/>
        </w:rPr>
        <w:t>но</w:t>
      </w:r>
      <w:proofErr w:type="gramEnd"/>
      <w:r w:rsidRPr="009A6C50">
        <w:rPr>
          <w:sz w:val="22"/>
          <w:szCs w:val="22"/>
        </w:rPr>
        <w:t xml:space="preserve">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9A6C50" w:rsidRPr="009A6C50" w:rsidRDefault="009A6C50" w:rsidP="009A6C50">
      <w:pPr>
        <w:tabs>
          <w:tab w:val="left" w:pos="0"/>
        </w:tabs>
        <w:spacing w:before="120" w:after="120"/>
        <w:jc w:val="both"/>
        <w:rPr>
          <w:sz w:val="22"/>
          <w:szCs w:val="22"/>
        </w:rPr>
      </w:pPr>
      <w:r w:rsidRPr="009A6C50">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9A6C50" w:rsidRPr="009A6C50" w:rsidRDefault="009A6C50" w:rsidP="009A6C50">
      <w:pPr>
        <w:numPr>
          <w:ilvl w:val="0"/>
          <w:numId w:val="20"/>
        </w:numPr>
        <w:tabs>
          <w:tab w:val="left" w:pos="0"/>
        </w:tabs>
        <w:spacing w:before="120" w:after="120"/>
        <w:ind w:left="0"/>
        <w:rPr>
          <w:rFonts w:eastAsia="BatangChe"/>
          <w:b/>
          <w:sz w:val="22"/>
          <w:szCs w:val="22"/>
        </w:rPr>
      </w:pPr>
      <w:r w:rsidRPr="009A6C50">
        <w:rPr>
          <w:rFonts w:eastAsia="BatangChe"/>
          <w:b/>
          <w:sz w:val="22"/>
          <w:szCs w:val="22"/>
        </w:rPr>
        <w:t>Опубликование информации о Договоре</w:t>
      </w:r>
    </w:p>
    <w:p w:rsidR="009A6C50" w:rsidRPr="009A6C50" w:rsidRDefault="009A6C50" w:rsidP="009A6C50">
      <w:pPr>
        <w:tabs>
          <w:tab w:val="left" w:pos="0"/>
        </w:tabs>
        <w:spacing w:before="120" w:after="120"/>
        <w:jc w:val="both"/>
        <w:rPr>
          <w:sz w:val="22"/>
          <w:szCs w:val="22"/>
        </w:rPr>
      </w:pPr>
      <w:r w:rsidRPr="009A6C50">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9A6C50" w:rsidRPr="009A6C50" w:rsidRDefault="009A6C50" w:rsidP="009A6C50">
      <w:pPr>
        <w:numPr>
          <w:ilvl w:val="0"/>
          <w:numId w:val="20"/>
        </w:numPr>
        <w:tabs>
          <w:tab w:val="left" w:pos="0"/>
        </w:tabs>
        <w:spacing w:before="120" w:after="120"/>
        <w:ind w:left="0"/>
        <w:rPr>
          <w:rFonts w:eastAsia="BatangChe"/>
          <w:b/>
          <w:sz w:val="22"/>
          <w:szCs w:val="22"/>
        </w:rPr>
      </w:pPr>
      <w:r w:rsidRPr="009A6C50">
        <w:rPr>
          <w:rFonts w:eastAsia="BatangChe"/>
          <w:b/>
          <w:sz w:val="22"/>
          <w:szCs w:val="22"/>
        </w:rPr>
        <w:t>Соответствие продукции, работ (услуг) стандартам качества</w:t>
      </w:r>
    </w:p>
    <w:p w:rsidR="009A6C50" w:rsidRPr="009A6C50" w:rsidRDefault="009A6C50" w:rsidP="009A6C50">
      <w:pPr>
        <w:tabs>
          <w:tab w:val="left" w:pos="0"/>
        </w:tabs>
        <w:spacing w:before="120" w:after="120"/>
        <w:jc w:val="both"/>
        <w:rPr>
          <w:sz w:val="22"/>
          <w:szCs w:val="22"/>
          <w:lang w:eastAsia="en-US"/>
        </w:rPr>
      </w:pPr>
      <w:r w:rsidRPr="009A6C50">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9A6C50">
        <w:rPr>
          <w:sz w:val="22"/>
          <w:szCs w:val="22"/>
        </w:rPr>
        <w:t>том числе</w:t>
      </w:r>
      <w:r w:rsidRPr="009A6C50">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9A6C50" w:rsidRPr="009A6C50" w:rsidRDefault="009A6C50" w:rsidP="009A6C50">
      <w:pPr>
        <w:tabs>
          <w:tab w:val="left" w:pos="0"/>
        </w:tabs>
        <w:spacing w:before="120" w:after="120"/>
        <w:jc w:val="both"/>
        <w:rPr>
          <w:sz w:val="22"/>
          <w:szCs w:val="22"/>
          <w:lang w:eastAsia="en-US"/>
        </w:rPr>
      </w:pPr>
      <w:r w:rsidRPr="009A6C50">
        <w:rPr>
          <w:sz w:val="22"/>
          <w:szCs w:val="22"/>
          <w:lang w:eastAsia="en-US"/>
        </w:rPr>
        <w:t>При этом:</w:t>
      </w:r>
    </w:p>
    <w:p w:rsidR="009A6C50" w:rsidRPr="009A6C50" w:rsidRDefault="009A6C50" w:rsidP="009A6C50">
      <w:pPr>
        <w:numPr>
          <w:ilvl w:val="0"/>
          <w:numId w:val="25"/>
        </w:numPr>
        <w:tabs>
          <w:tab w:val="left" w:pos="0"/>
          <w:tab w:val="left" w:pos="284"/>
        </w:tabs>
        <w:spacing w:before="120" w:after="120"/>
        <w:ind w:left="0"/>
        <w:jc w:val="both"/>
        <w:rPr>
          <w:sz w:val="22"/>
          <w:szCs w:val="22"/>
        </w:rPr>
      </w:pPr>
      <w:r w:rsidRPr="009A6C50">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9A6C50" w:rsidRPr="009A6C50" w:rsidRDefault="009A6C50" w:rsidP="009A6C50">
      <w:pPr>
        <w:numPr>
          <w:ilvl w:val="0"/>
          <w:numId w:val="25"/>
        </w:numPr>
        <w:tabs>
          <w:tab w:val="left" w:pos="0"/>
          <w:tab w:val="left" w:pos="284"/>
        </w:tabs>
        <w:spacing w:before="120" w:after="120"/>
        <w:ind w:left="0"/>
        <w:jc w:val="both"/>
        <w:rPr>
          <w:sz w:val="22"/>
          <w:szCs w:val="22"/>
        </w:rPr>
      </w:pPr>
      <w:r w:rsidRPr="009A6C50">
        <w:rPr>
          <w:sz w:val="22"/>
          <w:szCs w:val="22"/>
        </w:rPr>
        <w:t xml:space="preserve">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w:t>
      </w:r>
      <w:proofErr w:type="gramStart"/>
      <w:r w:rsidRPr="009A6C50">
        <w:rPr>
          <w:sz w:val="22"/>
          <w:szCs w:val="22"/>
        </w:rPr>
        <w:t>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roofErr w:type="gramEnd"/>
    </w:p>
    <w:p w:rsidR="009A6C50" w:rsidRPr="009A6C50" w:rsidRDefault="009A6C50" w:rsidP="009A6C50">
      <w:pPr>
        <w:tabs>
          <w:tab w:val="left" w:pos="0"/>
        </w:tabs>
        <w:spacing w:before="120" w:after="120"/>
        <w:jc w:val="both"/>
        <w:rPr>
          <w:sz w:val="22"/>
          <w:szCs w:val="22"/>
        </w:rPr>
      </w:pPr>
      <w:r w:rsidRPr="009A6C50">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9A6C50">
        <w:rPr>
          <w:bCs/>
          <w:iCs/>
          <w:sz w:val="22"/>
          <w:szCs w:val="22"/>
        </w:rPr>
        <w:t>Российской Федерации</w:t>
      </w:r>
      <w:r w:rsidRPr="009A6C50">
        <w:rPr>
          <w:sz w:val="22"/>
          <w:szCs w:val="22"/>
        </w:rPr>
        <w:t>.</w:t>
      </w:r>
    </w:p>
    <w:p w:rsidR="009A6C50" w:rsidRPr="009A6C50" w:rsidRDefault="009A6C50" w:rsidP="009A6C50">
      <w:pPr>
        <w:tabs>
          <w:tab w:val="left" w:pos="0"/>
        </w:tabs>
        <w:spacing w:before="120" w:after="120"/>
        <w:jc w:val="both"/>
        <w:rPr>
          <w:sz w:val="22"/>
          <w:szCs w:val="22"/>
          <w:lang w:eastAsia="en-US"/>
        </w:rPr>
      </w:pPr>
      <w:r w:rsidRPr="009A6C50">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9A6C50" w:rsidRPr="009A6C50" w:rsidRDefault="009A6C50" w:rsidP="009A6C50">
      <w:pPr>
        <w:tabs>
          <w:tab w:val="left" w:pos="0"/>
        </w:tabs>
        <w:spacing w:before="120" w:after="120"/>
        <w:jc w:val="both"/>
        <w:rPr>
          <w:sz w:val="22"/>
          <w:szCs w:val="22"/>
        </w:rPr>
      </w:pPr>
      <w:r w:rsidRPr="009A6C50">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9A6C50">
        <w:rPr>
          <w:bCs/>
          <w:iCs/>
          <w:sz w:val="22"/>
          <w:szCs w:val="22"/>
        </w:rPr>
        <w:t>Российской Федерации</w:t>
      </w:r>
      <w:r w:rsidRPr="009A6C50">
        <w:rPr>
          <w:sz w:val="22"/>
          <w:szCs w:val="22"/>
        </w:rPr>
        <w:t>.</w:t>
      </w:r>
    </w:p>
    <w:p w:rsidR="009A6C50" w:rsidRPr="009A6C50" w:rsidRDefault="009A6C50" w:rsidP="009A6C50">
      <w:pPr>
        <w:numPr>
          <w:ilvl w:val="0"/>
          <w:numId w:val="20"/>
        </w:numPr>
        <w:tabs>
          <w:tab w:val="left" w:pos="0"/>
        </w:tabs>
        <w:spacing w:before="120" w:after="120"/>
        <w:ind w:left="0"/>
        <w:rPr>
          <w:rFonts w:eastAsia="BatangChe"/>
          <w:b/>
          <w:sz w:val="22"/>
          <w:szCs w:val="22"/>
        </w:rPr>
      </w:pPr>
      <w:r w:rsidRPr="009A6C50">
        <w:rPr>
          <w:rFonts w:eastAsia="BatangChe"/>
          <w:b/>
          <w:sz w:val="22"/>
          <w:szCs w:val="22"/>
        </w:rPr>
        <w:t>Ответственность за нарушение Гарантий и заверений</w:t>
      </w:r>
    </w:p>
    <w:p w:rsidR="009A6C50" w:rsidRPr="009A6C50" w:rsidRDefault="009A6C50" w:rsidP="009A6C50">
      <w:pPr>
        <w:tabs>
          <w:tab w:val="left" w:pos="0"/>
        </w:tabs>
        <w:spacing w:before="120" w:after="120"/>
        <w:jc w:val="both"/>
        <w:rPr>
          <w:sz w:val="22"/>
          <w:szCs w:val="22"/>
          <w:lang w:eastAsia="en-US"/>
        </w:rPr>
      </w:pPr>
      <w:r w:rsidRPr="009A6C50">
        <w:rPr>
          <w:iCs/>
          <w:sz w:val="22"/>
          <w:szCs w:val="22"/>
          <w:lang w:eastAsia="en-US"/>
        </w:rPr>
        <w:t xml:space="preserve">Выполнение Подрядчиком требований, указанных в настоящем Приложении </w:t>
      </w:r>
      <w:r w:rsidRPr="009A6C50">
        <w:rPr>
          <w:iCs/>
          <w:sz w:val="22"/>
          <w:szCs w:val="22"/>
          <w:lang w:eastAsia="en-US"/>
        </w:rPr>
        <w:fldChar w:fldCharType="begin"/>
      </w:r>
      <w:r w:rsidRPr="009A6C50">
        <w:rPr>
          <w:iCs/>
          <w:sz w:val="22"/>
          <w:szCs w:val="22"/>
          <w:lang w:eastAsia="en-US"/>
        </w:rPr>
        <w:instrText xml:space="preserve"> REF RefSCH6_No \h </w:instrText>
      </w:r>
      <w:r w:rsidRPr="009A6C50">
        <w:rPr>
          <w:iCs/>
          <w:sz w:val="22"/>
          <w:szCs w:val="22"/>
          <w:lang w:eastAsia="en-US"/>
        </w:rPr>
      </w:r>
      <w:r w:rsidRPr="009A6C50">
        <w:rPr>
          <w:iCs/>
          <w:sz w:val="22"/>
          <w:szCs w:val="22"/>
          <w:lang w:eastAsia="en-US"/>
        </w:rPr>
        <w:fldChar w:fldCharType="separate"/>
      </w:r>
      <w:r w:rsidRPr="009A6C50">
        <w:rPr>
          <w:sz w:val="22"/>
          <w:szCs w:val="22"/>
        </w:rPr>
        <w:t>№ 5</w:t>
      </w:r>
      <w:r w:rsidRPr="009A6C50">
        <w:rPr>
          <w:iCs/>
          <w:sz w:val="22"/>
          <w:szCs w:val="22"/>
          <w:lang w:eastAsia="en-US"/>
        </w:rPr>
        <w:fldChar w:fldCharType="end"/>
      </w:r>
      <w:r w:rsidRPr="009A6C50">
        <w:rPr>
          <w:iCs/>
          <w:sz w:val="22"/>
          <w:szCs w:val="22"/>
          <w:lang w:eastAsia="en-US"/>
        </w:rPr>
        <w:t xml:space="preserve"> (</w:t>
      </w:r>
      <w:r w:rsidRPr="009A6C50">
        <w:rPr>
          <w:iCs/>
          <w:sz w:val="22"/>
          <w:szCs w:val="22"/>
          <w:lang w:eastAsia="en-US"/>
        </w:rPr>
        <w:fldChar w:fldCharType="begin"/>
      </w:r>
      <w:r w:rsidRPr="009A6C50">
        <w:rPr>
          <w:iCs/>
          <w:sz w:val="22"/>
          <w:szCs w:val="22"/>
          <w:lang w:eastAsia="en-US"/>
        </w:rPr>
        <w:instrText xml:space="preserve"> REF RefSCH6_1 \h  \* MERGEFORMAT </w:instrText>
      </w:r>
      <w:r w:rsidRPr="009A6C50">
        <w:rPr>
          <w:iCs/>
          <w:sz w:val="22"/>
          <w:szCs w:val="22"/>
          <w:lang w:eastAsia="en-US"/>
        </w:rPr>
      </w:r>
      <w:r w:rsidRPr="009A6C50">
        <w:rPr>
          <w:iCs/>
          <w:sz w:val="22"/>
          <w:szCs w:val="22"/>
          <w:lang w:eastAsia="en-US"/>
        </w:rPr>
        <w:fldChar w:fldCharType="separate"/>
      </w:r>
      <w:r w:rsidRPr="009A6C50">
        <w:rPr>
          <w:i/>
          <w:sz w:val="22"/>
          <w:szCs w:val="22"/>
        </w:rPr>
        <w:t>Гарантии и заверения</w:t>
      </w:r>
      <w:r w:rsidRPr="009A6C50">
        <w:rPr>
          <w:iCs/>
          <w:sz w:val="22"/>
          <w:szCs w:val="22"/>
          <w:lang w:eastAsia="en-US"/>
        </w:rPr>
        <w:fldChar w:fldCharType="end"/>
      </w:r>
      <w:r w:rsidRPr="009A6C50">
        <w:rPr>
          <w:iCs/>
          <w:sz w:val="22"/>
          <w:szCs w:val="22"/>
          <w:lang w:eastAsia="en-US"/>
        </w:rPr>
        <w:t>), является существенным условием настоящего Договора.</w:t>
      </w:r>
    </w:p>
    <w:p w:rsidR="009A6C50" w:rsidRPr="009A6C50" w:rsidRDefault="009A6C50" w:rsidP="009A6C50">
      <w:pPr>
        <w:tabs>
          <w:tab w:val="left" w:pos="0"/>
        </w:tabs>
        <w:spacing w:before="120" w:after="120"/>
        <w:jc w:val="both"/>
        <w:rPr>
          <w:sz w:val="22"/>
          <w:szCs w:val="22"/>
          <w:lang w:eastAsia="en-US"/>
        </w:rPr>
      </w:pPr>
      <w:r w:rsidRPr="009A6C50">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9A6C50" w:rsidRPr="009A6C50" w:rsidRDefault="009A6C50" w:rsidP="009A6C50">
      <w:pPr>
        <w:tabs>
          <w:tab w:val="left" w:pos="0"/>
        </w:tabs>
        <w:spacing w:before="120" w:after="120"/>
        <w:jc w:val="both"/>
        <w:rPr>
          <w:sz w:val="22"/>
          <w:szCs w:val="22"/>
          <w:lang w:eastAsia="en-US"/>
        </w:rPr>
      </w:pPr>
      <w:r w:rsidRPr="009A6C50">
        <w:rPr>
          <w:sz w:val="22"/>
          <w:szCs w:val="22"/>
          <w:lang w:eastAsia="en-US"/>
        </w:rPr>
        <w:t xml:space="preserve">Подрядчик обязуется возместить Заказчику любые убытки, возникшие </w:t>
      </w:r>
      <w:proofErr w:type="gramStart"/>
      <w:r w:rsidRPr="009A6C50">
        <w:rPr>
          <w:sz w:val="22"/>
          <w:szCs w:val="22"/>
          <w:lang w:eastAsia="en-US"/>
        </w:rPr>
        <w:t>вследствие</w:t>
      </w:r>
      <w:proofErr w:type="gramEnd"/>
      <w:r w:rsidRPr="009A6C50">
        <w:rPr>
          <w:sz w:val="22"/>
          <w:szCs w:val="22"/>
          <w:lang w:eastAsia="en-US"/>
        </w:rPr>
        <w:t xml:space="preserve"> или </w:t>
      </w:r>
      <w:proofErr w:type="gramStart"/>
      <w:r w:rsidRPr="009A6C50">
        <w:rPr>
          <w:sz w:val="22"/>
          <w:szCs w:val="22"/>
          <w:lang w:eastAsia="en-US"/>
        </w:rPr>
        <w:t>в</w:t>
      </w:r>
      <w:proofErr w:type="gramEnd"/>
      <w:r w:rsidRPr="009A6C50">
        <w:rPr>
          <w:sz w:val="22"/>
          <w:szCs w:val="22"/>
          <w:lang w:eastAsia="en-US"/>
        </w:rPr>
        <w:t xml:space="preserve"> связи с нарушением Подрядчиком настоящих Гарантий и Заверений.</w:t>
      </w:r>
    </w:p>
    <w:p w:rsidR="009A6C50" w:rsidRPr="009A6C50" w:rsidRDefault="009A6C50" w:rsidP="009A6C50">
      <w:pPr>
        <w:tabs>
          <w:tab w:val="left" w:pos="0"/>
        </w:tabs>
        <w:spacing w:before="120" w:after="120"/>
        <w:jc w:val="both"/>
        <w:rPr>
          <w:sz w:val="22"/>
          <w:szCs w:val="22"/>
          <w:lang w:eastAsia="en-US"/>
        </w:rPr>
      </w:pPr>
      <w:proofErr w:type="gramStart"/>
      <w:r w:rsidRPr="009A6C50">
        <w:rPr>
          <w:sz w:val="22"/>
          <w:szCs w:val="22"/>
          <w:lang w:eastAsia="en-US"/>
        </w:rPr>
        <w:t xml:space="preserve">В случае заключения настоящего Договора в соответствии с </w:t>
      </w:r>
      <w:r w:rsidRPr="009A6C50">
        <w:rPr>
          <w:sz w:val="22"/>
          <w:szCs w:val="22"/>
        </w:rPr>
        <w:t>Федеральным законом от 18.07.2011 № 223-ФЗ «О закупках товаров, работ, услуг отдельными видами юридических лиц»,</w:t>
      </w:r>
      <w:r w:rsidRPr="009A6C50">
        <w:rPr>
          <w:sz w:val="22"/>
          <w:szCs w:val="22"/>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9A6C50">
        <w:rPr>
          <w:iCs/>
          <w:sz w:val="22"/>
          <w:szCs w:val="22"/>
          <w:lang w:eastAsia="en-US"/>
        </w:rPr>
        <w:t>Заказчику право направить</w:t>
      </w:r>
      <w:r w:rsidRPr="009A6C50">
        <w:rPr>
          <w:i/>
          <w:iCs/>
          <w:sz w:val="22"/>
          <w:szCs w:val="22"/>
          <w:lang w:eastAsia="en-US"/>
        </w:rPr>
        <w:t xml:space="preserve"> </w:t>
      </w:r>
      <w:r w:rsidRPr="009A6C50">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roofErr w:type="gramEnd"/>
    </w:p>
    <w:p w:rsidR="009A6C50" w:rsidRPr="009A6C50" w:rsidRDefault="009A6C50" w:rsidP="009A6C50">
      <w:pPr>
        <w:tabs>
          <w:tab w:val="left" w:pos="0"/>
        </w:tabs>
        <w:spacing w:before="120" w:after="120"/>
        <w:jc w:val="both"/>
        <w:rPr>
          <w:sz w:val="22"/>
          <w:szCs w:val="22"/>
        </w:rPr>
      </w:pPr>
      <w:r w:rsidRPr="009A6C50">
        <w:rPr>
          <w:sz w:val="22"/>
          <w:szCs w:val="22"/>
          <w:lang w:eastAsia="en-US"/>
        </w:rPr>
        <w:t xml:space="preserve">В иных случаях </w:t>
      </w:r>
      <w:r w:rsidRPr="009A6C50">
        <w:rPr>
          <w:sz w:val="22"/>
          <w:szCs w:val="22"/>
        </w:rPr>
        <w:t xml:space="preserve">нарушение Подрядчиком настоящих Гарантий и Заверений дает право Заказчику отказаться от заключения с </w:t>
      </w:r>
      <w:r w:rsidRPr="009A6C50">
        <w:rPr>
          <w:sz w:val="22"/>
          <w:szCs w:val="22"/>
          <w:lang w:eastAsia="en-US"/>
        </w:rPr>
        <w:t xml:space="preserve">Подрядчиком </w:t>
      </w:r>
      <w:r w:rsidRPr="009A6C50">
        <w:rPr>
          <w:sz w:val="22"/>
          <w:szCs w:val="22"/>
        </w:rPr>
        <w:t>каких-либо договоров в будущем.</w:t>
      </w:r>
    </w:p>
    <w:p w:rsidR="009A6C50" w:rsidRPr="009A6C50" w:rsidRDefault="009A6C50" w:rsidP="009A6C50">
      <w:pPr>
        <w:tabs>
          <w:tab w:val="left" w:pos="0"/>
        </w:tabs>
        <w:spacing w:before="120" w:after="120"/>
        <w:jc w:val="both"/>
        <w:rPr>
          <w:sz w:val="22"/>
          <w:szCs w:val="22"/>
        </w:rPr>
      </w:pPr>
      <w:r w:rsidRPr="009A6C50">
        <w:rPr>
          <w:sz w:val="22"/>
          <w:szCs w:val="22"/>
          <w:lang w:eastAsia="en-US"/>
        </w:rPr>
        <w:t xml:space="preserve">Подрядчик </w:t>
      </w:r>
      <w:r w:rsidRPr="009A6C50">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9A6C50" w:rsidRPr="009A6C50" w:rsidRDefault="009A6C50" w:rsidP="009A6C50">
      <w:pPr>
        <w:tabs>
          <w:tab w:val="left" w:pos="0"/>
        </w:tabs>
        <w:spacing w:before="120" w:after="120"/>
        <w:jc w:val="both"/>
        <w:rPr>
          <w:sz w:val="22"/>
          <w:szCs w:val="22"/>
        </w:rPr>
      </w:pPr>
      <w:r w:rsidRPr="009A6C50">
        <w:rPr>
          <w:sz w:val="22"/>
          <w:szCs w:val="22"/>
          <w:lang w:eastAsia="en-US"/>
        </w:rPr>
        <w:t xml:space="preserve">Подрядчик </w:t>
      </w:r>
      <w:r w:rsidRPr="009A6C50">
        <w:rPr>
          <w:sz w:val="22"/>
          <w:szCs w:val="22"/>
        </w:rPr>
        <w:t xml:space="preserve">подтверждает, что вся информация, предоставленная </w:t>
      </w:r>
      <w:r w:rsidRPr="009A6C50">
        <w:rPr>
          <w:sz w:val="22"/>
          <w:szCs w:val="22"/>
          <w:lang w:eastAsia="en-US"/>
        </w:rPr>
        <w:t xml:space="preserve">Подрядчиком </w:t>
      </w:r>
      <w:r w:rsidRPr="009A6C50">
        <w:rPr>
          <w:sz w:val="22"/>
          <w:szCs w:val="22"/>
        </w:rPr>
        <w:t xml:space="preserve">Заказчику в связи с Договором, соответствует действительности, является полной и точной во всех отношениях, и </w:t>
      </w:r>
      <w:r w:rsidRPr="009A6C50">
        <w:rPr>
          <w:sz w:val="22"/>
          <w:szCs w:val="22"/>
          <w:lang w:eastAsia="en-US"/>
        </w:rPr>
        <w:t xml:space="preserve">Подрядчик </w:t>
      </w:r>
      <w:r w:rsidRPr="009A6C50">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9A6C50">
        <w:rPr>
          <w:sz w:val="22"/>
          <w:szCs w:val="22"/>
          <w:lang w:eastAsia="en-US"/>
        </w:rPr>
        <w:t>Подрядчиком</w:t>
      </w:r>
      <w:r w:rsidRPr="009A6C50">
        <w:rPr>
          <w:sz w:val="22"/>
          <w:szCs w:val="22"/>
        </w:rPr>
        <w:t>.</w:t>
      </w:r>
    </w:p>
    <w:p w:rsidR="009A6C50" w:rsidRPr="009A6C50" w:rsidRDefault="009A6C50" w:rsidP="009A6C50">
      <w:pPr>
        <w:tabs>
          <w:tab w:val="left" w:pos="0"/>
        </w:tabs>
        <w:spacing w:before="120" w:after="120"/>
        <w:jc w:val="both"/>
        <w:rPr>
          <w:sz w:val="22"/>
          <w:szCs w:val="22"/>
          <w:lang w:eastAsia="en-US"/>
        </w:rPr>
      </w:pPr>
      <w:proofErr w:type="gramStart"/>
      <w:r w:rsidRPr="009A6C50">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w:t>
      </w:r>
      <w:proofErr w:type="gramEnd"/>
      <w:r w:rsidRPr="009A6C50">
        <w:rPr>
          <w:sz w:val="22"/>
          <w:szCs w:val="22"/>
          <w:lang w:eastAsia="en-US"/>
        </w:rPr>
        <w:t xml:space="preserve">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9A6C50" w:rsidRPr="009A6C50" w:rsidRDefault="009A6C50" w:rsidP="009A6C50">
      <w:pPr>
        <w:tabs>
          <w:tab w:val="left" w:pos="0"/>
        </w:tabs>
        <w:spacing w:before="120" w:after="120"/>
        <w:jc w:val="both"/>
        <w:rPr>
          <w:sz w:val="22"/>
          <w:szCs w:val="22"/>
        </w:rPr>
      </w:pPr>
      <w:r w:rsidRPr="009A6C50">
        <w:rPr>
          <w:sz w:val="22"/>
          <w:szCs w:val="22"/>
        </w:rPr>
        <w:t xml:space="preserve">В случае нарушения </w:t>
      </w:r>
      <w:r w:rsidRPr="009A6C50">
        <w:rPr>
          <w:sz w:val="22"/>
          <w:szCs w:val="22"/>
          <w:lang w:eastAsia="en-US"/>
        </w:rPr>
        <w:t xml:space="preserve">Подрядчиком </w:t>
      </w:r>
      <w:r w:rsidRPr="009A6C50">
        <w:rPr>
          <w:sz w:val="22"/>
          <w:szCs w:val="22"/>
        </w:rPr>
        <w:t xml:space="preserve">указанной обязанности, Заказчик вправе взыскать с </w:t>
      </w:r>
      <w:r w:rsidRPr="009A6C50">
        <w:rPr>
          <w:sz w:val="22"/>
          <w:szCs w:val="22"/>
          <w:lang w:eastAsia="en-US"/>
        </w:rPr>
        <w:t xml:space="preserve">Подрядчика </w:t>
      </w:r>
      <w:r w:rsidRPr="009A6C50">
        <w:rPr>
          <w:sz w:val="22"/>
          <w:szCs w:val="22"/>
        </w:rPr>
        <w:t>неустойку в размере 10% (десяти процентов) от общей Цены Работ по Договору.</w:t>
      </w:r>
    </w:p>
    <w:p w:rsidR="009A6C50" w:rsidRPr="009A6C50" w:rsidRDefault="009A6C50" w:rsidP="009A6C50">
      <w:pPr>
        <w:tabs>
          <w:tab w:val="left" w:pos="0"/>
        </w:tabs>
        <w:spacing w:before="120" w:after="120"/>
        <w:jc w:val="both"/>
        <w:rPr>
          <w:sz w:val="22"/>
          <w:szCs w:val="22"/>
        </w:rPr>
      </w:pPr>
    </w:p>
    <w:tbl>
      <w:tblPr>
        <w:tblW w:w="9746" w:type="dxa"/>
        <w:jc w:val="center"/>
        <w:tblLook w:val="01E0" w:firstRow="1" w:lastRow="1" w:firstColumn="1" w:lastColumn="1" w:noHBand="0" w:noVBand="0"/>
      </w:tblPr>
      <w:tblGrid>
        <w:gridCol w:w="4995"/>
        <w:gridCol w:w="4751"/>
      </w:tblGrid>
      <w:tr w:rsidR="009A6C50" w:rsidRPr="009A6C50" w:rsidTr="009A6C50">
        <w:trPr>
          <w:trHeight w:val="1134"/>
          <w:jc w:val="center"/>
        </w:trPr>
        <w:tc>
          <w:tcPr>
            <w:tcW w:w="4995" w:type="dxa"/>
          </w:tcPr>
          <w:p w:rsidR="003463F2" w:rsidRPr="00102687" w:rsidRDefault="003463F2" w:rsidP="003463F2">
            <w:pPr>
              <w:rPr>
                <w:b/>
                <w:bCs/>
                <w:sz w:val="22"/>
                <w:szCs w:val="22"/>
              </w:rPr>
            </w:pPr>
            <w:r w:rsidRPr="00102687">
              <w:rPr>
                <w:b/>
                <w:bCs/>
                <w:sz w:val="22"/>
                <w:szCs w:val="22"/>
              </w:rPr>
              <w:t xml:space="preserve">Генеральный подрядчик: </w:t>
            </w:r>
          </w:p>
          <w:p w:rsidR="003463F2" w:rsidRPr="007B40FC" w:rsidRDefault="003463F2" w:rsidP="003463F2">
            <w:pPr>
              <w:rPr>
                <w:bCs/>
                <w:sz w:val="22"/>
                <w:szCs w:val="22"/>
              </w:rPr>
            </w:pPr>
            <w:r w:rsidRPr="007B40FC">
              <w:rPr>
                <w:bCs/>
                <w:sz w:val="22"/>
                <w:szCs w:val="22"/>
              </w:rPr>
              <w:t>ООО «</w:t>
            </w:r>
            <w:proofErr w:type="spellStart"/>
            <w:r w:rsidRPr="007B40FC">
              <w:rPr>
                <w:bCs/>
                <w:sz w:val="22"/>
                <w:szCs w:val="22"/>
              </w:rPr>
              <w:t>ЕвроСибЭнерго-инжиниринг</w:t>
            </w:r>
            <w:proofErr w:type="spellEnd"/>
            <w:r w:rsidRPr="007B40FC">
              <w:rPr>
                <w:bCs/>
                <w:sz w:val="22"/>
                <w:szCs w:val="22"/>
              </w:rPr>
              <w:t>»</w:t>
            </w:r>
          </w:p>
          <w:p w:rsidR="003463F2" w:rsidRPr="00301EB3" w:rsidRDefault="003463F2" w:rsidP="003463F2">
            <w:pPr>
              <w:autoSpaceDE w:val="0"/>
              <w:autoSpaceDN w:val="0"/>
              <w:adjustRightInd w:val="0"/>
              <w:rPr>
                <w:rFonts w:eastAsia="Calibri"/>
                <w:bCs/>
                <w:sz w:val="22"/>
                <w:szCs w:val="22"/>
                <w:lang w:eastAsia="en-US"/>
              </w:rPr>
            </w:pPr>
          </w:p>
          <w:p w:rsidR="003463F2" w:rsidRPr="00301EB3" w:rsidRDefault="003463F2" w:rsidP="003463F2">
            <w:pPr>
              <w:autoSpaceDE w:val="0"/>
              <w:autoSpaceDN w:val="0"/>
              <w:adjustRightInd w:val="0"/>
              <w:rPr>
                <w:rFonts w:eastAsia="Calibri"/>
                <w:sz w:val="22"/>
                <w:szCs w:val="22"/>
                <w:lang w:eastAsia="en-US"/>
              </w:rPr>
            </w:pPr>
          </w:p>
          <w:p w:rsidR="003463F2" w:rsidRPr="00102687" w:rsidRDefault="003463F2" w:rsidP="003463F2">
            <w:pPr>
              <w:rPr>
                <w:sz w:val="22"/>
                <w:szCs w:val="22"/>
              </w:rPr>
            </w:pPr>
            <w:r w:rsidRPr="00102687">
              <w:rPr>
                <w:sz w:val="22"/>
                <w:szCs w:val="22"/>
              </w:rPr>
              <w:t>__________________/</w:t>
            </w:r>
            <w:r w:rsidRPr="00102687">
              <w:rPr>
                <w:rFonts w:eastAsiaTheme="minorHAnsi"/>
                <w:b/>
                <w:sz w:val="22"/>
                <w:szCs w:val="22"/>
              </w:rPr>
              <w:t>А.В. Борисычев</w:t>
            </w:r>
            <w:r w:rsidRPr="00102687">
              <w:rPr>
                <w:sz w:val="22"/>
                <w:szCs w:val="22"/>
              </w:rPr>
              <w:t>/</w:t>
            </w:r>
          </w:p>
          <w:p w:rsidR="003463F2" w:rsidRPr="00102687" w:rsidRDefault="003463F2" w:rsidP="003463F2">
            <w:pPr>
              <w:rPr>
                <w:sz w:val="22"/>
                <w:szCs w:val="22"/>
              </w:rPr>
            </w:pPr>
          </w:p>
          <w:p w:rsidR="009A6C50" w:rsidRPr="009A6C50" w:rsidRDefault="003463F2" w:rsidP="003463F2">
            <w:pPr>
              <w:suppressAutoHyphens/>
              <w:jc w:val="both"/>
              <w:rPr>
                <w:sz w:val="22"/>
                <w:szCs w:val="22"/>
              </w:rPr>
            </w:pPr>
            <w:r w:rsidRPr="00102687">
              <w:rPr>
                <w:sz w:val="22"/>
                <w:szCs w:val="22"/>
              </w:rPr>
              <w:t>«_____»___________2021 г</w:t>
            </w:r>
            <w:r w:rsidR="009A6C50" w:rsidRPr="009A6C50">
              <w:rPr>
                <w:bCs/>
                <w:sz w:val="22"/>
                <w:szCs w:val="22"/>
              </w:rPr>
              <w:t>.</w:t>
            </w:r>
          </w:p>
          <w:p w:rsidR="009A6C50" w:rsidRPr="009A6C50" w:rsidRDefault="009A6C50" w:rsidP="009A6C50">
            <w:pPr>
              <w:jc w:val="both"/>
              <w:rPr>
                <w:b/>
                <w:sz w:val="22"/>
                <w:szCs w:val="22"/>
              </w:rPr>
            </w:pPr>
            <w:r w:rsidRPr="009A6C50">
              <w:rPr>
                <w:sz w:val="22"/>
                <w:szCs w:val="22"/>
              </w:rPr>
              <w:t xml:space="preserve"> М.П. </w:t>
            </w:r>
          </w:p>
        </w:tc>
        <w:tc>
          <w:tcPr>
            <w:tcW w:w="4751" w:type="dxa"/>
          </w:tcPr>
          <w:p w:rsidR="009A6C50" w:rsidRPr="009A6C50" w:rsidRDefault="009A6C50" w:rsidP="009A6C50">
            <w:pPr>
              <w:autoSpaceDE w:val="0"/>
              <w:autoSpaceDN w:val="0"/>
              <w:adjustRightInd w:val="0"/>
              <w:rPr>
                <w:sz w:val="22"/>
                <w:szCs w:val="22"/>
              </w:rPr>
            </w:pPr>
            <w:r w:rsidRPr="009A6C50">
              <w:rPr>
                <w:b/>
                <w:bCs/>
                <w:sz w:val="22"/>
                <w:szCs w:val="22"/>
              </w:rPr>
              <w:t>Подрядчик:</w:t>
            </w:r>
          </w:p>
          <w:p w:rsidR="009A6C50" w:rsidRPr="009A6C50" w:rsidRDefault="009A6C50" w:rsidP="009A6C50">
            <w:pPr>
              <w:autoSpaceDE w:val="0"/>
              <w:autoSpaceDN w:val="0"/>
              <w:adjustRightInd w:val="0"/>
              <w:jc w:val="both"/>
              <w:rPr>
                <w:rFonts w:eastAsiaTheme="minorHAnsi" w:cstheme="minorBidi"/>
                <w:sz w:val="22"/>
                <w:szCs w:val="22"/>
              </w:rPr>
            </w:pPr>
          </w:p>
          <w:p w:rsidR="009A6C50" w:rsidRPr="009A6C50" w:rsidRDefault="009A6C50" w:rsidP="009A6C50">
            <w:pPr>
              <w:suppressAutoHyphens/>
              <w:ind w:right="-92"/>
              <w:jc w:val="both"/>
              <w:rPr>
                <w:b/>
                <w:bCs/>
                <w:sz w:val="22"/>
                <w:szCs w:val="22"/>
              </w:rPr>
            </w:pPr>
            <w:r w:rsidRPr="009A6C50">
              <w:rPr>
                <w:sz w:val="22"/>
                <w:szCs w:val="22"/>
              </w:rPr>
              <w:t>_________________/</w:t>
            </w:r>
            <w:r w:rsidRPr="009A6C50">
              <w:rPr>
                <w:b/>
                <w:sz w:val="22"/>
                <w:szCs w:val="22"/>
              </w:rPr>
              <w:t>____________</w:t>
            </w:r>
            <w:r w:rsidRPr="009A6C50">
              <w:rPr>
                <w:b/>
                <w:bCs/>
                <w:sz w:val="22"/>
                <w:szCs w:val="22"/>
              </w:rPr>
              <w:t>/</w:t>
            </w:r>
          </w:p>
          <w:p w:rsidR="009A6C50" w:rsidRPr="009A6C50" w:rsidRDefault="009A6C50" w:rsidP="009A6C50">
            <w:pPr>
              <w:suppressAutoHyphens/>
              <w:ind w:right="-92"/>
              <w:jc w:val="both"/>
              <w:rPr>
                <w:b/>
                <w:bCs/>
                <w:sz w:val="22"/>
                <w:szCs w:val="22"/>
              </w:rPr>
            </w:pPr>
          </w:p>
          <w:p w:rsidR="009A6C50" w:rsidRPr="009A6C50" w:rsidRDefault="009A6C50" w:rsidP="009A6C50">
            <w:pPr>
              <w:suppressAutoHyphens/>
              <w:jc w:val="both"/>
              <w:rPr>
                <w:sz w:val="22"/>
                <w:szCs w:val="22"/>
              </w:rPr>
            </w:pPr>
            <w:r w:rsidRPr="009A6C50">
              <w:rPr>
                <w:bCs/>
                <w:sz w:val="22"/>
                <w:szCs w:val="22"/>
              </w:rPr>
              <w:t>«___»____________2021 г.</w:t>
            </w:r>
          </w:p>
          <w:p w:rsidR="009A6C50" w:rsidRPr="009A6C50" w:rsidRDefault="009A6C50" w:rsidP="009A6C50">
            <w:pPr>
              <w:jc w:val="both"/>
              <w:rPr>
                <w:b/>
                <w:sz w:val="22"/>
                <w:szCs w:val="22"/>
              </w:rPr>
            </w:pPr>
            <w:r w:rsidRPr="009A6C50">
              <w:rPr>
                <w:sz w:val="22"/>
                <w:szCs w:val="22"/>
              </w:rPr>
              <w:t xml:space="preserve"> М.П.</w:t>
            </w:r>
          </w:p>
        </w:tc>
      </w:tr>
    </w:tbl>
    <w:p w:rsidR="009A6C50" w:rsidRPr="009A6C50" w:rsidRDefault="009A6C50" w:rsidP="009A6C50">
      <w:pPr>
        <w:spacing w:before="120" w:after="120"/>
        <w:jc w:val="right"/>
        <w:rPr>
          <w:b/>
          <w:i/>
          <w:sz w:val="22"/>
          <w:szCs w:val="22"/>
        </w:rPr>
      </w:pPr>
    </w:p>
    <w:p w:rsidR="009A6C50" w:rsidRPr="009A6C50" w:rsidRDefault="009A6C50" w:rsidP="009A6C50">
      <w:pPr>
        <w:spacing w:before="120" w:after="120"/>
        <w:jc w:val="right"/>
        <w:rPr>
          <w:b/>
          <w:i/>
          <w:sz w:val="22"/>
          <w:szCs w:val="22"/>
        </w:rPr>
        <w:sectPr w:rsidR="009A6C50" w:rsidRPr="009A6C50" w:rsidSect="00B74F19">
          <w:pgSz w:w="11906" w:h="16838" w:code="9"/>
          <w:pgMar w:top="1134" w:right="851" w:bottom="1134" w:left="1701" w:header="709" w:footer="709" w:gutter="0"/>
          <w:cols w:space="708"/>
          <w:docGrid w:linePitch="360"/>
        </w:sectPr>
      </w:pPr>
    </w:p>
    <w:p w:rsidR="009A6C50" w:rsidRPr="009A6C50" w:rsidRDefault="009A6C50" w:rsidP="009A6C50">
      <w:pPr>
        <w:suppressAutoHyphens/>
        <w:autoSpaceDE w:val="0"/>
        <w:spacing w:before="120" w:after="120"/>
        <w:ind w:firstLine="6804"/>
        <w:jc w:val="center"/>
        <w:outlineLvl w:val="0"/>
        <w:rPr>
          <w:b/>
          <w:sz w:val="22"/>
          <w:szCs w:val="22"/>
          <w:lang w:eastAsia="ar-SA"/>
        </w:rPr>
      </w:pPr>
      <w:bookmarkStart w:id="229" w:name="RefSCH7"/>
      <w:bookmarkStart w:id="230" w:name="_Toc502142590"/>
      <w:bookmarkStart w:id="231" w:name="_Toc499813187"/>
      <w:bookmarkStart w:id="232" w:name="_Toc88832858"/>
      <w:r w:rsidRPr="009A6C50">
        <w:rPr>
          <w:b/>
          <w:i/>
          <w:sz w:val="22"/>
          <w:szCs w:val="22"/>
          <w:lang w:eastAsia="ar-SA"/>
        </w:rPr>
        <w:t>Приложение № </w:t>
      </w:r>
      <w:bookmarkEnd w:id="229"/>
      <w:r w:rsidRPr="009A6C50">
        <w:rPr>
          <w:b/>
          <w:i/>
          <w:sz w:val="22"/>
          <w:szCs w:val="22"/>
          <w:lang w:eastAsia="ar-SA"/>
        </w:rPr>
        <w:t>6</w:t>
      </w:r>
      <w:r w:rsidRPr="009A6C50">
        <w:rPr>
          <w:b/>
          <w:i/>
          <w:sz w:val="22"/>
          <w:szCs w:val="22"/>
          <w:lang w:eastAsia="ar-SA"/>
        </w:rPr>
        <w:br/>
      </w:r>
      <w:r w:rsidRPr="009A6C50">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30"/>
      <w:bookmarkEnd w:id="231"/>
      <w:bookmarkEnd w:id="232"/>
    </w:p>
    <w:p w:rsidR="009A6C50" w:rsidRPr="009A6C50" w:rsidRDefault="009A6C50" w:rsidP="009A6C50">
      <w:pPr>
        <w:spacing w:before="120" w:after="120"/>
        <w:ind w:right="141"/>
        <w:jc w:val="center"/>
        <w:rPr>
          <w:sz w:val="22"/>
          <w:szCs w:val="22"/>
        </w:rPr>
      </w:pPr>
    </w:p>
    <w:p w:rsidR="009A6C50" w:rsidRPr="009A6C50" w:rsidRDefault="009A6C50" w:rsidP="009A6C50">
      <w:pPr>
        <w:numPr>
          <w:ilvl w:val="0"/>
          <w:numId w:val="27"/>
        </w:numPr>
        <w:tabs>
          <w:tab w:val="left" w:pos="284"/>
        </w:tabs>
        <w:spacing w:before="120" w:after="120"/>
        <w:ind w:left="0" w:right="141"/>
        <w:jc w:val="center"/>
        <w:rPr>
          <w:b/>
          <w:sz w:val="22"/>
          <w:szCs w:val="22"/>
        </w:rPr>
      </w:pPr>
    </w:p>
    <w:p w:rsidR="009A6C50" w:rsidRPr="009A6C50" w:rsidRDefault="009A6C50" w:rsidP="009A6C50">
      <w:pPr>
        <w:spacing w:before="120" w:after="120"/>
        <w:ind w:right="141"/>
        <w:jc w:val="center"/>
        <w:rPr>
          <w:b/>
          <w:sz w:val="22"/>
          <w:szCs w:val="22"/>
        </w:rPr>
      </w:pPr>
      <w:r w:rsidRPr="009A6C50">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7"/>
        <w:gridCol w:w="4137"/>
        <w:gridCol w:w="975"/>
        <w:gridCol w:w="3575"/>
      </w:tblGrid>
      <w:tr w:rsidR="009A6C50" w:rsidRPr="009A6C50" w:rsidTr="009A6C50">
        <w:tc>
          <w:tcPr>
            <w:tcW w:w="286" w:type="pct"/>
            <w:vMerge w:val="restart"/>
            <w:vAlign w:val="center"/>
          </w:tcPr>
          <w:p w:rsidR="009A6C50" w:rsidRPr="009A6C50" w:rsidRDefault="009A6C50" w:rsidP="009A6C50">
            <w:pPr>
              <w:tabs>
                <w:tab w:val="left" w:pos="319"/>
              </w:tabs>
              <w:spacing w:before="120" w:after="120"/>
              <w:ind w:left="113"/>
              <w:jc w:val="center"/>
            </w:pPr>
          </w:p>
        </w:tc>
        <w:tc>
          <w:tcPr>
            <w:tcW w:w="2245" w:type="pct"/>
            <w:vMerge w:val="restart"/>
            <w:vAlign w:val="center"/>
          </w:tcPr>
          <w:p w:rsidR="009A6C50" w:rsidRPr="009A6C50" w:rsidRDefault="009A6C50" w:rsidP="009A6C50">
            <w:pPr>
              <w:spacing w:before="120" w:after="120"/>
              <w:jc w:val="center"/>
              <w:rPr>
                <w:b/>
              </w:rPr>
            </w:pPr>
            <w:r w:rsidRPr="009A6C50">
              <w:rPr>
                <w:b/>
              </w:rPr>
              <w:t>Вид нарушения*</w:t>
            </w:r>
          </w:p>
        </w:tc>
        <w:tc>
          <w:tcPr>
            <w:tcW w:w="2469" w:type="pct"/>
            <w:gridSpan w:val="2"/>
            <w:vAlign w:val="center"/>
          </w:tcPr>
          <w:p w:rsidR="009A6C50" w:rsidRPr="009A6C50" w:rsidRDefault="009A6C50" w:rsidP="009A6C50">
            <w:pPr>
              <w:spacing w:before="120" w:after="120"/>
              <w:jc w:val="center"/>
              <w:rPr>
                <w:b/>
              </w:rPr>
            </w:pPr>
            <w:r w:rsidRPr="009A6C50">
              <w:rPr>
                <w:b/>
              </w:rPr>
              <w:t>Мера ответственности / штрафная санкция</w:t>
            </w:r>
          </w:p>
        </w:tc>
      </w:tr>
      <w:tr w:rsidR="009A6C50" w:rsidRPr="009A6C50" w:rsidTr="009A6C50">
        <w:tc>
          <w:tcPr>
            <w:tcW w:w="286" w:type="pct"/>
            <w:vMerge/>
            <w:vAlign w:val="center"/>
          </w:tcPr>
          <w:p w:rsidR="009A6C50" w:rsidRPr="009A6C50" w:rsidRDefault="009A6C50" w:rsidP="009A6C50">
            <w:pPr>
              <w:tabs>
                <w:tab w:val="left" w:pos="319"/>
              </w:tabs>
              <w:spacing w:before="120" w:after="120"/>
              <w:ind w:left="113"/>
              <w:jc w:val="center"/>
            </w:pPr>
          </w:p>
        </w:tc>
        <w:tc>
          <w:tcPr>
            <w:tcW w:w="2245" w:type="pct"/>
            <w:vMerge/>
            <w:vAlign w:val="center"/>
          </w:tcPr>
          <w:p w:rsidR="009A6C50" w:rsidRPr="009A6C50" w:rsidRDefault="009A6C50" w:rsidP="009A6C50">
            <w:pPr>
              <w:spacing w:before="120" w:after="120"/>
              <w:jc w:val="center"/>
              <w:rPr>
                <w:b/>
              </w:rPr>
            </w:pPr>
          </w:p>
        </w:tc>
        <w:tc>
          <w:tcPr>
            <w:tcW w:w="529" w:type="pct"/>
            <w:vAlign w:val="center"/>
          </w:tcPr>
          <w:p w:rsidR="009A6C50" w:rsidRPr="009A6C50" w:rsidRDefault="009A6C50" w:rsidP="009A6C50">
            <w:pPr>
              <w:spacing w:before="120" w:after="120"/>
              <w:jc w:val="center"/>
              <w:rPr>
                <w:b/>
              </w:rPr>
            </w:pPr>
            <w:r w:rsidRPr="009A6C50">
              <w:rPr>
                <w:b/>
              </w:rPr>
              <w:t>Штраф</w:t>
            </w:r>
          </w:p>
          <w:p w:rsidR="009A6C50" w:rsidRPr="009A6C50" w:rsidRDefault="009A6C50" w:rsidP="009A6C50">
            <w:pPr>
              <w:spacing w:before="120" w:after="120"/>
              <w:jc w:val="center"/>
              <w:rPr>
                <w:b/>
              </w:rPr>
            </w:pPr>
            <w:r w:rsidRPr="009A6C50">
              <w:rPr>
                <w:b/>
              </w:rPr>
              <w:t>(тыс. руб.)</w:t>
            </w:r>
          </w:p>
        </w:tc>
        <w:tc>
          <w:tcPr>
            <w:tcW w:w="1940" w:type="pct"/>
            <w:vAlign w:val="center"/>
          </w:tcPr>
          <w:p w:rsidR="009A6C50" w:rsidRPr="009A6C50" w:rsidRDefault="009A6C50" w:rsidP="009A6C50">
            <w:pPr>
              <w:spacing w:before="120" w:after="120"/>
              <w:jc w:val="center"/>
              <w:rPr>
                <w:b/>
              </w:rPr>
            </w:pPr>
            <w:r w:rsidRPr="009A6C50">
              <w:rPr>
                <w:b/>
              </w:rPr>
              <w:t>Дополнительная санкция</w:t>
            </w:r>
          </w:p>
        </w:tc>
      </w:tr>
      <w:tr w:rsidR="009A6C50" w:rsidRPr="009A6C50" w:rsidTr="009A6C50">
        <w:tc>
          <w:tcPr>
            <w:tcW w:w="286" w:type="pct"/>
          </w:tcPr>
          <w:p w:rsidR="009A6C50" w:rsidRPr="009A6C50" w:rsidRDefault="009A6C50" w:rsidP="009A6C50">
            <w:pPr>
              <w:numPr>
                <w:ilvl w:val="0"/>
                <w:numId w:val="19"/>
              </w:numPr>
              <w:tabs>
                <w:tab w:val="left" w:pos="319"/>
              </w:tabs>
              <w:spacing w:before="120" w:after="120"/>
              <w:ind w:left="113" w:firstLine="0"/>
              <w:jc w:val="center"/>
            </w:pPr>
          </w:p>
        </w:tc>
        <w:tc>
          <w:tcPr>
            <w:tcW w:w="2245" w:type="pct"/>
          </w:tcPr>
          <w:p w:rsidR="009A6C50" w:rsidRPr="009A6C50" w:rsidRDefault="009A6C50" w:rsidP="009A6C50">
            <w:pPr>
              <w:spacing w:before="120" w:after="120"/>
              <w:jc w:val="both"/>
              <w:rPr>
                <w:lang w:val="en-US"/>
              </w:rPr>
            </w:pPr>
            <w:r w:rsidRPr="009A6C50">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9A6C50" w:rsidRPr="009A6C50" w:rsidRDefault="009A6C50" w:rsidP="009A6C50">
            <w:pPr>
              <w:spacing w:before="120" w:after="120"/>
              <w:jc w:val="center"/>
            </w:pPr>
            <w:r w:rsidRPr="009A6C50">
              <w:t>100</w:t>
            </w:r>
          </w:p>
        </w:tc>
        <w:tc>
          <w:tcPr>
            <w:tcW w:w="1940" w:type="pct"/>
          </w:tcPr>
          <w:p w:rsidR="009A6C50" w:rsidRPr="009A6C50" w:rsidRDefault="009A6C50" w:rsidP="009A6C50">
            <w:pPr>
              <w:spacing w:before="120" w:after="120"/>
              <w:jc w:val="both"/>
            </w:pPr>
            <w:r w:rsidRPr="009A6C50">
              <w:t>Отстранение от работы, удаление исполнителей с места производства работ.</w:t>
            </w:r>
          </w:p>
        </w:tc>
      </w:tr>
      <w:tr w:rsidR="009A6C50" w:rsidRPr="009A6C50" w:rsidTr="009A6C50">
        <w:tc>
          <w:tcPr>
            <w:tcW w:w="286" w:type="pct"/>
          </w:tcPr>
          <w:p w:rsidR="009A6C50" w:rsidRPr="009A6C50" w:rsidRDefault="009A6C50" w:rsidP="009A6C50">
            <w:pPr>
              <w:numPr>
                <w:ilvl w:val="0"/>
                <w:numId w:val="19"/>
              </w:numPr>
              <w:tabs>
                <w:tab w:val="left" w:pos="319"/>
              </w:tabs>
              <w:spacing w:before="120" w:after="120"/>
              <w:ind w:left="113" w:firstLine="0"/>
              <w:jc w:val="center"/>
            </w:pPr>
          </w:p>
        </w:tc>
        <w:tc>
          <w:tcPr>
            <w:tcW w:w="2245" w:type="pct"/>
          </w:tcPr>
          <w:p w:rsidR="009A6C50" w:rsidRPr="009A6C50" w:rsidRDefault="009A6C50" w:rsidP="009A6C50">
            <w:pPr>
              <w:spacing w:before="120" w:after="120"/>
              <w:jc w:val="both"/>
            </w:pPr>
            <w:r w:rsidRPr="009A6C50">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9A6C50" w:rsidRPr="009A6C50" w:rsidRDefault="009A6C50" w:rsidP="009A6C50">
            <w:pPr>
              <w:spacing w:before="120" w:after="120"/>
              <w:jc w:val="center"/>
            </w:pPr>
            <w:r w:rsidRPr="009A6C50">
              <w:t>50</w:t>
            </w:r>
          </w:p>
        </w:tc>
        <w:tc>
          <w:tcPr>
            <w:tcW w:w="1940" w:type="pct"/>
          </w:tcPr>
          <w:p w:rsidR="009A6C50" w:rsidRPr="009A6C50" w:rsidRDefault="009A6C50" w:rsidP="009A6C50">
            <w:pPr>
              <w:spacing w:before="120" w:after="120"/>
              <w:jc w:val="both"/>
            </w:pPr>
            <w:r w:rsidRPr="009A6C50">
              <w:t>Отстранение от работы, удаление с территории объекта (блокирование пропуска нарушител</w:t>
            </w:r>
            <w:proofErr w:type="gramStart"/>
            <w:r w:rsidRPr="009A6C50">
              <w:t>я(</w:t>
            </w:r>
            <w:proofErr w:type="gramEnd"/>
            <w:r w:rsidRPr="009A6C50">
              <w:t>-ей)).</w:t>
            </w:r>
          </w:p>
        </w:tc>
      </w:tr>
      <w:tr w:rsidR="009A6C50" w:rsidRPr="009A6C50" w:rsidTr="009A6C50">
        <w:tc>
          <w:tcPr>
            <w:tcW w:w="286" w:type="pct"/>
          </w:tcPr>
          <w:p w:rsidR="009A6C50" w:rsidRPr="009A6C50" w:rsidRDefault="009A6C50" w:rsidP="009A6C50">
            <w:pPr>
              <w:numPr>
                <w:ilvl w:val="0"/>
                <w:numId w:val="19"/>
              </w:numPr>
              <w:tabs>
                <w:tab w:val="left" w:pos="319"/>
              </w:tabs>
              <w:spacing w:before="120" w:after="120"/>
              <w:ind w:left="113" w:firstLine="0"/>
              <w:jc w:val="center"/>
            </w:pPr>
          </w:p>
        </w:tc>
        <w:tc>
          <w:tcPr>
            <w:tcW w:w="2245" w:type="pct"/>
          </w:tcPr>
          <w:p w:rsidR="009A6C50" w:rsidRPr="009A6C50" w:rsidRDefault="009A6C50" w:rsidP="009A6C50">
            <w:pPr>
              <w:spacing w:before="120" w:after="120"/>
              <w:jc w:val="both"/>
            </w:pPr>
            <w:r w:rsidRPr="009A6C50">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29" w:type="pct"/>
          </w:tcPr>
          <w:p w:rsidR="009A6C50" w:rsidRPr="009A6C50" w:rsidRDefault="009A6C50" w:rsidP="009A6C50">
            <w:pPr>
              <w:spacing w:before="120" w:after="120"/>
              <w:jc w:val="center"/>
            </w:pPr>
            <w:r w:rsidRPr="009A6C50">
              <w:t>50</w:t>
            </w:r>
          </w:p>
        </w:tc>
        <w:tc>
          <w:tcPr>
            <w:tcW w:w="1940" w:type="pct"/>
          </w:tcPr>
          <w:p w:rsidR="009A6C50" w:rsidRPr="009A6C50" w:rsidRDefault="009A6C50" w:rsidP="009A6C50">
            <w:pPr>
              <w:spacing w:before="120" w:after="120"/>
              <w:jc w:val="both"/>
            </w:pPr>
            <w:r w:rsidRPr="009A6C50">
              <w:t>Отстранение от работы, удаление исполнителей с места производства работ. Остановка работ.</w:t>
            </w:r>
          </w:p>
        </w:tc>
      </w:tr>
      <w:tr w:rsidR="009A6C50" w:rsidRPr="009A6C50" w:rsidTr="009A6C50">
        <w:tc>
          <w:tcPr>
            <w:tcW w:w="286" w:type="pct"/>
          </w:tcPr>
          <w:p w:rsidR="009A6C50" w:rsidRPr="009A6C50" w:rsidRDefault="009A6C50" w:rsidP="009A6C50">
            <w:pPr>
              <w:numPr>
                <w:ilvl w:val="0"/>
                <w:numId w:val="19"/>
              </w:numPr>
              <w:tabs>
                <w:tab w:val="left" w:pos="319"/>
              </w:tabs>
              <w:spacing w:before="120" w:after="120"/>
              <w:ind w:left="113" w:firstLine="0"/>
              <w:jc w:val="center"/>
            </w:pPr>
          </w:p>
        </w:tc>
        <w:tc>
          <w:tcPr>
            <w:tcW w:w="2245" w:type="pct"/>
          </w:tcPr>
          <w:p w:rsidR="009A6C50" w:rsidRPr="009A6C50" w:rsidRDefault="009A6C50" w:rsidP="009A6C50">
            <w:pPr>
              <w:spacing w:before="120" w:after="120"/>
              <w:jc w:val="both"/>
            </w:pPr>
            <w:r w:rsidRPr="009A6C50">
              <w:t>Нарушение правил по охране труда при работе на высоте.</w:t>
            </w:r>
          </w:p>
        </w:tc>
        <w:tc>
          <w:tcPr>
            <w:tcW w:w="529" w:type="pct"/>
          </w:tcPr>
          <w:p w:rsidR="009A6C50" w:rsidRPr="009A6C50" w:rsidRDefault="009A6C50" w:rsidP="009A6C50">
            <w:pPr>
              <w:spacing w:before="120" w:after="120"/>
              <w:jc w:val="center"/>
            </w:pPr>
            <w:r w:rsidRPr="009A6C50">
              <w:t>50</w:t>
            </w:r>
          </w:p>
        </w:tc>
        <w:tc>
          <w:tcPr>
            <w:tcW w:w="1940" w:type="pct"/>
          </w:tcPr>
          <w:p w:rsidR="009A6C50" w:rsidRPr="009A6C50" w:rsidRDefault="009A6C50" w:rsidP="009A6C50">
            <w:pPr>
              <w:spacing w:before="120" w:after="120"/>
              <w:jc w:val="both"/>
            </w:pPr>
            <w:r w:rsidRPr="009A6C50">
              <w:t>Отстранение от работы, удаление исполнителей с места производства работ. Остановка работ. Блокирование пропуска нарушител</w:t>
            </w:r>
            <w:proofErr w:type="gramStart"/>
            <w:r w:rsidRPr="009A6C50">
              <w:t>я(</w:t>
            </w:r>
            <w:proofErr w:type="gramEnd"/>
            <w:r w:rsidRPr="009A6C50">
              <w:t>-ей).</w:t>
            </w:r>
          </w:p>
        </w:tc>
      </w:tr>
      <w:tr w:rsidR="009A6C50" w:rsidRPr="009A6C50" w:rsidTr="009A6C50">
        <w:tc>
          <w:tcPr>
            <w:tcW w:w="286" w:type="pct"/>
          </w:tcPr>
          <w:p w:rsidR="009A6C50" w:rsidRPr="009A6C50" w:rsidRDefault="009A6C50" w:rsidP="009A6C50">
            <w:pPr>
              <w:numPr>
                <w:ilvl w:val="0"/>
                <w:numId w:val="19"/>
              </w:numPr>
              <w:tabs>
                <w:tab w:val="left" w:pos="319"/>
              </w:tabs>
              <w:spacing w:before="120" w:after="120"/>
              <w:ind w:left="113" w:firstLine="0"/>
              <w:jc w:val="center"/>
            </w:pPr>
          </w:p>
        </w:tc>
        <w:tc>
          <w:tcPr>
            <w:tcW w:w="2245" w:type="pct"/>
            <w:tcBorders>
              <w:bottom w:val="single" w:sz="4" w:space="0" w:color="auto"/>
            </w:tcBorders>
          </w:tcPr>
          <w:p w:rsidR="009A6C50" w:rsidRPr="009A6C50" w:rsidRDefault="009A6C50" w:rsidP="009A6C50">
            <w:pPr>
              <w:spacing w:before="120" w:after="120"/>
              <w:jc w:val="both"/>
            </w:pPr>
            <w:r w:rsidRPr="009A6C50">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29" w:type="pct"/>
            <w:tcBorders>
              <w:bottom w:val="single" w:sz="4" w:space="0" w:color="auto"/>
            </w:tcBorders>
          </w:tcPr>
          <w:p w:rsidR="009A6C50" w:rsidRPr="009A6C50" w:rsidRDefault="009A6C50" w:rsidP="009A6C50">
            <w:pPr>
              <w:spacing w:before="120" w:after="120"/>
              <w:jc w:val="center"/>
            </w:pPr>
            <w:r w:rsidRPr="009A6C50">
              <w:t>50</w:t>
            </w:r>
          </w:p>
        </w:tc>
        <w:tc>
          <w:tcPr>
            <w:tcW w:w="1940" w:type="pct"/>
            <w:tcBorders>
              <w:bottom w:val="single" w:sz="4" w:space="0" w:color="auto"/>
            </w:tcBorders>
          </w:tcPr>
          <w:p w:rsidR="009A6C50" w:rsidRPr="009A6C50" w:rsidRDefault="009A6C50" w:rsidP="009A6C50">
            <w:pPr>
              <w:spacing w:before="120" w:after="120"/>
              <w:jc w:val="both"/>
            </w:pPr>
            <w:r w:rsidRPr="009A6C50">
              <w:t>Отстранение от работы, удаление исполнителей с места производства работ. Остановка работ. Блокирование пропуска нарушител</w:t>
            </w:r>
            <w:proofErr w:type="gramStart"/>
            <w:r w:rsidRPr="009A6C50">
              <w:t>я(</w:t>
            </w:r>
            <w:proofErr w:type="gramEnd"/>
            <w:r w:rsidRPr="009A6C50">
              <w:t>-ей).</w:t>
            </w:r>
          </w:p>
        </w:tc>
      </w:tr>
      <w:tr w:rsidR="009A6C50" w:rsidRPr="009A6C50" w:rsidTr="009A6C50">
        <w:tc>
          <w:tcPr>
            <w:tcW w:w="286" w:type="pct"/>
            <w:vMerge w:val="restart"/>
          </w:tcPr>
          <w:p w:rsidR="009A6C50" w:rsidRPr="009A6C50" w:rsidRDefault="009A6C50" w:rsidP="009A6C50">
            <w:pPr>
              <w:numPr>
                <w:ilvl w:val="0"/>
                <w:numId w:val="19"/>
              </w:numPr>
              <w:tabs>
                <w:tab w:val="left" w:pos="319"/>
              </w:tabs>
              <w:spacing w:before="120" w:after="120"/>
              <w:ind w:left="113" w:firstLine="0"/>
              <w:jc w:val="center"/>
            </w:pPr>
          </w:p>
        </w:tc>
        <w:tc>
          <w:tcPr>
            <w:tcW w:w="2245" w:type="pct"/>
            <w:tcBorders>
              <w:right w:val="nil"/>
            </w:tcBorders>
          </w:tcPr>
          <w:p w:rsidR="009A6C50" w:rsidRPr="009A6C50" w:rsidRDefault="009A6C50" w:rsidP="009A6C50">
            <w:pPr>
              <w:spacing w:before="120" w:after="120"/>
              <w:jc w:val="both"/>
            </w:pPr>
            <w:r w:rsidRPr="009A6C50">
              <w:t>Неприменение или несоответствующее применение средств индивидуальной защиты и спецодежды:</w:t>
            </w:r>
          </w:p>
        </w:tc>
        <w:tc>
          <w:tcPr>
            <w:tcW w:w="529" w:type="pct"/>
            <w:tcBorders>
              <w:left w:val="nil"/>
              <w:right w:val="nil"/>
            </w:tcBorders>
          </w:tcPr>
          <w:p w:rsidR="009A6C50" w:rsidRPr="009A6C50" w:rsidRDefault="009A6C50" w:rsidP="009A6C50">
            <w:pPr>
              <w:spacing w:before="120" w:after="120"/>
              <w:jc w:val="center"/>
            </w:pPr>
          </w:p>
        </w:tc>
        <w:tc>
          <w:tcPr>
            <w:tcW w:w="1940" w:type="pct"/>
            <w:tcBorders>
              <w:left w:val="nil"/>
            </w:tcBorders>
          </w:tcPr>
          <w:p w:rsidR="009A6C50" w:rsidRPr="009A6C50" w:rsidRDefault="009A6C50" w:rsidP="009A6C50">
            <w:pPr>
              <w:spacing w:before="120" w:after="120"/>
              <w:jc w:val="both"/>
            </w:pPr>
          </w:p>
        </w:tc>
      </w:tr>
      <w:tr w:rsidR="009A6C50" w:rsidRPr="009A6C50" w:rsidTr="009A6C50">
        <w:tc>
          <w:tcPr>
            <w:tcW w:w="286" w:type="pct"/>
            <w:vMerge/>
          </w:tcPr>
          <w:p w:rsidR="009A6C50" w:rsidRPr="009A6C50" w:rsidRDefault="009A6C50" w:rsidP="009A6C50">
            <w:pPr>
              <w:tabs>
                <w:tab w:val="left" w:pos="319"/>
              </w:tabs>
              <w:spacing w:before="120" w:after="120"/>
              <w:ind w:left="113"/>
              <w:jc w:val="center"/>
            </w:pPr>
          </w:p>
        </w:tc>
        <w:tc>
          <w:tcPr>
            <w:tcW w:w="2245" w:type="pct"/>
          </w:tcPr>
          <w:p w:rsidR="009A6C50" w:rsidRPr="009A6C50" w:rsidRDefault="009A6C50" w:rsidP="009A6C50">
            <w:pPr>
              <w:spacing w:before="120" w:after="120"/>
              <w:jc w:val="both"/>
            </w:pPr>
            <w:r w:rsidRPr="009A6C50">
              <w:t>- средств защиты от падения с высоты;</w:t>
            </w:r>
          </w:p>
        </w:tc>
        <w:tc>
          <w:tcPr>
            <w:tcW w:w="529" w:type="pct"/>
          </w:tcPr>
          <w:p w:rsidR="009A6C50" w:rsidRPr="009A6C50" w:rsidRDefault="009A6C50" w:rsidP="009A6C50">
            <w:pPr>
              <w:spacing w:before="120" w:after="120"/>
              <w:jc w:val="center"/>
            </w:pPr>
            <w:r w:rsidRPr="009A6C50">
              <w:t>50</w:t>
            </w:r>
          </w:p>
        </w:tc>
        <w:tc>
          <w:tcPr>
            <w:tcW w:w="1940" w:type="pct"/>
          </w:tcPr>
          <w:p w:rsidR="009A6C50" w:rsidRPr="009A6C50" w:rsidRDefault="009A6C50" w:rsidP="009A6C50">
            <w:pPr>
              <w:spacing w:before="120" w:after="120"/>
              <w:jc w:val="both"/>
            </w:pPr>
            <w:r w:rsidRPr="009A6C50">
              <w:t>Отстранение от работы, удаление исполнителей с места производства работ. Остановка работ. Блокирование пропуска нарушител</w:t>
            </w:r>
            <w:proofErr w:type="gramStart"/>
            <w:r w:rsidRPr="009A6C50">
              <w:t>я(</w:t>
            </w:r>
            <w:proofErr w:type="gramEnd"/>
            <w:r w:rsidRPr="009A6C50">
              <w:t>-ей).</w:t>
            </w:r>
          </w:p>
        </w:tc>
      </w:tr>
      <w:tr w:rsidR="009A6C50" w:rsidRPr="009A6C50" w:rsidTr="009A6C50">
        <w:trPr>
          <w:trHeight w:val="542"/>
        </w:trPr>
        <w:tc>
          <w:tcPr>
            <w:tcW w:w="286" w:type="pct"/>
            <w:vMerge/>
          </w:tcPr>
          <w:p w:rsidR="009A6C50" w:rsidRPr="009A6C50" w:rsidRDefault="009A6C50" w:rsidP="009A6C50">
            <w:pPr>
              <w:tabs>
                <w:tab w:val="left" w:pos="319"/>
              </w:tabs>
              <w:spacing w:before="120" w:after="120"/>
              <w:ind w:left="113"/>
              <w:jc w:val="center"/>
            </w:pPr>
          </w:p>
        </w:tc>
        <w:tc>
          <w:tcPr>
            <w:tcW w:w="2245" w:type="pct"/>
          </w:tcPr>
          <w:p w:rsidR="009A6C50" w:rsidRPr="009A6C50" w:rsidRDefault="009A6C50" w:rsidP="009A6C50">
            <w:pPr>
              <w:spacing w:before="120" w:after="120"/>
              <w:jc w:val="both"/>
            </w:pPr>
            <w:r w:rsidRPr="009A6C50">
              <w:t>- других средств индивидуальной защиты.</w:t>
            </w:r>
          </w:p>
        </w:tc>
        <w:tc>
          <w:tcPr>
            <w:tcW w:w="529" w:type="pct"/>
          </w:tcPr>
          <w:p w:rsidR="009A6C50" w:rsidRPr="009A6C50" w:rsidRDefault="009A6C50" w:rsidP="009A6C50">
            <w:pPr>
              <w:spacing w:before="120" w:after="120"/>
              <w:jc w:val="center"/>
            </w:pPr>
            <w:r w:rsidRPr="009A6C50">
              <w:t>25</w:t>
            </w:r>
          </w:p>
        </w:tc>
        <w:tc>
          <w:tcPr>
            <w:tcW w:w="1940" w:type="pct"/>
          </w:tcPr>
          <w:p w:rsidR="009A6C50" w:rsidRPr="009A6C50" w:rsidRDefault="009A6C50" w:rsidP="009A6C50">
            <w:pPr>
              <w:spacing w:before="120" w:after="120"/>
              <w:jc w:val="both"/>
            </w:pPr>
            <w:r w:rsidRPr="009A6C50">
              <w:t>Отстранение от работы, удаление исполнителей с места производства работ. Остановка работ.</w:t>
            </w:r>
          </w:p>
        </w:tc>
      </w:tr>
      <w:tr w:rsidR="009A6C50" w:rsidRPr="009A6C50" w:rsidTr="009A6C50">
        <w:tc>
          <w:tcPr>
            <w:tcW w:w="286" w:type="pct"/>
          </w:tcPr>
          <w:p w:rsidR="009A6C50" w:rsidRPr="009A6C50" w:rsidRDefault="009A6C50" w:rsidP="009A6C50">
            <w:pPr>
              <w:numPr>
                <w:ilvl w:val="0"/>
                <w:numId w:val="19"/>
              </w:numPr>
              <w:tabs>
                <w:tab w:val="left" w:pos="319"/>
              </w:tabs>
              <w:spacing w:before="120" w:after="120"/>
              <w:ind w:left="113" w:firstLine="0"/>
              <w:jc w:val="center"/>
            </w:pPr>
          </w:p>
        </w:tc>
        <w:tc>
          <w:tcPr>
            <w:tcW w:w="2245" w:type="pct"/>
          </w:tcPr>
          <w:p w:rsidR="009A6C50" w:rsidRPr="009A6C50" w:rsidRDefault="009A6C50" w:rsidP="009A6C50">
            <w:pPr>
              <w:spacing w:before="120" w:after="120"/>
              <w:jc w:val="both"/>
            </w:pPr>
            <w:r w:rsidRPr="009A6C50">
              <w:t>Нарушение правил по охране труда и промышленной безопасности при проведении грузоподъёмных работ и работ по перемещению грузов.</w:t>
            </w:r>
          </w:p>
        </w:tc>
        <w:tc>
          <w:tcPr>
            <w:tcW w:w="529" w:type="pct"/>
          </w:tcPr>
          <w:p w:rsidR="009A6C50" w:rsidRPr="009A6C50" w:rsidRDefault="009A6C50" w:rsidP="009A6C50">
            <w:pPr>
              <w:spacing w:before="120" w:after="120"/>
              <w:jc w:val="center"/>
            </w:pPr>
            <w:r w:rsidRPr="009A6C50">
              <w:t>50</w:t>
            </w:r>
          </w:p>
        </w:tc>
        <w:tc>
          <w:tcPr>
            <w:tcW w:w="1940" w:type="pct"/>
          </w:tcPr>
          <w:p w:rsidR="009A6C50" w:rsidRPr="009A6C50" w:rsidRDefault="009A6C50" w:rsidP="009A6C50">
            <w:pPr>
              <w:spacing w:before="120" w:after="120"/>
              <w:jc w:val="both"/>
            </w:pPr>
            <w:r w:rsidRPr="009A6C50">
              <w:t>Отстранение от работы, удаление исполнителей с места производства работ. Остановка работ. Блокирование пропуска нарушител</w:t>
            </w:r>
            <w:proofErr w:type="gramStart"/>
            <w:r w:rsidRPr="009A6C50">
              <w:t>я(</w:t>
            </w:r>
            <w:proofErr w:type="gramEnd"/>
            <w:r w:rsidRPr="009A6C50">
              <w:t>-ей).</w:t>
            </w:r>
          </w:p>
        </w:tc>
      </w:tr>
      <w:tr w:rsidR="009A6C50" w:rsidRPr="009A6C50" w:rsidTr="009A6C50">
        <w:tc>
          <w:tcPr>
            <w:tcW w:w="286" w:type="pct"/>
          </w:tcPr>
          <w:p w:rsidR="009A6C50" w:rsidRPr="009A6C50" w:rsidRDefault="009A6C50" w:rsidP="009A6C50">
            <w:pPr>
              <w:numPr>
                <w:ilvl w:val="0"/>
                <w:numId w:val="19"/>
              </w:numPr>
              <w:tabs>
                <w:tab w:val="left" w:pos="319"/>
              </w:tabs>
              <w:spacing w:before="120" w:after="120"/>
              <w:ind w:left="113" w:firstLine="0"/>
              <w:jc w:val="center"/>
            </w:pPr>
          </w:p>
        </w:tc>
        <w:tc>
          <w:tcPr>
            <w:tcW w:w="2245" w:type="pct"/>
          </w:tcPr>
          <w:p w:rsidR="009A6C50" w:rsidRPr="009A6C50" w:rsidRDefault="009A6C50" w:rsidP="009A6C50">
            <w:pPr>
              <w:spacing w:before="120" w:after="120"/>
              <w:jc w:val="both"/>
            </w:pPr>
            <w:r w:rsidRPr="009A6C50">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9A6C50" w:rsidRPr="009A6C50" w:rsidRDefault="009A6C50" w:rsidP="009A6C50">
            <w:pPr>
              <w:spacing w:before="120" w:after="120"/>
              <w:jc w:val="center"/>
            </w:pPr>
            <w:r w:rsidRPr="009A6C50">
              <w:t>20</w:t>
            </w:r>
          </w:p>
        </w:tc>
        <w:tc>
          <w:tcPr>
            <w:tcW w:w="1940" w:type="pct"/>
          </w:tcPr>
          <w:p w:rsidR="009A6C50" w:rsidRPr="009A6C50" w:rsidRDefault="009A6C50" w:rsidP="009A6C50">
            <w:pPr>
              <w:spacing w:before="120" w:after="120"/>
              <w:jc w:val="both"/>
            </w:pPr>
            <w:r w:rsidRPr="009A6C50">
              <w:t>Отстранение от работы, удаление исполнителей с места производства работ. Остановка работ.</w:t>
            </w:r>
          </w:p>
        </w:tc>
      </w:tr>
      <w:tr w:rsidR="009A6C50" w:rsidRPr="009A6C50" w:rsidTr="009A6C50">
        <w:tc>
          <w:tcPr>
            <w:tcW w:w="286" w:type="pct"/>
          </w:tcPr>
          <w:p w:rsidR="009A6C50" w:rsidRPr="009A6C50" w:rsidRDefault="009A6C50" w:rsidP="009A6C50">
            <w:pPr>
              <w:numPr>
                <w:ilvl w:val="0"/>
                <w:numId w:val="19"/>
              </w:numPr>
              <w:tabs>
                <w:tab w:val="left" w:pos="319"/>
              </w:tabs>
              <w:spacing w:before="120" w:after="120"/>
              <w:ind w:left="113" w:firstLine="0"/>
              <w:jc w:val="center"/>
            </w:pPr>
          </w:p>
        </w:tc>
        <w:tc>
          <w:tcPr>
            <w:tcW w:w="2245" w:type="pct"/>
          </w:tcPr>
          <w:p w:rsidR="009A6C50" w:rsidRPr="009A6C50" w:rsidRDefault="009A6C50" w:rsidP="009A6C50">
            <w:pPr>
              <w:spacing w:before="120" w:after="120"/>
              <w:jc w:val="both"/>
            </w:pPr>
            <w:r w:rsidRPr="009A6C50">
              <w:t>Нарушение требований охраны труда при эксплуатации электроустановок.</w:t>
            </w:r>
          </w:p>
        </w:tc>
        <w:tc>
          <w:tcPr>
            <w:tcW w:w="529" w:type="pct"/>
          </w:tcPr>
          <w:p w:rsidR="009A6C50" w:rsidRPr="009A6C50" w:rsidRDefault="009A6C50" w:rsidP="009A6C50">
            <w:pPr>
              <w:spacing w:before="120" w:after="120"/>
              <w:jc w:val="center"/>
            </w:pPr>
            <w:r w:rsidRPr="009A6C50">
              <w:t>50</w:t>
            </w:r>
          </w:p>
        </w:tc>
        <w:tc>
          <w:tcPr>
            <w:tcW w:w="1940" w:type="pct"/>
          </w:tcPr>
          <w:p w:rsidR="009A6C50" w:rsidRPr="009A6C50" w:rsidRDefault="009A6C50" w:rsidP="009A6C50">
            <w:pPr>
              <w:spacing w:before="120" w:after="120"/>
              <w:jc w:val="both"/>
            </w:pPr>
            <w:r w:rsidRPr="009A6C50">
              <w:t>Отстранение от работы, удаление исполнителей с места производства работ. Остановка работ.</w:t>
            </w:r>
          </w:p>
        </w:tc>
      </w:tr>
      <w:tr w:rsidR="009A6C50" w:rsidRPr="009A6C50" w:rsidTr="009A6C50">
        <w:tc>
          <w:tcPr>
            <w:tcW w:w="286" w:type="pct"/>
          </w:tcPr>
          <w:p w:rsidR="009A6C50" w:rsidRPr="009A6C50" w:rsidRDefault="009A6C50" w:rsidP="009A6C50">
            <w:pPr>
              <w:numPr>
                <w:ilvl w:val="0"/>
                <w:numId w:val="19"/>
              </w:numPr>
              <w:tabs>
                <w:tab w:val="left" w:pos="319"/>
              </w:tabs>
              <w:spacing w:before="120" w:after="120"/>
              <w:ind w:left="113" w:firstLine="0"/>
              <w:jc w:val="center"/>
            </w:pPr>
          </w:p>
        </w:tc>
        <w:tc>
          <w:tcPr>
            <w:tcW w:w="2245" w:type="pct"/>
          </w:tcPr>
          <w:p w:rsidR="009A6C50" w:rsidRPr="009A6C50" w:rsidRDefault="009A6C50" w:rsidP="009A6C50">
            <w:pPr>
              <w:spacing w:before="120" w:after="120"/>
              <w:jc w:val="both"/>
            </w:pPr>
            <w:r w:rsidRPr="009A6C50">
              <w:t xml:space="preserve">Нарушение требований охраны труда при проведении огневых работ (электросварочных, </w:t>
            </w:r>
            <w:proofErr w:type="spellStart"/>
            <w:r w:rsidRPr="009A6C50">
              <w:t>газорезательных</w:t>
            </w:r>
            <w:proofErr w:type="spellEnd"/>
            <w:r w:rsidRPr="009A6C50">
              <w:t>, паяльных, УШМ).</w:t>
            </w:r>
          </w:p>
        </w:tc>
        <w:tc>
          <w:tcPr>
            <w:tcW w:w="529" w:type="pct"/>
          </w:tcPr>
          <w:p w:rsidR="009A6C50" w:rsidRPr="009A6C50" w:rsidRDefault="009A6C50" w:rsidP="009A6C50">
            <w:pPr>
              <w:spacing w:before="120" w:after="120"/>
              <w:jc w:val="center"/>
            </w:pPr>
            <w:r w:rsidRPr="009A6C50">
              <w:t>50</w:t>
            </w:r>
          </w:p>
        </w:tc>
        <w:tc>
          <w:tcPr>
            <w:tcW w:w="1940" w:type="pct"/>
          </w:tcPr>
          <w:p w:rsidR="009A6C50" w:rsidRPr="009A6C50" w:rsidRDefault="009A6C50" w:rsidP="009A6C50">
            <w:pPr>
              <w:spacing w:before="120" w:after="120"/>
              <w:jc w:val="both"/>
            </w:pPr>
            <w:r w:rsidRPr="009A6C50">
              <w:t>Отстранение от работы, удаление исполнителей с места производства работ. Остановка работ. Блокирование пропуска нарушител</w:t>
            </w:r>
            <w:proofErr w:type="gramStart"/>
            <w:r w:rsidRPr="009A6C50">
              <w:t>я(</w:t>
            </w:r>
            <w:proofErr w:type="gramEnd"/>
            <w:r w:rsidRPr="009A6C50">
              <w:t>-ей).</w:t>
            </w:r>
          </w:p>
        </w:tc>
      </w:tr>
      <w:tr w:rsidR="009A6C50" w:rsidRPr="009A6C50" w:rsidTr="009A6C50">
        <w:tc>
          <w:tcPr>
            <w:tcW w:w="286" w:type="pct"/>
          </w:tcPr>
          <w:p w:rsidR="009A6C50" w:rsidRPr="009A6C50" w:rsidRDefault="009A6C50" w:rsidP="009A6C50">
            <w:pPr>
              <w:numPr>
                <w:ilvl w:val="0"/>
                <w:numId w:val="19"/>
              </w:numPr>
              <w:tabs>
                <w:tab w:val="left" w:pos="319"/>
              </w:tabs>
              <w:spacing w:before="120" w:after="120"/>
              <w:ind w:left="113" w:firstLine="0"/>
              <w:jc w:val="center"/>
            </w:pPr>
          </w:p>
        </w:tc>
        <w:tc>
          <w:tcPr>
            <w:tcW w:w="2245" w:type="pct"/>
          </w:tcPr>
          <w:p w:rsidR="009A6C50" w:rsidRPr="009A6C50" w:rsidRDefault="009A6C50" w:rsidP="009A6C50">
            <w:pPr>
              <w:spacing w:before="120" w:after="120"/>
              <w:jc w:val="both"/>
            </w:pPr>
            <w:r w:rsidRPr="009A6C50">
              <w:t>Нарушения требований охраны труда и промышленной безопасности при эксплуатации, хранении и перевозке сосудов, работающих под избыточным давлением</w:t>
            </w:r>
            <w:proofErr w:type="gramStart"/>
            <w:r w:rsidRPr="009A6C50">
              <w:t>.</w:t>
            </w:r>
            <w:proofErr w:type="gramEnd"/>
            <w:r w:rsidRPr="009A6C50">
              <w:t xml:space="preserve"> (</w:t>
            </w:r>
            <w:proofErr w:type="gramStart"/>
            <w:r w:rsidRPr="009A6C50">
              <w:t>г</w:t>
            </w:r>
            <w:proofErr w:type="gramEnd"/>
            <w:r w:rsidRPr="009A6C50">
              <w:t>азовые баллоны, компрессора).</w:t>
            </w:r>
          </w:p>
        </w:tc>
        <w:tc>
          <w:tcPr>
            <w:tcW w:w="529" w:type="pct"/>
          </w:tcPr>
          <w:p w:rsidR="009A6C50" w:rsidRPr="009A6C50" w:rsidRDefault="009A6C50" w:rsidP="009A6C50">
            <w:pPr>
              <w:spacing w:before="120" w:after="120"/>
              <w:jc w:val="center"/>
            </w:pPr>
            <w:r w:rsidRPr="009A6C50">
              <w:t>50</w:t>
            </w:r>
          </w:p>
        </w:tc>
        <w:tc>
          <w:tcPr>
            <w:tcW w:w="1940" w:type="pct"/>
          </w:tcPr>
          <w:p w:rsidR="009A6C50" w:rsidRPr="009A6C50" w:rsidRDefault="009A6C50" w:rsidP="009A6C50">
            <w:pPr>
              <w:spacing w:before="120" w:after="120"/>
              <w:jc w:val="both"/>
            </w:pPr>
            <w:r w:rsidRPr="009A6C50">
              <w:t>Отстранение от работы, удаление исполнителей с места производства работ. Остановка работ. Блокирование пропуска нарушител</w:t>
            </w:r>
            <w:proofErr w:type="gramStart"/>
            <w:r w:rsidRPr="009A6C50">
              <w:t>я(</w:t>
            </w:r>
            <w:proofErr w:type="gramEnd"/>
            <w:r w:rsidRPr="009A6C50">
              <w:t>-ей).</w:t>
            </w:r>
          </w:p>
        </w:tc>
      </w:tr>
      <w:tr w:rsidR="009A6C50" w:rsidRPr="009A6C50" w:rsidTr="009A6C50">
        <w:tc>
          <w:tcPr>
            <w:tcW w:w="286" w:type="pct"/>
          </w:tcPr>
          <w:p w:rsidR="009A6C50" w:rsidRPr="009A6C50" w:rsidRDefault="009A6C50" w:rsidP="009A6C50">
            <w:pPr>
              <w:numPr>
                <w:ilvl w:val="0"/>
                <w:numId w:val="19"/>
              </w:numPr>
              <w:tabs>
                <w:tab w:val="left" w:pos="319"/>
              </w:tabs>
              <w:spacing w:before="120" w:after="120"/>
              <w:ind w:left="113" w:firstLine="0"/>
              <w:jc w:val="center"/>
            </w:pPr>
          </w:p>
        </w:tc>
        <w:tc>
          <w:tcPr>
            <w:tcW w:w="2245" w:type="pct"/>
          </w:tcPr>
          <w:p w:rsidR="009A6C50" w:rsidRPr="009A6C50" w:rsidRDefault="009A6C50" w:rsidP="009A6C50">
            <w:pPr>
              <w:spacing w:before="120" w:after="120"/>
              <w:jc w:val="both"/>
            </w:pPr>
            <w:r w:rsidRPr="009A6C50">
              <w:t>Несоответствующее складирование Материалов.</w:t>
            </w:r>
          </w:p>
        </w:tc>
        <w:tc>
          <w:tcPr>
            <w:tcW w:w="529" w:type="pct"/>
          </w:tcPr>
          <w:p w:rsidR="009A6C50" w:rsidRPr="009A6C50" w:rsidRDefault="009A6C50" w:rsidP="009A6C50">
            <w:pPr>
              <w:spacing w:before="120" w:after="120"/>
              <w:jc w:val="center"/>
            </w:pPr>
            <w:r w:rsidRPr="009A6C50">
              <w:t>50</w:t>
            </w:r>
          </w:p>
        </w:tc>
        <w:tc>
          <w:tcPr>
            <w:tcW w:w="1940" w:type="pct"/>
          </w:tcPr>
          <w:p w:rsidR="009A6C50" w:rsidRPr="009A6C50" w:rsidRDefault="009A6C50" w:rsidP="009A6C50">
            <w:pPr>
              <w:spacing w:before="120" w:after="120"/>
              <w:jc w:val="both"/>
              <w:rPr>
                <w:lang w:val="en-US"/>
              </w:rPr>
            </w:pPr>
            <w:r w:rsidRPr="009A6C50">
              <w:t>Остановка работ.</w:t>
            </w:r>
          </w:p>
        </w:tc>
      </w:tr>
      <w:tr w:rsidR="009A6C50" w:rsidRPr="009A6C50" w:rsidTr="009A6C50">
        <w:tc>
          <w:tcPr>
            <w:tcW w:w="286" w:type="pct"/>
          </w:tcPr>
          <w:p w:rsidR="009A6C50" w:rsidRPr="009A6C50" w:rsidRDefault="009A6C50" w:rsidP="009A6C50">
            <w:pPr>
              <w:numPr>
                <w:ilvl w:val="0"/>
                <w:numId w:val="19"/>
              </w:numPr>
              <w:tabs>
                <w:tab w:val="left" w:pos="319"/>
              </w:tabs>
              <w:spacing w:before="120" w:after="120"/>
              <w:ind w:left="113" w:firstLine="0"/>
              <w:jc w:val="center"/>
            </w:pPr>
          </w:p>
        </w:tc>
        <w:tc>
          <w:tcPr>
            <w:tcW w:w="2245" w:type="pct"/>
          </w:tcPr>
          <w:p w:rsidR="009A6C50" w:rsidRPr="009A6C50" w:rsidRDefault="009A6C50" w:rsidP="009A6C50">
            <w:pPr>
              <w:spacing w:before="120" w:after="120"/>
              <w:jc w:val="both"/>
            </w:pPr>
            <w:r w:rsidRPr="009A6C50">
              <w:t>Несоответствующее содержание рабочих мест и территории (захламление рабочих мест и т.п.).</w:t>
            </w:r>
          </w:p>
        </w:tc>
        <w:tc>
          <w:tcPr>
            <w:tcW w:w="529" w:type="pct"/>
          </w:tcPr>
          <w:p w:rsidR="009A6C50" w:rsidRPr="009A6C50" w:rsidRDefault="009A6C50" w:rsidP="009A6C50">
            <w:pPr>
              <w:spacing w:before="120" w:after="120"/>
              <w:jc w:val="center"/>
            </w:pPr>
            <w:r w:rsidRPr="009A6C50">
              <w:t>30</w:t>
            </w:r>
          </w:p>
        </w:tc>
        <w:tc>
          <w:tcPr>
            <w:tcW w:w="1940" w:type="pct"/>
          </w:tcPr>
          <w:p w:rsidR="009A6C50" w:rsidRPr="009A6C50" w:rsidRDefault="009A6C50" w:rsidP="009A6C50">
            <w:pPr>
              <w:spacing w:before="120" w:after="120"/>
              <w:jc w:val="both"/>
            </w:pPr>
            <w:r w:rsidRPr="009A6C50">
              <w:t>Остановка работ.</w:t>
            </w:r>
          </w:p>
        </w:tc>
      </w:tr>
      <w:tr w:rsidR="009A6C50" w:rsidRPr="009A6C50" w:rsidTr="009A6C50">
        <w:tc>
          <w:tcPr>
            <w:tcW w:w="286" w:type="pct"/>
          </w:tcPr>
          <w:p w:rsidR="009A6C50" w:rsidRPr="009A6C50" w:rsidRDefault="009A6C50" w:rsidP="009A6C50">
            <w:pPr>
              <w:numPr>
                <w:ilvl w:val="0"/>
                <w:numId w:val="19"/>
              </w:numPr>
              <w:tabs>
                <w:tab w:val="left" w:pos="319"/>
              </w:tabs>
              <w:spacing w:before="120" w:after="120"/>
              <w:ind w:left="113" w:firstLine="0"/>
              <w:jc w:val="center"/>
            </w:pPr>
          </w:p>
        </w:tc>
        <w:tc>
          <w:tcPr>
            <w:tcW w:w="2245" w:type="pct"/>
          </w:tcPr>
          <w:p w:rsidR="009A6C50" w:rsidRPr="009A6C50" w:rsidRDefault="009A6C50" w:rsidP="009A6C50">
            <w:pPr>
              <w:spacing w:before="120" w:after="120"/>
              <w:jc w:val="both"/>
              <w:rPr>
                <w:i/>
              </w:rPr>
            </w:pPr>
            <w:r w:rsidRPr="009A6C50">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p>
        </w:tc>
        <w:tc>
          <w:tcPr>
            <w:tcW w:w="529" w:type="pct"/>
          </w:tcPr>
          <w:p w:rsidR="009A6C50" w:rsidRPr="009A6C50" w:rsidRDefault="009A6C50" w:rsidP="009A6C50">
            <w:pPr>
              <w:spacing w:before="120" w:after="120"/>
              <w:jc w:val="center"/>
            </w:pPr>
            <w:r w:rsidRPr="009A6C50">
              <w:t>100</w:t>
            </w:r>
          </w:p>
        </w:tc>
        <w:tc>
          <w:tcPr>
            <w:tcW w:w="1940" w:type="pct"/>
          </w:tcPr>
          <w:p w:rsidR="009A6C50" w:rsidRPr="009A6C50" w:rsidRDefault="009A6C50" w:rsidP="009A6C50">
            <w:pPr>
              <w:spacing w:before="120" w:after="120"/>
              <w:jc w:val="both"/>
            </w:pPr>
            <w:r w:rsidRPr="009A6C50">
              <w:t>Остановка работ.</w:t>
            </w:r>
          </w:p>
        </w:tc>
      </w:tr>
      <w:tr w:rsidR="009A6C50" w:rsidRPr="009A6C50" w:rsidTr="009A6C50">
        <w:tc>
          <w:tcPr>
            <w:tcW w:w="286" w:type="pct"/>
          </w:tcPr>
          <w:p w:rsidR="009A6C50" w:rsidRPr="009A6C50" w:rsidRDefault="009A6C50" w:rsidP="009A6C50">
            <w:pPr>
              <w:numPr>
                <w:ilvl w:val="0"/>
                <w:numId w:val="19"/>
              </w:numPr>
              <w:tabs>
                <w:tab w:val="left" w:pos="319"/>
              </w:tabs>
              <w:spacing w:before="120" w:after="120"/>
              <w:ind w:left="113" w:firstLine="0"/>
              <w:jc w:val="center"/>
            </w:pPr>
          </w:p>
        </w:tc>
        <w:tc>
          <w:tcPr>
            <w:tcW w:w="2245" w:type="pct"/>
          </w:tcPr>
          <w:p w:rsidR="009A6C50" w:rsidRPr="009A6C50" w:rsidRDefault="009A6C50" w:rsidP="009A6C50">
            <w:pPr>
              <w:spacing w:before="120" w:after="120"/>
              <w:jc w:val="both"/>
            </w:pPr>
            <w:r w:rsidRPr="009A6C50">
              <w:t xml:space="preserve">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w:t>
            </w:r>
            <w:proofErr w:type="gramStart"/>
            <w:r w:rsidRPr="009A6C50">
              <w:t>от</w:t>
            </w:r>
            <w:proofErr w:type="gramEnd"/>
            <w:r w:rsidRPr="009A6C50">
              <w:t xml:space="preserve"> льда и т.д.).</w:t>
            </w:r>
          </w:p>
        </w:tc>
        <w:tc>
          <w:tcPr>
            <w:tcW w:w="529" w:type="pct"/>
          </w:tcPr>
          <w:p w:rsidR="009A6C50" w:rsidRPr="009A6C50" w:rsidRDefault="009A6C50" w:rsidP="009A6C50">
            <w:pPr>
              <w:spacing w:before="120" w:after="120"/>
              <w:jc w:val="center"/>
            </w:pPr>
            <w:r w:rsidRPr="009A6C50">
              <w:t>30</w:t>
            </w:r>
          </w:p>
        </w:tc>
        <w:tc>
          <w:tcPr>
            <w:tcW w:w="1940" w:type="pct"/>
          </w:tcPr>
          <w:p w:rsidR="009A6C50" w:rsidRPr="009A6C50" w:rsidRDefault="009A6C50" w:rsidP="009A6C50">
            <w:pPr>
              <w:spacing w:before="120" w:after="120"/>
              <w:jc w:val="both"/>
            </w:pPr>
            <w:r w:rsidRPr="009A6C50">
              <w:t>Остановка работ.</w:t>
            </w:r>
          </w:p>
        </w:tc>
      </w:tr>
      <w:tr w:rsidR="009A6C50" w:rsidRPr="009A6C50" w:rsidTr="009A6C50">
        <w:tc>
          <w:tcPr>
            <w:tcW w:w="286" w:type="pct"/>
          </w:tcPr>
          <w:p w:rsidR="009A6C50" w:rsidRPr="009A6C50" w:rsidRDefault="009A6C50" w:rsidP="009A6C50">
            <w:pPr>
              <w:numPr>
                <w:ilvl w:val="0"/>
                <w:numId w:val="19"/>
              </w:numPr>
              <w:tabs>
                <w:tab w:val="left" w:pos="319"/>
              </w:tabs>
              <w:spacing w:before="120" w:after="120"/>
              <w:ind w:left="113" w:firstLine="0"/>
              <w:jc w:val="center"/>
            </w:pPr>
          </w:p>
        </w:tc>
        <w:tc>
          <w:tcPr>
            <w:tcW w:w="2245" w:type="pct"/>
          </w:tcPr>
          <w:p w:rsidR="009A6C50" w:rsidRPr="009A6C50" w:rsidRDefault="009A6C50" w:rsidP="009A6C50">
            <w:pPr>
              <w:spacing w:before="120" w:after="120"/>
              <w:jc w:val="both"/>
            </w:pPr>
            <w:r w:rsidRPr="009A6C50">
              <w:t>Нарушение требований пожарной безопасности.</w:t>
            </w:r>
          </w:p>
        </w:tc>
        <w:tc>
          <w:tcPr>
            <w:tcW w:w="529" w:type="pct"/>
          </w:tcPr>
          <w:p w:rsidR="009A6C50" w:rsidRPr="009A6C50" w:rsidRDefault="009A6C50" w:rsidP="009A6C50">
            <w:pPr>
              <w:spacing w:before="120" w:after="120"/>
              <w:jc w:val="center"/>
            </w:pPr>
            <w:r w:rsidRPr="009A6C50">
              <w:t>50</w:t>
            </w:r>
          </w:p>
        </w:tc>
        <w:tc>
          <w:tcPr>
            <w:tcW w:w="1940" w:type="pct"/>
          </w:tcPr>
          <w:p w:rsidR="009A6C50" w:rsidRPr="009A6C50" w:rsidRDefault="009A6C50" w:rsidP="009A6C50">
            <w:pPr>
              <w:spacing w:before="120" w:after="120"/>
              <w:jc w:val="both"/>
            </w:pPr>
            <w:r w:rsidRPr="009A6C50">
              <w:t>Отстранение от работы, удаление исполнителей с места производства работ. Остановка работ. Блокирование пропуска нарушител</w:t>
            </w:r>
            <w:proofErr w:type="gramStart"/>
            <w:r w:rsidRPr="009A6C50">
              <w:t>я(</w:t>
            </w:r>
            <w:proofErr w:type="gramEnd"/>
            <w:r w:rsidRPr="009A6C50">
              <w:t>-ей).</w:t>
            </w:r>
          </w:p>
        </w:tc>
      </w:tr>
      <w:tr w:rsidR="009A6C50" w:rsidRPr="009A6C50" w:rsidTr="009A6C50">
        <w:tc>
          <w:tcPr>
            <w:tcW w:w="286" w:type="pct"/>
          </w:tcPr>
          <w:p w:rsidR="009A6C50" w:rsidRPr="009A6C50" w:rsidRDefault="009A6C50" w:rsidP="009A6C50">
            <w:pPr>
              <w:numPr>
                <w:ilvl w:val="0"/>
                <w:numId w:val="19"/>
              </w:numPr>
              <w:tabs>
                <w:tab w:val="left" w:pos="319"/>
              </w:tabs>
              <w:spacing w:before="120" w:after="120"/>
              <w:ind w:left="113" w:firstLine="0"/>
              <w:jc w:val="center"/>
            </w:pPr>
          </w:p>
        </w:tc>
        <w:tc>
          <w:tcPr>
            <w:tcW w:w="2245" w:type="pct"/>
          </w:tcPr>
          <w:p w:rsidR="009A6C50" w:rsidRPr="009A6C50" w:rsidRDefault="009A6C50" w:rsidP="009A6C50">
            <w:pPr>
              <w:spacing w:before="120" w:after="120"/>
              <w:jc w:val="both"/>
            </w:pPr>
            <w:r w:rsidRPr="009A6C50">
              <w:t>Нарушение требований электробезопасности.</w:t>
            </w:r>
          </w:p>
        </w:tc>
        <w:tc>
          <w:tcPr>
            <w:tcW w:w="529" w:type="pct"/>
          </w:tcPr>
          <w:p w:rsidR="009A6C50" w:rsidRPr="009A6C50" w:rsidRDefault="009A6C50" w:rsidP="009A6C50">
            <w:pPr>
              <w:spacing w:before="120" w:after="120"/>
              <w:jc w:val="center"/>
            </w:pPr>
            <w:r w:rsidRPr="009A6C50">
              <w:t>50</w:t>
            </w:r>
          </w:p>
        </w:tc>
        <w:tc>
          <w:tcPr>
            <w:tcW w:w="1940" w:type="pct"/>
          </w:tcPr>
          <w:p w:rsidR="009A6C50" w:rsidRPr="009A6C50" w:rsidRDefault="009A6C50" w:rsidP="009A6C50">
            <w:pPr>
              <w:spacing w:before="120" w:after="120"/>
              <w:jc w:val="both"/>
            </w:pPr>
            <w:r w:rsidRPr="009A6C50">
              <w:t>Отстранение от работы, удаление исполнителей с места производства работ. Остановка работ. Блокирование пропуска нарушител</w:t>
            </w:r>
            <w:proofErr w:type="gramStart"/>
            <w:r w:rsidRPr="009A6C50">
              <w:t>я(</w:t>
            </w:r>
            <w:proofErr w:type="gramEnd"/>
            <w:r w:rsidRPr="009A6C50">
              <w:t>-ей).</w:t>
            </w:r>
          </w:p>
        </w:tc>
      </w:tr>
      <w:tr w:rsidR="009A6C50" w:rsidRPr="009A6C50" w:rsidTr="009A6C50">
        <w:tc>
          <w:tcPr>
            <w:tcW w:w="286" w:type="pct"/>
          </w:tcPr>
          <w:p w:rsidR="009A6C50" w:rsidRPr="009A6C50" w:rsidRDefault="009A6C50" w:rsidP="009A6C50">
            <w:pPr>
              <w:numPr>
                <w:ilvl w:val="0"/>
                <w:numId w:val="19"/>
              </w:numPr>
              <w:tabs>
                <w:tab w:val="left" w:pos="319"/>
              </w:tabs>
              <w:spacing w:before="120" w:after="120"/>
              <w:ind w:left="113" w:firstLine="0"/>
              <w:jc w:val="center"/>
            </w:pPr>
          </w:p>
        </w:tc>
        <w:tc>
          <w:tcPr>
            <w:tcW w:w="2245" w:type="pct"/>
          </w:tcPr>
          <w:p w:rsidR="009A6C50" w:rsidRPr="009A6C50" w:rsidRDefault="009A6C50" w:rsidP="009A6C50">
            <w:pPr>
              <w:spacing w:before="120" w:after="120"/>
              <w:jc w:val="both"/>
            </w:pPr>
            <w:r w:rsidRPr="009A6C50">
              <w:t xml:space="preserve">Нарушения требований законодательства </w:t>
            </w:r>
            <w:r w:rsidRPr="009A6C50">
              <w:rPr>
                <w:bCs/>
                <w:iCs/>
              </w:rPr>
              <w:t>Российской Федерации</w:t>
            </w:r>
            <w:r w:rsidRPr="009A6C50">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rsidR="009A6C50" w:rsidRPr="009A6C50" w:rsidRDefault="009A6C50" w:rsidP="009A6C50">
            <w:pPr>
              <w:spacing w:before="120" w:after="120"/>
              <w:jc w:val="center"/>
            </w:pPr>
            <w:r w:rsidRPr="009A6C50">
              <w:t>20</w:t>
            </w:r>
          </w:p>
        </w:tc>
        <w:tc>
          <w:tcPr>
            <w:tcW w:w="1940" w:type="pct"/>
          </w:tcPr>
          <w:p w:rsidR="009A6C50" w:rsidRPr="009A6C50" w:rsidRDefault="009A6C50" w:rsidP="009A6C50">
            <w:pPr>
              <w:spacing w:before="120" w:after="120"/>
              <w:jc w:val="both"/>
            </w:pPr>
            <w:r w:rsidRPr="009A6C50">
              <w:t>Отстранение от работы, удаление с объекта, остановка работ, блокирование пропуска нарушител</w:t>
            </w:r>
            <w:proofErr w:type="gramStart"/>
            <w:r w:rsidRPr="009A6C50">
              <w:t>я(</w:t>
            </w:r>
            <w:proofErr w:type="gramEnd"/>
            <w:r w:rsidRPr="009A6C50">
              <w:t>-ей).</w:t>
            </w:r>
          </w:p>
        </w:tc>
      </w:tr>
      <w:tr w:rsidR="009A6C50" w:rsidRPr="009A6C50" w:rsidTr="009A6C50">
        <w:tc>
          <w:tcPr>
            <w:tcW w:w="286" w:type="pct"/>
          </w:tcPr>
          <w:p w:rsidR="009A6C50" w:rsidRPr="009A6C50" w:rsidRDefault="009A6C50" w:rsidP="009A6C50">
            <w:pPr>
              <w:numPr>
                <w:ilvl w:val="0"/>
                <w:numId w:val="19"/>
              </w:numPr>
              <w:tabs>
                <w:tab w:val="left" w:pos="319"/>
              </w:tabs>
              <w:spacing w:before="120" w:after="120"/>
              <w:ind w:left="113" w:firstLine="0"/>
              <w:jc w:val="center"/>
            </w:pPr>
          </w:p>
        </w:tc>
        <w:tc>
          <w:tcPr>
            <w:tcW w:w="2245" w:type="pct"/>
          </w:tcPr>
          <w:p w:rsidR="009A6C50" w:rsidRPr="009A6C50" w:rsidRDefault="009A6C50" w:rsidP="009A6C50">
            <w:pPr>
              <w:spacing w:before="120" w:after="120"/>
              <w:jc w:val="both"/>
            </w:pPr>
            <w:r w:rsidRPr="009A6C50">
              <w:t>Нарушения требований промышленной безопасности.</w:t>
            </w:r>
          </w:p>
        </w:tc>
        <w:tc>
          <w:tcPr>
            <w:tcW w:w="529" w:type="pct"/>
          </w:tcPr>
          <w:p w:rsidR="009A6C50" w:rsidRPr="009A6C50" w:rsidRDefault="009A6C50" w:rsidP="009A6C50">
            <w:pPr>
              <w:spacing w:before="120" w:after="120"/>
              <w:jc w:val="center"/>
            </w:pPr>
            <w:r w:rsidRPr="009A6C50">
              <w:t>50</w:t>
            </w:r>
          </w:p>
        </w:tc>
        <w:tc>
          <w:tcPr>
            <w:tcW w:w="1940" w:type="pct"/>
          </w:tcPr>
          <w:p w:rsidR="009A6C50" w:rsidRPr="009A6C50" w:rsidRDefault="009A6C50" w:rsidP="009A6C50">
            <w:pPr>
              <w:spacing w:before="120" w:after="120"/>
              <w:jc w:val="both"/>
            </w:pPr>
            <w:r w:rsidRPr="009A6C50">
              <w:t>Отстранение от работы, удаление исполнителей с места производства работ. Остановка работ. Блокирование пропуска нарушител</w:t>
            </w:r>
            <w:proofErr w:type="gramStart"/>
            <w:r w:rsidRPr="009A6C50">
              <w:t>я(</w:t>
            </w:r>
            <w:proofErr w:type="gramEnd"/>
            <w:r w:rsidRPr="009A6C50">
              <w:t>-ей).</w:t>
            </w:r>
          </w:p>
        </w:tc>
      </w:tr>
      <w:tr w:rsidR="009A6C50" w:rsidRPr="009A6C50" w:rsidTr="009A6C50">
        <w:tc>
          <w:tcPr>
            <w:tcW w:w="286" w:type="pct"/>
          </w:tcPr>
          <w:p w:rsidR="009A6C50" w:rsidRPr="009A6C50" w:rsidRDefault="009A6C50" w:rsidP="009A6C50">
            <w:pPr>
              <w:numPr>
                <w:ilvl w:val="0"/>
                <w:numId w:val="19"/>
              </w:numPr>
              <w:tabs>
                <w:tab w:val="left" w:pos="319"/>
              </w:tabs>
              <w:spacing w:before="120" w:after="120"/>
              <w:ind w:left="113" w:firstLine="0"/>
              <w:jc w:val="center"/>
            </w:pPr>
          </w:p>
        </w:tc>
        <w:tc>
          <w:tcPr>
            <w:tcW w:w="2245" w:type="pct"/>
          </w:tcPr>
          <w:p w:rsidR="009A6C50" w:rsidRPr="009A6C50" w:rsidRDefault="009A6C50" w:rsidP="009A6C50">
            <w:pPr>
              <w:spacing w:before="120" w:after="120"/>
              <w:jc w:val="both"/>
            </w:pPr>
            <w:r w:rsidRPr="009A6C50">
              <w:t>Нарушение требований экологической безопасности.</w:t>
            </w:r>
          </w:p>
        </w:tc>
        <w:tc>
          <w:tcPr>
            <w:tcW w:w="529" w:type="pct"/>
          </w:tcPr>
          <w:p w:rsidR="009A6C50" w:rsidRPr="009A6C50" w:rsidRDefault="009A6C50" w:rsidP="009A6C50">
            <w:pPr>
              <w:spacing w:before="120" w:after="120"/>
              <w:jc w:val="center"/>
              <w:rPr>
                <w:lang w:val="en-US"/>
              </w:rPr>
            </w:pPr>
            <w:r w:rsidRPr="009A6C50">
              <w:rPr>
                <w:lang w:val="en-US"/>
              </w:rPr>
              <w:t>5</w:t>
            </w:r>
            <w:r w:rsidRPr="009A6C50">
              <w:t>0</w:t>
            </w:r>
          </w:p>
        </w:tc>
        <w:tc>
          <w:tcPr>
            <w:tcW w:w="1940" w:type="pct"/>
          </w:tcPr>
          <w:p w:rsidR="009A6C50" w:rsidRPr="009A6C50" w:rsidRDefault="009A6C50" w:rsidP="009A6C50">
            <w:pPr>
              <w:spacing w:before="120" w:after="120"/>
            </w:pPr>
            <w:r w:rsidRPr="009A6C50">
              <w:t>Остановка работ.</w:t>
            </w:r>
          </w:p>
        </w:tc>
      </w:tr>
      <w:tr w:rsidR="009A6C50" w:rsidRPr="009A6C50" w:rsidTr="009A6C50">
        <w:tc>
          <w:tcPr>
            <w:tcW w:w="286" w:type="pct"/>
          </w:tcPr>
          <w:p w:rsidR="009A6C50" w:rsidRPr="009A6C50" w:rsidRDefault="009A6C50" w:rsidP="009A6C50">
            <w:pPr>
              <w:numPr>
                <w:ilvl w:val="0"/>
                <w:numId w:val="19"/>
              </w:numPr>
              <w:tabs>
                <w:tab w:val="left" w:pos="319"/>
              </w:tabs>
              <w:spacing w:before="120" w:after="120"/>
              <w:ind w:left="113" w:firstLine="0"/>
              <w:jc w:val="center"/>
            </w:pPr>
          </w:p>
        </w:tc>
        <w:tc>
          <w:tcPr>
            <w:tcW w:w="2245" w:type="pct"/>
          </w:tcPr>
          <w:p w:rsidR="009A6C50" w:rsidRPr="009A6C50" w:rsidRDefault="009A6C50" w:rsidP="009A6C50">
            <w:pPr>
              <w:spacing w:before="120" w:after="120"/>
              <w:jc w:val="both"/>
            </w:pPr>
            <w:r w:rsidRPr="009A6C50">
              <w:t>Причинение ущерба окружающей среде и / или имуществу Заказчика (выплачивается сверх возмещения убытков).</w:t>
            </w:r>
          </w:p>
        </w:tc>
        <w:tc>
          <w:tcPr>
            <w:tcW w:w="529" w:type="pct"/>
          </w:tcPr>
          <w:p w:rsidR="009A6C50" w:rsidRPr="009A6C50" w:rsidRDefault="009A6C50" w:rsidP="009A6C50">
            <w:pPr>
              <w:spacing w:before="120" w:after="120"/>
              <w:jc w:val="center"/>
            </w:pPr>
            <w:r w:rsidRPr="009A6C50">
              <w:t>40</w:t>
            </w:r>
          </w:p>
        </w:tc>
        <w:tc>
          <w:tcPr>
            <w:tcW w:w="1940" w:type="pct"/>
          </w:tcPr>
          <w:p w:rsidR="009A6C50" w:rsidRPr="009A6C50" w:rsidRDefault="009A6C50" w:rsidP="009A6C50">
            <w:pPr>
              <w:spacing w:before="120" w:after="120"/>
              <w:jc w:val="both"/>
            </w:pPr>
            <w:r w:rsidRPr="009A6C50">
              <w:t>Отстранение от работы, удаление исполнителей с места производства работ. Остановка работ. Блокирование пропуска нарушител</w:t>
            </w:r>
            <w:proofErr w:type="gramStart"/>
            <w:r w:rsidRPr="009A6C50">
              <w:t>я(</w:t>
            </w:r>
            <w:proofErr w:type="gramEnd"/>
            <w:r w:rsidRPr="009A6C50">
              <w:t>-ей).</w:t>
            </w:r>
          </w:p>
        </w:tc>
      </w:tr>
      <w:tr w:rsidR="009A6C50" w:rsidRPr="009A6C50" w:rsidTr="009A6C50">
        <w:tc>
          <w:tcPr>
            <w:tcW w:w="286" w:type="pct"/>
          </w:tcPr>
          <w:p w:rsidR="009A6C50" w:rsidRPr="009A6C50" w:rsidRDefault="009A6C50" w:rsidP="009A6C50">
            <w:pPr>
              <w:numPr>
                <w:ilvl w:val="0"/>
                <w:numId w:val="19"/>
              </w:numPr>
              <w:tabs>
                <w:tab w:val="left" w:pos="319"/>
              </w:tabs>
              <w:spacing w:before="120" w:after="120"/>
              <w:ind w:left="113" w:firstLine="0"/>
              <w:jc w:val="center"/>
            </w:pPr>
          </w:p>
        </w:tc>
        <w:tc>
          <w:tcPr>
            <w:tcW w:w="2245" w:type="pct"/>
          </w:tcPr>
          <w:p w:rsidR="009A6C50" w:rsidRPr="009A6C50" w:rsidRDefault="009A6C50" w:rsidP="009A6C50">
            <w:pPr>
              <w:spacing w:before="120" w:after="120"/>
              <w:jc w:val="both"/>
            </w:pPr>
            <w:r w:rsidRPr="009A6C50">
              <w:t>Нарушения требований охраны труда при проведении земляных работ.</w:t>
            </w:r>
          </w:p>
        </w:tc>
        <w:tc>
          <w:tcPr>
            <w:tcW w:w="529" w:type="pct"/>
          </w:tcPr>
          <w:p w:rsidR="009A6C50" w:rsidRPr="009A6C50" w:rsidRDefault="009A6C50" w:rsidP="009A6C50">
            <w:pPr>
              <w:spacing w:before="120" w:after="120"/>
              <w:jc w:val="center"/>
            </w:pPr>
            <w:r w:rsidRPr="009A6C50">
              <w:t>50</w:t>
            </w:r>
          </w:p>
        </w:tc>
        <w:tc>
          <w:tcPr>
            <w:tcW w:w="1940" w:type="pct"/>
          </w:tcPr>
          <w:p w:rsidR="009A6C50" w:rsidRPr="009A6C50" w:rsidRDefault="009A6C50" w:rsidP="009A6C50">
            <w:pPr>
              <w:spacing w:before="120" w:after="120"/>
              <w:jc w:val="both"/>
            </w:pPr>
            <w:r w:rsidRPr="009A6C50">
              <w:t>Отстранение от работы, удаление исполнителей с места производства работ. Остановка работ. Блокирование пропуска нарушител</w:t>
            </w:r>
            <w:proofErr w:type="gramStart"/>
            <w:r w:rsidRPr="009A6C50">
              <w:t>я(</w:t>
            </w:r>
            <w:proofErr w:type="gramEnd"/>
            <w:r w:rsidRPr="009A6C50">
              <w:t>-ей).</w:t>
            </w:r>
          </w:p>
        </w:tc>
      </w:tr>
      <w:tr w:rsidR="009A6C50" w:rsidRPr="009A6C50" w:rsidTr="009A6C50">
        <w:tc>
          <w:tcPr>
            <w:tcW w:w="286" w:type="pct"/>
          </w:tcPr>
          <w:p w:rsidR="009A6C50" w:rsidRPr="009A6C50" w:rsidRDefault="009A6C50" w:rsidP="009A6C50">
            <w:pPr>
              <w:numPr>
                <w:ilvl w:val="0"/>
                <w:numId w:val="19"/>
              </w:numPr>
              <w:tabs>
                <w:tab w:val="left" w:pos="319"/>
              </w:tabs>
              <w:spacing w:before="120" w:after="120"/>
              <w:ind w:left="113" w:firstLine="0"/>
              <w:jc w:val="center"/>
            </w:pPr>
          </w:p>
        </w:tc>
        <w:tc>
          <w:tcPr>
            <w:tcW w:w="2245" w:type="pct"/>
          </w:tcPr>
          <w:p w:rsidR="009A6C50" w:rsidRPr="009A6C50" w:rsidRDefault="009A6C50" w:rsidP="009A6C50">
            <w:pPr>
              <w:spacing w:before="120" w:after="120"/>
              <w:jc w:val="both"/>
            </w:pPr>
            <w:r w:rsidRPr="009A6C50">
              <w:t>Нарушение требований охраны труда при работе в труднодоступных и замкнутых пространствах.</w:t>
            </w:r>
          </w:p>
        </w:tc>
        <w:tc>
          <w:tcPr>
            <w:tcW w:w="529" w:type="pct"/>
          </w:tcPr>
          <w:p w:rsidR="009A6C50" w:rsidRPr="009A6C50" w:rsidRDefault="009A6C50" w:rsidP="009A6C50">
            <w:pPr>
              <w:spacing w:before="120" w:after="120"/>
              <w:jc w:val="center"/>
            </w:pPr>
            <w:r w:rsidRPr="009A6C50">
              <w:t>50</w:t>
            </w:r>
          </w:p>
        </w:tc>
        <w:tc>
          <w:tcPr>
            <w:tcW w:w="1940" w:type="pct"/>
          </w:tcPr>
          <w:p w:rsidR="009A6C50" w:rsidRPr="009A6C50" w:rsidRDefault="009A6C50" w:rsidP="009A6C50">
            <w:pPr>
              <w:spacing w:before="120" w:after="120"/>
              <w:jc w:val="both"/>
            </w:pPr>
            <w:r w:rsidRPr="009A6C50">
              <w:t>Отстранение от работы, удаление исполнителей с места производства работ. Остановка работ. Блокирование пропуска нарушител</w:t>
            </w:r>
            <w:proofErr w:type="gramStart"/>
            <w:r w:rsidRPr="009A6C50">
              <w:t>я(</w:t>
            </w:r>
            <w:proofErr w:type="gramEnd"/>
            <w:r w:rsidRPr="009A6C50">
              <w:t>-ей).</w:t>
            </w:r>
          </w:p>
        </w:tc>
      </w:tr>
      <w:tr w:rsidR="009A6C50" w:rsidRPr="009A6C50" w:rsidTr="009A6C50">
        <w:tc>
          <w:tcPr>
            <w:tcW w:w="286" w:type="pct"/>
          </w:tcPr>
          <w:p w:rsidR="009A6C50" w:rsidRPr="009A6C50" w:rsidRDefault="009A6C50" w:rsidP="009A6C50">
            <w:pPr>
              <w:numPr>
                <w:ilvl w:val="0"/>
                <w:numId w:val="19"/>
              </w:numPr>
              <w:tabs>
                <w:tab w:val="left" w:pos="319"/>
              </w:tabs>
              <w:spacing w:before="120" w:after="120"/>
              <w:ind w:left="113" w:firstLine="0"/>
              <w:jc w:val="center"/>
            </w:pPr>
          </w:p>
        </w:tc>
        <w:tc>
          <w:tcPr>
            <w:tcW w:w="2245" w:type="pct"/>
          </w:tcPr>
          <w:p w:rsidR="009A6C50" w:rsidRPr="009A6C50" w:rsidRDefault="009A6C50" w:rsidP="009A6C50">
            <w:pPr>
              <w:spacing w:before="120" w:after="120"/>
              <w:jc w:val="both"/>
              <w:rPr>
                <w:i/>
              </w:rPr>
            </w:pPr>
            <w:r w:rsidRPr="009A6C50">
              <w:t xml:space="preserve">Отсутствие достаточного количества специалистов </w:t>
            </w:r>
            <w:proofErr w:type="gramStart"/>
            <w:r w:rsidRPr="009A6C50">
              <w:t>по</w:t>
            </w:r>
            <w:proofErr w:type="gramEnd"/>
            <w:r w:rsidRPr="009A6C50">
              <w:t xml:space="preserve"> </w:t>
            </w:r>
            <w:proofErr w:type="gramStart"/>
            <w:r w:rsidRPr="009A6C50">
              <w:t>ОТ</w:t>
            </w:r>
            <w:proofErr w:type="gramEnd"/>
            <w:r w:rsidRPr="009A6C50">
              <w:t xml:space="preserve"> на Объекте и / или не предоставления документов (уведомлений) об их месте нахождения (изменении места нахождения) на Объекте </w:t>
            </w:r>
            <w:r w:rsidRPr="009A6C50">
              <w:rPr>
                <w:i/>
              </w:rPr>
              <w:t>(примечание: проверка соблюдения данной обязанности и применение мер ответственности производится Заказчиком ежемесячно).</w:t>
            </w:r>
          </w:p>
        </w:tc>
        <w:tc>
          <w:tcPr>
            <w:tcW w:w="529" w:type="pct"/>
          </w:tcPr>
          <w:p w:rsidR="009A6C50" w:rsidRPr="009A6C50" w:rsidRDefault="009A6C50" w:rsidP="009A6C50">
            <w:pPr>
              <w:spacing w:before="120" w:after="120"/>
              <w:jc w:val="center"/>
            </w:pPr>
            <w:r w:rsidRPr="009A6C50">
              <w:t xml:space="preserve">200 </w:t>
            </w:r>
          </w:p>
        </w:tc>
        <w:tc>
          <w:tcPr>
            <w:tcW w:w="1940" w:type="pct"/>
          </w:tcPr>
          <w:p w:rsidR="009A6C50" w:rsidRPr="009A6C50" w:rsidRDefault="009A6C50" w:rsidP="009A6C50">
            <w:pPr>
              <w:spacing w:before="120" w:after="120"/>
              <w:jc w:val="both"/>
            </w:pPr>
            <w:r w:rsidRPr="009A6C50">
              <w:t>Не применяется.</w:t>
            </w:r>
          </w:p>
        </w:tc>
      </w:tr>
      <w:tr w:rsidR="009A6C50" w:rsidRPr="009A6C50" w:rsidTr="009A6C50">
        <w:tc>
          <w:tcPr>
            <w:tcW w:w="286" w:type="pct"/>
          </w:tcPr>
          <w:p w:rsidR="009A6C50" w:rsidRPr="009A6C50" w:rsidRDefault="009A6C50" w:rsidP="009A6C50">
            <w:pPr>
              <w:numPr>
                <w:ilvl w:val="0"/>
                <w:numId w:val="19"/>
              </w:numPr>
              <w:tabs>
                <w:tab w:val="left" w:pos="319"/>
              </w:tabs>
              <w:spacing w:before="120" w:after="120"/>
              <w:ind w:left="113" w:firstLine="0"/>
              <w:jc w:val="center"/>
            </w:pPr>
          </w:p>
        </w:tc>
        <w:tc>
          <w:tcPr>
            <w:tcW w:w="2245" w:type="pct"/>
          </w:tcPr>
          <w:p w:rsidR="009A6C50" w:rsidRPr="009A6C50" w:rsidRDefault="009A6C50" w:rsidP="009A6C50">
            <w:pPr>
              <w:spacing w:before="120" w:after="120"/>
              <w:jc w:val="both"/>
            </w:pPr>
            <w:proofErr w:type="gramStart"/>
            <w:r w:rsidRPr="009A6C50">
              <w:t>Отсутствие специалиста по ОТ на рабочем месте более 2 (двух) часов.</w:t>
            </w:r>
            <w:proofErr w:type="gramEnd"/>
          </w:p>
        </w:tc>
        <w:tc>
          <w:tcPr>
            <w:tcW w:w="529" w:type="pct"/>
          </w:tcPr>
          <w:p w:rsidR="009A6C50" w:rsidRPr="009A6C50" w:rsidRDefault="009A6C50" w:rsidP="009A6C50">
            <w:pPr>
              <w:spacing w:before="120" w:after="120"/>
              <w:jc w:val="center"/>
            </w:pPr>
            <w:r w:rsidRPr="009A6C50">
              <w:t>50</w:t>
            </w:r>
          </w:p>
        </w:tc>
        <w:tc>
          <w:tcPr>
            <w:tcW w:w="1940" w:type="pct"/>
          </w:tcPr>
          <w:p w:rsidR="009A6C50" w:rsidRPr="009A6C50" w:rsidRDefault="009A6C50" w:rsidP="009A6C50">
            <w:pPr>
              <w:spacing w:before="120" w:after="120"/>
              <w:jc w:val="both"/>
            </w:pPr>
            <w:r w:rsidRPr="009A6C50">
              <w:t>Не применяется.</w:t>
            </w:r>
          </w:p>
        </w:tc>
      </w:tr>
      <w:tr w:rsidR="009A6C50" w:rsidRPr="009A6C50" w:rsidTr="009A6C50">
        <w:tc>
          <w:tcPr>
            <w:tcW w:w="286" w:type="pct"/>
          </w:tcPr>
          <w:p w:rsidR="009A6C50" w:rsidRPr="009A6C50" w:rsidRDefault="009A6C50" w:rsidP="009A6C50">
            <w:pPr>
              <w:numPr>
                <w:ilvl w:val="0"/>
                <w:numId w:val="19"/>
              </w:numPr>
              <w:tabs>
                <w:tab w:val="left" w:pos="319"/>
              </w:tabs>
              <w:spacing w:before="120" w:after="120"/>
              <w:ind w:left="113" w:firstLine="0"/>
              <w:jc w:val="center"/>
            </w:pPr>
          </w:p>
        </w:tc>
        <w:tc>
          <w:tcPr>
            <w:tcW w:w="2245" w:type="pct"/>
          </w:tcPr>
          <w:p w:rsidR="009A6C50" w:rsidRPr="009A6C50" w:rsidRDefault="009A6C50" w:rsidP="009A6C50">
            <w:pPr>
              <w:spacing w:before="120" w:after="120"/>
              <w:jc w:val="both"/>
            </w:pPr>
            <w:r w:rsidRPr="009A6C50">
              <w:t xml:space="preserve">Иные нарушения требований охраны труда, промышленной, экологической, пожарной и иной безопасности, не указанные в </w:t>
            </w:r>
            <w:proofErr w:type="spellStart"/>
            <w:r w:rsidRPr="009A6C50">
              <w:t>пп</w:t>
            </w:r>
            <w:proofErr w:type="spellEnd"/>
            <w:r w:rsidRPr="009A6C50">
              <w:t xml:space="preserve">. </w:t>
            </w:r>
            <w:r w:rsidRPr="009A6C50">
              <w:fldChar w:fldCharType="begin"/>
            </w:r>
            <w:r w:rsidRPr="009A6C50">
              <w:instrText xml:space="preserve"> REF _Ref499613233 \r \h  \* MERGEFORMAT </w:instrText>
            </w:r>
            <w:r w:rsidRPr="009A6C50">
              <w:fldChar w:fldCharType="separate"/>
            </w:r>
            <w:r w:rsidRPr="009A6C50">
              <w:t>1</w:t>
            </w:r>
            <w:r w:rsidRPr="009A6C50">
              <w:fldChar w:fldCharType="end"/>
            </w:r>
            <w:r w:rsidRPr="009A6C50">
              <w:t>-</w:t>
            </w:r>
            <w:r w:rsidRPr="009A6C50">
              <w:fldChar w:fldCharType="begin"/>
            </w:r>
            <w:r w:rsidRPr="009A6C50">
              <w:instrText xml:space="preserve"> REF _Ref499613281 \r \h  \* MERGEFORMAT </w:instrText>
            </w:r>
            <w:r w:rsidRPr="009A6C50">
              <w:fldChar w:fldCharType="separate"/>
            </w:r>
            <w:r w:rsidRPr="009A6C50">
              <w:t>25</w:t>
            </w:r>
            <w:r w:rsidRPr="009A6C50">
              <w:fldChar w:fldCharType="end"/>
            </w:r>
            <w:r w:rsidRPr="009A6C50">
              <w:t xml:space="preserve">, а также санитарно-эпидемиологических требований законодательства </w:t>
            </w:r>
            <w:r w:rsidRPr="009A6C50">
              <w:rPr>
                <w:bCs/>
                <w:iCs/>
              </w:rPr>
              <w:t>Российской Федерации</w:t>
            </w:r>
            <w:r w:rsidRPr="009A6C50">
              <w:t>.</w:t>
            </w:r>
          </w:p>
        </w:tc>
        <w:tc>
          <w:tcPr>
            <w:tcW w:w="529" w:type="pct"/>
          </w:tcPr>
          <w:p w:rsidR="009A6C50" w:rsidRPr="009A6C50" w:rsidRDefault="009A6C50" w:rsidP="009A6C50">
            <w:pPr>
              <w:spacing w:before="120" w:after="120"/>
              <w:jc w:val="center"/>
            </w:pPr>
            <w:r w:rsidRPr="009A6C50">
              <w:t>20</w:t>
            </w:r>
          </w:p>
        </w:tc>
        <w:tc>
          <w:tcPr>
            <w:tcW w:w="1940" w:type="pct"/>
          </w:tcPr>
          <w:p w:rsidR="009A6C50" w:rsidRPr="009A6C50" w:rsidRDefault="009A6C50" w:rsidP="009A6C50">
            <w:pPr>
              <w:spacing w:before="120" w:after="120"/>
              <w:jc w:val="both"/>
            </w:pPr>
            <w:r w:rsidRPr="009A6C50">
              <w:t>Отстранение от работы, удаление исполнителей с места производства работ. Остановка работ. Блокирование пропуска нарушител</w:t>
            </w:r>
            <w:proofErr w:type="gramStart"/>
            <w:r w:rsidRPr="009A6C50">
              <w:t>я(</w:t>
            </w:r>
            <w:proofErr w:type="gramEnd"/>
            <w:r w:rsidRPr="009A6C50">
              <w:t>-ей).</w:t>
            </w:r>
          </w:p>
        </w:tc>
      </w:tr>
      <w:tr w:rsidR="009A6C50" w:rsidRPr="009A6C50" w:rsidTr="009A6C50">
        <w:tc>
          <w:tcPr>
            <w:tcW w:w="286" w:type="pct"/>
          </w:tcPr>
          <w:p w:rsidR="009A6C50" w:rsidRPr="009A6C50" w:rsidRDefault="009A6C50" w:rsidP="009A6C50">
            <w:pPr>
              <w:numPr>
                <w:ilvl w:val="0"/>
                <w:numId w:val="19"/>
              </w:numPr>
              <w:tabs>
                <w:tab w:val="left" w:pos="319"/>
              </w:tabs>
              <w:spacing w:before="120" w:after="120"/>
              <w:ind w:left="113" w:firstLine="0"/>
              <w:jc w:val="center"/>
            </w:pPr>
          </w:p>
        </w:tc>
        <w:tc>
          <w:tcPr>
            <w:tcW w:w="2245" w:type="pct"/>
          </w:tcPr>
          <w:p w:rsidR="009A6C50" w:rsidRPr="009A6C50" w:rsidRDefault="009A6C50" w:rsidP="009A6C50">
            <w:pPr>
              <w:spacing w:before="120" w:after="120"/>
              <w:jc w:val="both"/>
            </w:pPr>
            <w:r w:rsidRPr="009A6C50">
              <w:t>Сокрытие от Заказчика информации о несчастном случае, произошедшем на территории Заказчика.</w:t>
            </w:r>
          </w:p>
        </w:tc>
        <w:tc>
          <w:tcPr>
            <w:tcW w:w="529" w:type="pct"/>
          </w:tcPr>
          <w:p w:rsidR="009A6C50" w:rsidRPr="009A6C50" w:rsidRDefault="009A6C50" w:rsidP="009A6C50">
            <w:pPr>
              <w:spacing w:before="120" w:after="120"/>
              <w:jc w:val="center"/>
            </w:pPr>
            <w:r w:rsidRPr="009A6C50">
              <w:t>40</w:t>
            </w:r>
          </w:p>
        </w:tc>
        <w:tc>
          <w:tcPr>
            <w:tcW w:w="1940" w:type="pct"/>
          </w:tcPr>
          <w:p w:rsidR="009A6C50" w:rsidRPr="009A6C50" w:rsidRDefault="009A6C50" w:rsidP="009A6C50">
            <w:pPr>
              <w:spacing w:before="120" w:after="120"/>
              <w:jc w:val="both"/>
            </w:pPr>
            <w:r w:rsidRPr="009A6C50">
              <w:t>Отстранение от работы, удаление исполнителей с места производства работ. Остановка работ. Блокирование пропуска нарушител</w:t>
            </w:r>
            <w:proofErr w:type="gramStart"/>
            <w:r w:rsidRPr="009A6C50">
              <w:t>я(</w:t>
            </w:r>
            <w:proofErr w:type="gramEnd"/>
            <w:r w:rsidRPr="009A6C50">
              <w:t>-ей).</w:t>
            </w:r>
          </w:p>
        </w:tc>
      </w:tr>
      <w:tr w:rsidR="009A6C50" w:rsidRPr="009A6C50" w:rsidTr="009A6C50">
        <w:tc>
          <w:tcPr>
            <w:tcW w:w="286" w:type="pct"/>
          </w:tcPr>
          <w:p w:rsidR="009A6C50" w:rsidRPr="009A6C50" w:rsidRDefault="009A6C50" w:rsidP="009A6C50">
            <w:pPr>
              <w:numPr>
                <w:ilvl w:val="0"/>
                <w:numId w:val="19"/>
              </w:numPr>
              <w:tabs>
                <w:tab w:val="left" w:pos="319"/>
              </w:tabs>
              <w:spacing w:before="120" w:after="120"/>
              <w:ind w:left="113" w:firstLine="0"/>
              <w:jc w:val="center"/>
            </w:pPr>
          </w:p>
        </w:tc>
        <w:tc>
          <w:tcPr>
            <w:tcW w:w="2245" w:type="pct"/>
          </w:tcPr>
          <w:p w:rsidR="009A6C50" w:rsidRPr="009A6C50" w:rsidRDefault="009A6C50" w:rsidP="009A6C50">
            <w:pPr>
              <w:spacing w:before="120" w:after="120"/>
              <w:jc w:val="both"/>
            </w:pPr>
            <w:r w:rsidRPr="009A6C50">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29" w:type="pct"/>
          </w:tcPr>
          <w:p w:rsidR="009A6C50" w:rsidRPr="009A6C50" w:rsidRDefault="009A6C50" w:rsidP="009A6C50">
            <w:pPr>
              <w:spacing w:before="120" w:after="120"/>
              <w:jc w:val="center"/>
              <w:rPr>
                <w:lang w:val="en-US"/>
              </w:rPr>
            </w:pPr>
            <w:r w:rsidRPr="009A6C50">
              <w:rPr>
                <w:lang w:val="en-US"/>
              </w:rPr>
              <w:t>1</w:t>
            </w:r>
          </w:p>
        </w:tc>
        <w:tc>
          <w:tcPr>
            <w:tcW w:w="1940" w:type="pct"/>
          </w:tcPr>
          <w:p w:rsidR="009A6C50" w:rsidRPr="009A6C50" w:rsidRDefault="009A6C50" w:rsidP="009A6C50">
            <w:pPr>
              <w:spacing w:before="120" w:after="120"/>
              <w:jc w:val="both"/>
            </w:pPr>
            <w:r w:rsidRPr="009A6C50">
              <w:t>Не применяется.</w:t>
            </w:r>
          </w:p>
        </w:tc>
      </w:tr>
      <w:tr w:rsidR="009A6C50" w:rsidRPr="009A6C50" w:rsidTr="009A6C50">
        <w:trPr>
          <w:trHeight w:val="345"/>
        </w:trPr>
        <w:tc>
          <w:tcPr>
            <w:tcW w:w="286" w:type="pct"/>
          </w:tcPr>
          <w:p w:rsidR="009A6C50" w:rsidRPr="009A6C50" w:rsidRDefault="009A6C50" w:rsidP="009A6C50">
            <w:pPr>
              <w:tabs>
                <w:tab w:val="left" w:pos="319"/>
              </w:tabs>
              <w:spacing w:before="120" w:after="120"/>
            </w:pPr>
            <w:r w:rsidRPr="009A6C50">
              <w:t>29.</w:t>
            </w:r>
          </w:p>
        </w:tc>
        <w:tc>
          <w:tcPr>
            <w:tcW w:w="2245" w:type="pct"/>
          </w:tcPr>
          <w:p w:rsidR="009A6C50" w:rsidRPr="009A6C50" w:rsidRDefault="009A6C50" w:rsidP="009A6C50">
            <w:pPr>
              <w:spacing w:before="120" w:after="120"/>
              <w:jc w:val="both"/>
            </w:pPr>
            <w:r w:rsidRPr="009A6C50">
              <w:t>Сокрытие от Заказчика информации о Происшествии, произошедшем на территории Заказчика</w:t>
            </w:r>
          </w:p>
        </w:tc>
        <w:tc>
          <w:tcPr>
            <w:tcW w:w="529" w:type="pct"/>
          </w:tcPr>
          <w:p w:rsidR="009A6C50" w:rsidRPr="009A6C50" w:rsidRDefault="009A6C50" w:rsidP="009A6C50">
            <w:pPr>
              <w:spacing w:before="120" w:after="120"/>
              <w:jc w:val="center"/>
              <w:rPr>
                <w:lang w:val="en-US"/>
              </w:rPr>
            </w:pPr>
            <w:r w:rsidRPr="009A6C50">
              <w:t>200 тыс. руб.</w:t>
            </w:r>
          </w:p>
        </w:tc>
        <w:tc>
          <w:tcPr>
            <w:tcW w:w="1940" w:type="pct"/>
          </w:tcPr>
          <w:p w:rsidR="009A6C50" w:rsidRPr="009A6C50" w:rsidRDefault="009A6C50" w:rsidP="009A6C50">
            <w:pPr>
              <w:spacing w:before="120" w:after="120"/>
              <w:jc w:val="both"/>
            </w:pPr>
            <w:r w:rsidRPr="009A6C50">
              <w:t>Отстранение от работы, удаление исполнителей с места производства работ. Остановка работ. Блокирование пропуска нарушителя</w:t>
            </w:r>
            <w:proofErr w:type="gramStart"/>
            <w:r w:rsidRPr="009A6C50">
              <w:t xml:space="preserve"> (-</w:t>
            </w:r>
            <w:proofErr w:type="gramEnd"/>
            <w:r w:rsidRPr="009A6C50">
              <w:t>ей).</w:t>
            </w:r>
          </w:p>
        </w:tc>
      </w:tr>
      <w:tr w:rsidR="009A6C50" w:rsidRPr="009A6C50" w:rsidTr="009A6C50">
        <w:trPr>
          <w:trHeight w:val="246"/>
        </w:trPr>
        <w:tc>
          <w:tcPr>
            <w:tcW w:w="286" w:type="pct"/>
          </w:tcPr>
          <w:p w:rsidR="009A6C50" w:rsidRPr="009A6C50" w:rsidRDefault="009A6C50" w:rsidP="009A6C50">
            <w:pPr>
              <w:tabs>
                <w:tab w:val="left" w:pos="319"/>
              </w:tabs>
              <w:spacing w:before="120" w:after="120"/>
            </w:pPr>
            <w:r w:rsidRPr="009A6C50">
              <w:t>30.</w:t>
            </w:r>
          </w:p>
        </w:tc>
        <w:tc>
          <w:tcPr>
            <w:tcW w:w="2245" w:type="pct"/>
          </w:tcPr>
          <w:p w:rsidR="009A6C50" w:rsidRPr="009A6C50" w:rsidRDefault="009A6C50" w:rsidP="009A6C50">
            <w:pPr>
              <w:spacing w:before="120" w:after="120"/>
              <w:jc w:val="both"/>
            </w:pPr>
            <w:r w:rsidRPr="009A6C50">
              <w:t>Не проведение расследования происшествия, произошедшего во время выполнения работ в рамках настоящего Договора</w:t>
            </w:r>
          </w:p>
        </w:tc>
        <w:tc>
          <w:tcPr>
            <w:tcW w:w="529" w:type="pct"/>
          </w:tcPr>
          <w:p w:rsidR="009A6C50" w:rsidRPr="009A6C50" w:rsidRDefault="009A6C50" w:rsidP="009A6C50">
            <w:pPr>
              <w:spacing w:before="120" w:after="120"/>
              <w:jc w:val="center"/>
              <w:rPr>
                <w:lang w:val="en-US"/>
              </w:rPr>
            </w:pPr>
            <w:r w:rsidRPr="009A6C50">
              <w:t>100 тыс. руб.</w:t>
            </w:r>
          </w:p>
        </w:tc>
        <w:tc>
          <w:tcPr>
            <w:tcW w:w="1940" w:type="pct"/>
          </w:tcPr>
          <w:p w:rsidR="009A6C50" w:rsidRPr="009A6C50" w:rsidRDefault="009A6C50" w:rsidP="009A6C50">
            <w:pPr>
              <w:spacing w:before="120" w:after="120"/>
              <w:jc w:val="both"/>
            </w:pPr>
            <w:r w:rsidRPr="009A6C50">
              <w:t>отстранение от работы, удаление исполнителей с места производства работ. Остановка работ. Блокирование пропуска нарушителя</w:t>
            </w:r>
            <w:proofErr w:type="gramStart"/>
            <w:r w:rsidRPr="009A6C50">
              <w:t xml:space="preserve"> (-</w:t>
            </w:r>
            <w:proofErr w:type="gramEnd"/>
            <w:r w:rsidRPr="009A6C50">
              <w:t>ей).</w:t>
            </w:r>
          </w:p>
        </w:tc>
      </w:tr>
    </w:tbl>
    <w:p w:rsidR="009A6C50" w:rsidRPr="009A6C50" w:rsidRDefault="009A6C50" w:rsidP="009A6C50">
      <w:pPr>
        <w:spacing w:before="120" w:after="120"/>
        <w:ind w:right="141"/>
        <w:jc w:val="both"/>
        <w:rPr>
          <w:b/>
          <w:sz w:val="22"/>
          <w:szCs w:val="22"/>
        </w:rPr>
      </w:pPr>
    </w:p>
    <w:p w:rsidR="009A6C50" w:rsidRPr="009A6C50" w:rsidRDefault="009A6C50" w:rsidP="009A6C50">
      <w:pPr>
        <w:numPr>
          <w:ilvl w:val="0"/>
          <w:numId w:val="27"/>
        </w:numPr>
        <w:tabs>
          <w:tab w:val="left" w:pos="284"/>
        </w:tabs>
        <w:spacing w:before="120" w:after="120"/>
        <w:ind w:left="0" w:right="141"/>
        <w:jc w:val="center"/>
        <w:rPr>
          <w:b/>
          <w:sz w:val="22"/>
          <w:szCs w:val="22"/>
        </w:rPr>
      </w:pPr>
    </w:p>
    <w:p w:rsidR="009A6C50" w:rsidRPr="009A6C50" w:rsidRDefault="009A6C50" w:rsidP="009A6C50">
      <w:pPr>
        <w:spacing w:before="120" w:after="120"/>
        <w:ind w:right="141"/>
        <w:jc w:val="center"/>
        <w:rPr>
          <w:b/>
          <w:sz w:val="22"/>
          <w:szCs w:val="22"/>
        </w:rPr>
      </w:pPr>
      <w:r w:rsidRPr="009A6C50">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96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
        <w:gridCol w:w="4268"/>
        <w:gridCol w:w="1225"/>
        <w:gridCol w:w="3056"/>
      </w:tblGrid>
      <w:tr w:rsidR="009A6C50" w:rsidRPr="009A6C50" w:rsidTr="009A6C50">
        <w:tc>
          <w:tcPr>
            <w:tcW w:w="499" w:type="pct"/>
          </w:tcPr>
          <w:p w:rsidR="009A6C50" w:rsidRPr="009A6C50" w:rsidRDefault="009A6C50" w:rsidP="009A6C50">
            <w:pPr>
              <w:spacing w:before="120" w:after="120"/>
              <w:ind w:left="113"/>
              <w:jc w:val="center"/>
            </w:pPr>
          </w:p>
        </w:tc>
        <w:tc>
          <w:tcPr>
            <w:tcW w:w="2247" w:type="pct"/>
          </w:tcPr>
          <w:p w:rsidR="009A6C50" w:rsidRPr="009A6C50" w:rsidRDefault="009A6C50" w:rsidP="009A6C50">
            <w:pPr>
              <w:spacing w:before="120" w:after="120"/>
              <w:jc w:val="center"/>
              <w:rPr>
                <w:b/>
              </w:rPr>
            </w:pPr>
            <w:r w:rsidRPr="009A6C50">
              <w:rPr>
                <w:b/>
              </w:rPr>
              <w:t>Название / описание действия (бездействия)</w:t>
            </w:r>
          </w:p>
        </w:tc>
        <w:tc>
          <w:tcPr>
            <w:tcW w:w="645" w:type="pct"/>
          </w:tcPr>
          <w:p w:rsidR="009A6C50" w:rsidRPr="009A6C50" w:rsidRDefault="009A6C50" w:rsidP="009A6C50">
            <w:pPr>
              <w:spacing w:before="120" w:after="120"/>
              <w:jc w:val="center"/>
              <w:rPr>
                <w:b/>
              </w:rPr>
            </w:pPr>
            <w:r w:rsidRPr="009A6C50">
              <w:rPr>
                <w:b/>
              </w:rPr>
              <w:t>Основная санкция</w:t>
            </w:r>
          </w:p>
          <w:p w:rsidR="009A6C50" w:rsidRPr="009A6C50" w:rsidRDefault="009A6C50" w:rsidP="009A6C50">
            <w:pPr>
              <w:spacing w:before="120" w:after="120"/>
              <w:jc w:val="center"/>
              <w:rPr>
                <w:b/>
              </w:rPr>
            </w:pPr>
            <w:r w:rsidRPr="009A6C50">
              <w:rPr>
                <w:b/>
              </w:rPr>
              <w:t>Штраф*,</w:t>
            </w:r>
          </w:p>
          <w:p w:rsidR="009A6C50" w:rsidRPr="009A6C50" w:rsidRDefault="009A6C50" w:rsidP="009A6C50">
            <w:pPr>
              <w:spacing w:before="120" w:after="120"/>
              <w:jc w:val="center"/>
              <w:rPr>
                <w:b/>
              </w:rPr>
            </w:pPr>
            <w:r w:rsidRPr="009A6C50">
              <w:rPr>
                <w:b/>
              </w:rPr>
              <w:t>(тыс. руб.)</w:t>
            </w:r>
          </w:p>
        </w:tc>
        <w:tc>
          <w:tcPr>
            <w:tcW w:w="1609" w:type="pct"/>
          </w:tcPr>
          <w:p w:rsidR="009A6C50" w:rsidRPr="009A6C50" w:rsidRDefault="009A6C50" w:rsidP="009A6C50">
            <w:pPr>
              <w:spacing w:before="120" w:after="120"/>
              <w:rPr>
                <w:b/>
              </w:rPr>
            </w:pPr>
            <w:r w:rsidRPr="009A6C50">
              <w:rPr>
                <w:b/>
              </w:rPr>
              <w:t>Дополнительная санкция</w:t>
            </w:r>
          </w:p>
        </w:tc>
      </w:tr>
      <w:tr w:rsidR="009A6C50" w:rsidRPr="009A6C50" w:rsidTr="009A6C50">
        <w:tc>
          <w:tcPr>
            <w:tcW w:w="499" w:type="pct"/>
          </w:tcPr>
          <w:p w:rsidR="009A6C50" w:rsidRPr="009A6C50" w:rsidRDefault="009A6C50" w:rsidP="009A6C50">
            <w:pPr>
              <w:numPr>
                <w:ilvl w:val="0"/>
                <w:numId w:val="26"/>
              </w:numPr>
              <w:spacing w:before="120" w:after="120"/>
              <w:ind w:left="113"/>
              <w:jc w:val="center"/>
            </w:pPr>
          </w:p>
        </w:tc>
        <w:tc>
          <w:tcPr>
            <w:tcW w:w="2247" w:type="pct"/>
          </w:tcPr>
          <w:p w:rsidR="009A6C50" w:rsidRPr="009A6C50" w:rsidRDefault="009A6C50" w:rsidP="009A6C50">
            <w:pPr>
              <w:widowControl w:val="0"/>
              <w:autoSpaceDE w:val="0"/>
              <w:autoSpaceDN w:val="0"/>
              <w:adjustRightInd w:val="0"/>
              <w:spacing w:before="120" w:after="120"/>
              <w:ind w:left="23"/>
              <w:jc w:val="both"/>
              <w:rPr>
                <w:lang w:eastAsia="en-US"/>
              </w:rPr>
            </w:pPr>
            <w:r w:rsidRPr="009A6C50">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9A6C50">
              <w:rPr>
                <w:iCs/>
                <w:lang w:eastAsia="en-US"/>
              </w:rPr>
              <w:t>проникновения / выхода (выезда) на территорию объекта в неустановленном месте (через периметр ограждения)</w:t>
            </w:r>
            <w:r w:rsidRPr="009A6C50">
              <w:rPr>
                <w:lang w:eastAsia="en-US"/>
              </w:rPr>
              <w:t>.</w:t>
            </w:r>
          </w:p>
        </w:tc>
        <w:tc>
          <w:tcPr>
            <w:tcW w:w="645" w:type="pct"/>
          </w:tcPr>
          <w:p w:rsidR="009A6C50" w:rsidRPr="009A6C50" w:rsidRDefault="009A6C50" w:rsidP="009A6C50">
            <w:pPr>
              <w:spacing w:before="120" w:after="120"/>
              <w:jc w:val="center"/>
            </w:pPr>
            <w:r w:rsidRPr="009A6C50">
              <w:t>30</w:t>
            </w:r>
          </w:p>
        </w:tc>
        <w:tc>
          <w:tcPr>
            <w:tcW w:w="1609" w:type="pct"/>
          </w:tcPr>
          <w:p w:rsidR="009A6C50" w:rsidRPr="009A6C50" w:rsidRDefault="009A6C50" w:rsidP="009A6C50">
            <w:pPr>
              <w:spacing w:before="120" w:after="120"/>
              <w:jc w:val="both"/>
            </w:pPr>
            <w:r w:rsidRPr="009A6C50">
              <w:t>Удаление с территории Объекта лица, допустившего правонарушение.</w:t>
            </w:r>
          </w:p>
        </w:tc>
      </w:tr>
      <w:tr w:rsidR="009A6C50" w:rsidRPr="009A6C50" w:rsidTr="009A6C50">
        <w:tc>
          <w:tcPr>
            <w:tcW w:w="499" w:type="pct"/>
          </w:tcPr>
          <w:p w:rsidR="009A6C50" w:rsidRPr="009A6C50" w:rsidRDefault="009A6C50" w:rsidP="009A6C50">
            <w:pPr>
              <w:numPr>
                <w:ilvl w:val="0"/>
                <w:numId w:val="26"/>
              </w:numPr>
              <w:spacing w:before="120" w:after="120"/>
              <w:ind w:left="113"/>
              <w:jc w:val="center"/>
            </w:pPr>
          </w:p>
        </w:tc>
        <w:tc>
          <w:tcPr>
            <w:tcW w:w="2247" w:type="pct"/>
          </w:tcPr>
          <w:p w:rsidR="009A6C50" w:rsidRPr="009A6C50" w:rsidRDefault="009A6C50" w:rsidP="009A6C50">
            <w:pPr>
              <w:widowControl w:val="0"/>
              <w:tabs>
                <w:tab w:val="num" w:pos="480"/>
              </w:tabs>
              <w:autoSpaceDE w:val="0"/>
              <w:autoSpaceDN w:val="0"/>
              <w:adjustRightInd w:val="0"/>
              <w:spacing w:before="120" w:after="120"/>
              <w:jc w:val="both"/>
              <w:rPr>
                <w:lang w:eastAsia="en-US"/>
              </w:rPr>
            </w:pPr>
            <w:r w:rsidRPr="009A6C50">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45" w:type="pct"/>
          </w:tcPr>
          <w:p w:rsidR="009A6C50" w:rsidRPr="009A6C50" w:rsidRDefault="009A6C50" w:rsidP="009A6C50">
            <w:pPr>
              <w:spacing w:before="120" w:after="120"/>
              <w:jc w:val="center"/>
            </w:pPr>
            <w:r w:rsidRPr="009A6C50">
              <w:t>20</w:t>
            </w:r>
          </w:p>
        </w:tc>
        <w:tc>
          <w:tcPr>
            <w:tcW w:w="1609" w:type="pct"/>
          </w:tcPr>
          <w:p w:rsidR="009A6C50" w:rsidRPr="009A6C50" w:rsidRDefault="009A6C50" w:rsidP="009A6C50">
            <w:pPr>
              <w:spacing w:before="120" w:after="120"/>
              <w:jc w:val="both"/>
            </w:pPr>
            <w:r w:rsidRPr="009A6C50">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9A6C50" w:rsidRPr="009A6C50" w:rsidTr="009A6C50">
        <w:tc>
          <w:tcPr>
            <w:tcW w:w="499" w:type="pct"/>
          </w:tcPr>
          <w:p w:rsidR="009A6C50" w:rsidRPr="009A6C50" w:rsidRDefault="009A6C50" w:rsidP="009A6C50">
            <w:pPr>
              <w:numPr>
                <w:ilvl w:val="0"/>
                <w:numId w:val="26"/>
              </w:numPr>
              <w:spacing w:before="120" w:after="120"/>
              <w:ind w:left="113"/>
              <w:jc w:val="center"/>
            </w:pPr>
          </w:p>
        </w:tc>
        <w:tc>
          <w:tcPr>
            <w:tcW w:w="2247" w:type="pct"/>
          </w:tcPr>
          <w:p w:rsidR="009A6C50" w:rsidRPr="009A6C50" w:rsidRDefault="009A6C50" w:rsidP="009A6C50">
            <w:pPr>
              <w:widowControl w:val="0"/>
              <w:autoSpaceDE w:val="0"/>
              <w:autoSpaceDN w:val="0"/>
              <w:adjustRightInd w:val="0"/>
              <w:spacing w:before="120" w:after="120"/>
              <w:jc w:val="both"/>
              <w:rPr>
                <w:lang w:eastAsia="en-US"/>
              </w:rPr>
            </w:pPr>
            <w:r w:rsidRPr="009A6C50">
              <w:rPr>
                <w:lang w:eastAsia="en-US"/>
              </w:rPr>
              <w:t xml:space="preserve">Попытка пронести (ввезти) на территорию Объекта спиртные напитки и / или вещества, имеющие признаки </w:t>
            </w:r>
            <w:proofErr w:type="gramStart"/>
            <w:r w:rsidRPr="009A6C50">
              <w:rPr>
                <w:lang w:eastAsia="en-US"/>
              </w:rPr>
              <w:t>наркотических</w:t>
            </w:r>
            <w:proofErr w:type="gramEnd"/>
            <w:r w:rsidRPr="009A6C50">
              <w:rPr>
                <w:lang w:eastAsia="en-US"/>
              </w:rPr>
              <w:t xml:space="preserve"> или токсических.</w:t>
            </w:r>
          </w:p>
        </w:tc>
        <w:tc>
          <w:tcPr>
            <w:tcW w:w="645" w:type="pct"/>
          </w:tcPr>
          <w:p w:rsidR="009A6C50" w:rsidRPr="009A6C50" w:rsidRDefault="009A6C50" w:rsidP="009A6C50">
            <w:pPr>
              <w:spacing w:before="120" w:after="120"/>
              <w:jc w:val="center"/>
            </w:pPr>
            <w:r w:rsidRPr="009A6C50">
              <w:t>50</w:t>
            </w:r>
          </w:p>
        </w:tc>
        <w:tc>
          <w:tcPr>
            <w:tcW w:w="1609" w:type="pct"/>
          </w:tcPr>
          <w:p w:rsidR="009A6C50" w:rsidRPr="009A6C50" w:rsidRDefault="009A6C50" w:rsidP="009A6C50">
            <w:pPr>
              <w:spacing w:before="120" w:after="120"/>
              <w:jc w:val="both"/>
            </w:pPr>
            <w:r w:rsidRPr="009A6C50">
              <w:t>Удаление с территории Объекта лица, допустившего правонарушение.</w:t>
            </w:r>
          </w:p>
        </w:tc>
      </w:tr>
      <w:tr w:rsidR="009A6C50" w:rsidRPr="009A6C50" w:rsidTr="009A6C50">
        <w:tc>
          <w:tcPr>
            <w:tcW w:w="499" w:type="pct"/>
          </w:tcPr>
          <w:p w:rsidR="009A6C50" w:rsidRPr="009A6C50" w:rsidRDefault="009A6C50" w:rsidP="009A6C50">
            <w:pPr>
              <w:numPr>
                <w:ilvl w:val="0"/>
                <w:numId w:val="26"/>
              </w:numPr>
              <w:spacing w:before="120" w:after="120"/>
              <w:ind w:left="113"/>
              <w:jc w:val="center"/>
            </w:pPr>
          </w:p>
        </w:tc>
        <w:tc>
          <w:tcPr>
            <w:tcW w:w="2247" w:type="pct"/>
          </w:tcPr>
          <w:p w:rsidR="009A6C50" w:rsidRPr="009A6C50" w:rsidRDefault="009A6C50" w:rsidP="009A6C50">
            <w:pPr>
              <w:widowControl w:val="0"/>
              <w:tabs>
                <w:tab w:val="num" w:pos="480"/>
              </w:tabs>
              <w:autoSpaceDE w:val="0"/>
              <w:autoSpaceDN w:val="0"/>
              <w:adjustRightInd w:val="0"/>
              <w:spacing w:before="120" w:after="120"/>
              <w:jc w:val="both"/>
              <w:rPr>
                <w:lang w:eastAsia="en-US"/>
              </w:rPr>
            </w:pPr>
            <w:r w:rsidRPr="009A6C50">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45" w:type="pct"/>
          </w:tcPr>
          <w:p w:rsidR="009A6C50" w:rsidRPr="009A6C50" w:rsidRDefault="009A6C50" w:rsidP="009A6C50">
            <w:pPr>
              <w:spacing w:before="120" w:after="120"/>
              <w:jc w:val="center"/>
            </w:pPr>
            <w:r w:rsidRPr="009A6C50">
              <w:t>5</w:t>
            </w:r>
          </w:p>
        </w:tc>
        <w:tc>
          <w:tcPr>
            <w:tcW w:w="1609" w:type="pct"/>
          </w:tcPr>
          <w:p w:rsidR="009A6C50" w:rsidRPr="009A6C50" w:rsidRDefault="009A6C50" w:rsidP="009A6C50">
            <w:pPr>
              <w:spacing w:before="120" w:after="120"/>
              <w:jc w:val="both"/>
            </w:pPr>
            <w:r w:rsidRPr="009A6C50">
              <w:t>Предупреждение об удалении с территории Объекта лица в случае повторного совершения этого правонарушения этим же лицом.</w:t>
            </w:r>
          </w:p>
        </w:tc>
      </w:tr>
      <w:tr w:rsidR="009A6C50" w:rsidRPr="009A6C50" w:rsidTr="009A6C50">
        <w:tc>
          <w:tcPr>
            <w:tcW w:w="499" w:type="pct"/>
          </w:tcPr>
          <w:p w:rsidR="009A6C50" w:rsidRPr="009A6C50" w:rsidRDefault="009A6C50" w:rsidP="009A6C50">
            <w:pPr>
              <w:numPr>
                <w:ilvl w:val="0"/>
                <w:numId w:val="26"/>
              </w:numPr>
              <w:spacing w:before="120" w:after="120"/>
              <w:ind w:left="113"/>
              <w:jc w:val="center"/>
            </w:pPr>
          </w:p>
        </w:tc>
        <w:tc>
          <w:tcPr>
            <w:tcW w:w="2247" w:type="pct"/>
          </w:tcPr>
          <w:p w:rsidR="009A6C50" w:rsidRPr="009A6C50" w:rsidRDefault="009A6C50" w:rsidP="009A6C50">
            <w:pPr>
              <w:widowControl w:val="0"/>
              <w:tabs>
                <w:tab w:val="num" w:pos="480"/>
              </w:tabs>
              <w:autoSpaceDE w:val="0"/>
              <w:autoSpaceDN w:val="0"/>
              <w:adjustRightInd w:val="0"/>
              <w:spacing w:before="120" w:after="120"/>
              <w:jc w:val="both"/>
              <w:rPr>
                <w:lang w:eastAsia="en-US"/>
              </w:rPr>
            </w:pPr>
            <w:r w:rsidRPr="009A6C50">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45" w:type="pct"/>
          </w:tcPr>
          <w:p w:rsidR="009A6C50" w:rsidRPr="009A6C50" w:rsidRDefault="009A6C50" w:rsidP="009A6C50">
            <w:pPr>
              <w:spacing w:before="120" w:after="120"/>
              <w:jc w:val="center"/>
            </w:pPr>
            <w:r w:rsidRPr="009A6C50">
              <w:t>50</w:t>
            </w:r>
          </w:p>
        </w:tc>
        <w:tc>
          <w:tcPr>
            <w:tcW w:w="1609" w:type="pct"/>
          </w:tcPr>
          <w:p w:rsidR="009A6C50" w:rsidRPr="009A6C50" w:rsidRDefault="009A6C50" w:rsidP="009A6C50">
            <w:pPr>
              <w:spacing w:before="120" w:after="120"/>
              <w:jc w:val="both"/>
            </w:pPr>
            <w:r w:rsidRPr="009A6C50">
              <w:t>Удаление с территории Объекта лица, допустившего правонарушение.</w:t>
            </w:r>
          </w:p>
        </w:tc>
      </w:tr>
      <w:tr w:rsidR="009A6C50" w:rsidRPr="009A6C50" w:rsidTr="009A6C50">
        <w:tc>
          <w:tcPr>
            <w:tcW w:w="499" w:type="pct"/>
          </w:tcPr>
          <w:p w:rsidR="009A6C50" w:rsidRPr="009A6C50" w:rsidRDefault="009A6C50" w:rsidP="009A6C50">
            <w:pPr>
              <w:numPr>
                <w:ilvl w:val="0"/>
                <w:numId w:val="26"/>
              </w:numPr>
              <w:spacing w:before="120" w:after="120"/>
              <w:ind w:left="113"/>
              <w:jc w:val="center"/>
            </w:pPr>
          </w:p>
        </w:tc>
        <w:tc>
          <w:tcPr>
            <w:tcW w:w="2247" w:type="pct"/>
          </w:tcPr>
          <w:p w:rsidR="009A6C50" w:rsidRPr="009A6C50" w:rsidRDefault="009A6C50" w:rsidP="009A6C50">
            <w:pPr>
              <w:widowControl w:val="0"/>
              <w:tabs>
                <w:tab w:val="num" w:pos="480"/>
              </w:tabs>
              <w:autoSpaceDE w:val="0"/>
              <w:autoSpaceDN w:val="0"/>
              <w:adjustRightInd w:val="0"/>
              <w:spacing w:before="120" w:after="120"/>
              <w:jc w:val="both"/>
              <w:rPr>
                <w:lang w:eastAsia="en-US"/>
              </w:rPr>
            </w:pPr>
            <w:r w:rsidRPr="009A6C50">
              <w:rPr>
                <w:iCs/>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9A6C50">
              <w:rPr>
                <w:iCs/>
                <w:lang w:eastAsia="en-US"/>
              </w:rPr>
              <w:t>перекид</w:t>
            </w:r>
            <w:proofErr w:type="spellEnd"/>
            <w:r w:rsidRPr="009A6C50">
              <w:rPr>
                <w:iCs/>
                <w:lang w:eastAsia="en-US"/>
              </w:rPr>
              <w:t xml:space="preserve"> через периметр ограждения и т.п.).</w:t>
            </w:r>
          </w:p>
        </w:tc>
        <w:tc>
          <w:tcPr>
            <w:tcW w:w="645" w:type="pct"/>
          </w:tcPr>
          <w:p w:rsidR="009A6C50" w:rsidRPr="009A6C50" w:rsidRDefault="009A6C50" w:rsidP="009A6C50">
            <w:pPr>
              <w:spacing w:before="120" w:after="120"/>
              <w:jc w:val="center"/>
            </w:pPr>
            <w:r w:rsidRPr="009A6C50">
              <w:t>50</w:t>
            </w:r>
          </w:p>
        </w:tc>
        <w:tc>
          <w:tcPr>
            <w:tcW w:w="1609" w:type="pct"/>
          </w:tcPr>
          <w:p w:rsidR="009A6C50" w:rsidRPr="009A6C50" w:rsidRDefault="009A6C50" w:rsidP="009A6C50">
            <w:pPr>
              <w:spacing w:before="120" w:after="120"/>
              <w:jc w:val="both"/>
            </w:pPr>
            <w:r w:rsidRPr="009A6C50">
              <w:t>Удаление с территории Объекта лица, допустившего правонарушение.</w:t>
            </w:r>
          </w:p>
        </w:tc>
      </w:tr>
      <w:tr w:rsidR="009A6C50" w:rsidRPr="009A6C50" w:rsidTr="009A6C50">
        <w:tc>
          <w:tcPr>
            <w:tcW w:w="499" w:type="pct"/>
          </w:tcPr>
          <w:p w:rsidR="009A6C50" w:rsidRPr="009A6C50" w:rsidRDefault="009A6C50" w:rsidP="009A6C50">
            <w:pPr>
              <w:numPr>
                <w:ilvl w:val="0"/>
                <w:numId w:val="26"/>
              </w:numPr>
              <w:spacing w:before="120" w:after="120"/>
              <w:ind w:left="113"/>
              <w:jc w:val="center"/>
            </w:pPr>
          </w:p>
        </w:tc>
        <w:tc>
          <w:tcPr>
            <w:tcW w:w="2247" w:type="pct"/>
          </w:tcPr>
          <w:p w:rsidR="009A6C50" w:rsidRPr="009A6C50" w:rsidRDefault="009A6C50" w:rsidP="009A6C50">
            <w:pPr>
              <w:widowControl w:val="0"/>
              <w:tabs>
                <w:tab w:val="num" w:pos="480"/>
              </w:tabs>
              <w:autoSpaceDE w:val="0"/>
              <w:autoSpaceDN w:val="0"/>
              <w:adjustRightInd w:val="0"/>
              <w:spacing w:before="120" w:after="120"/>
              <w:jc w:val="both"/>
              <w:rPr>
                <w:iCs/>
                <w:lang w:eastAsia="en-US"/>
              </w:rPr>
            </w:pPr>
            <w:r w:rsidRPr="009A6C50">
              <w:rPr>
                <w:iCs/>
                <w:lang w:eastAsia="en-US"/>
              </w:rPr>
              <w:t>Тайное хищение имущества Заказчика, установленное вступившим в законную силу решением суда.</w:t>
            </w:r>
          </w:p>
        </w:tc>
        <w:tc>
          <w:tcPr>
            <w:tcW w:w="645" w:type="pct"/>
          </w:tcPr>
          <w:p w:rsidR="009A6C50" w:rsidRPr="009A6C50" w:rsidRDefault="009A6C50" w:rsidP="009A6C50">
            <w:pPr>
              <w:spacing w:before="120" w:after="120"/>
              <w:jc w:val="center"/>
            </w:pPr>
            <w:r w:rsidRPr="009A6C50">
              <w:t>50</w:t>
            </w:r>
          </w:p>
        </w:tc>
        <w:tc>
          <w:tcPr>
            <w:tcW w:w="1609" w:type="pct"/>
          </w:tcPr>
          <w:p w:rsidR="009A6C50" w:rsidRPr="009A6C50" w:rsidRDefault="009A6C50" w:rsidP="009A6C50">
            <w:pPr>
              <w:spacing w:before="120" w:after="120"/>
              <w:jc w:val="both"/>
            </w:pPr>
            <w:r w:rsidRPr="009A6C50">
              <w:t>Удаление с территории Объекта лица, допустившего правонарушение.</w:t>
            </w:r>
          </w:p>
        </w:tc>
      </w:tr>
      <w:tr w:rsidR="009A6C50" w:rsidRPr="009A6C50" w:rsidTr="009A6C50">
        <w:tc>
          <w:tcPr>
            <w:tcW w:w="499" w:type="pct"/>
          </w:tcPr>
          <w:p w:rsidR="009A6C50" w:rsidRPr="009A6C50" w:rsidRDefault="009A6C50" w:rsidP="009A6C50">
            <w:pPr>
              <w:numPr>
                <w:ilvl w:val="0"/>
                <w:numId w:val="26"/>
              </w:numPr>
              <w:spacing w:before="120" w:after="120"/>
              <w:ind w:left="113"/>
              <w:jc w:val="center"/>
            </w:pPr>
          </w:p>
        </w:tc>
        <w:tc>
          <w:tcPr>
            <w:tcW w:w="2247" w:type="pct"/>
          </w:tcPr>
          <w:p w:rsidR="009A6C50" w:rsidRPr="009A6C50" w:rsidRDefault="009A6C50" w:rsidP="009A6C50">
            <w:pPr>
              <w:widowControl w:val="0"/>
              <w:tabs>
                <w:tab w:val="num" w:pos="480"/>
              </w:tabs>
              <w:autoSpaceDE w:val="0"/>
              <w:autoSpaceDN w:val="0"/>
              <w:adjustRightInd w:val="0"/>
              <w:spacing w:before="120" w:after="120"/>
              <w:jc w:val="both"/>
              <w:rPr>
                <w:lang w:eastAsia="en-US"/>
              </w:rPr>
            </w:pPr>
            <w:r w:rsidRPr="009A6C50">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45" w:type="pct"/>
          </w:tcPr>
          <w:p w:rsidR="009A6C50" w:rsidRPr="009A6C50" w:rsidRDefault="009A6C50" w:rsidP="009A6C50">
            <w:pPr>
              <w:spacing w:before="120" w:after="120"/>
              <w:jc w:val="center"/>
            </w:pPr>
            <w:r w:rsidRPr="009A6C50">
              <w:t>10</w:t>
            </w:r>
          </w:p>
        </w:tc>
        <w:tc>
          <w:tcPr>
            <w:tcW w:w="1609" w:type="pct"/>
          </w:tcPr>
          <w:p w:rsidR="009A6C50" w:rsidRPr="009A6C50" w:rsidRDefault="009A6C50" w:rsidP="009A6C50">
            <w:pPr>
              <w:spacing w:before="120" w:after="120"/>
              <w:jc w:val="both"/>
            </w:pPr>
            <w:r w:rsidRPr="009A6C50">
              <w:t>Удаление с территории Объекта лица, допустившего правонарушение.</w:t>
            </w:r>
          </w:p>
        </w:tc>
      </w:tr>
      <w:tr w:rsidR="009A6C50" w:rsidRPr="009A6C50" w:rsidTr="009A6C50">
        <w:tc>
          <w:tcPr>
            <w:tcW w:w="499" w:type="pct"/>
          </w:tcPr>
          <w:p w:rsidR="009A6C50" w:rsidRPr="009A6C50" w:rsidRDefault="009A6C50" w:rsidP="009A6C50">
            <w:pPr>
              <w:numPr>
                <w:ilvl w:val="0"/>
                <w:numId w:val="26"/>
              </w:numPr>
              <w:spacing w:before="120" w:after="120"/>
              <w:ind w:left="113"/>
              <w:jc w:val="center"/>
            </w:pPr>
          </w:p>
        </w:tc>
        <w:tc>
          <w:tcPr>
            <w:tcW w:w="2247" w:type="pct"/>
          </w:tcPr>
          <w:p w:rsidR="009A6C50" w:rsidRPr="009A6C50" w:rsidRDefault="009A6C50" w:rsidP="009A6C50">
            <w:pPr>
              <w:widowControl w:val="0"/>
              <w:tabs>
                <w:tab w:val="num" w:pos="480"/>
              </w:tabs>
              <w:autoSpaceDE w:val="0"/>
              <w:autoSpaceDN w:val="0"/>
              <w:adjustRightInd w:val="0"/>
              <w:spacing w:before="120" w:after="120"/>
              <w:jc w:val="both"/>
              <w:rPr>
                <w:lang w:eastAsia="en-US"/>
              </w:rPr>
            </w:pPr>
            <w:r w:rsidRPr="009A6C50">
              <w:rPr>
                <w:lang w:eastAsia="en-US"/>
              </w:rPr>
              <w:t>Нахождение на территории Объекта лица, ранее удаленного с территории Объекта по любому основанию.</w:t>
            </w:r>
          </w:p>
        </w:tc>
        <w:tc>
          <w:tcPr>
            <w:tcW w:w="645" w:type="pct"/>
          </w:tcPr>
          <w:p w:rsidR="009A6C50" w:rsidRPr="009A6C50" w:rsidRDefault="009A6C50" w:rsidP="009A6C50">
            <w:pPr>
              <w:spacing w:before="120" w:after="120"/>
              <w:jc w:val="center"/>
            </w:pPr>
            <w:r w:rsidRPr="009A6C50">
              <w:t>20</w:t>
            </w:r>
          </w:p>
        </w:tc>
        <w:tc>
          <w:tcPr>
            <w:tcW w:w="1609" w:type="pct"/>
          </w:tcPr>
          <w:p w:rsidR="009A6C50" w:rsidRPr="009A6C50" w:rsidRDefault="009A6C50" w:rsidP="009A6C50">
            <w:pPr>
              <w:spacing w:before="120" w:after="120"/>
              <w:jc w:val="both"/>
            </w:pPr>
            <w:r w:rsidRPr="009A6C50">
              <w:t>Удаление с территории Объекта лица, допустившего правонарушение.</w:t>
            </w:r>
          </w:p>
        </w:tc>
      </w:tr>
      <w:tr w:rsidR="009A6C50" w:rsidRPr="009A6C50" w:rsidTr="009A6C50">
        <w:tc>
          <w:tcPr>
            <w:tcW w:w="499" w:type="pct"/>
          </w:tcPr>
          <w:p w:rsidR="009A6C50" w:rsidRPr="009A6C50" w:rsidRDefault="009A6C50" w:rsidP="009A6C50">
            <w:pPr>
              <w:numPr>
                <w:ilvl w:val="0"/>
                <w:numId w:val="26"/>
              </w:numPr>
              <w:spacing w:before="120" w:after="120"/>
              <w:ind w:left="113"/>
              <w:jc w:val="center"/>
            </w:pPr>
          </w:p>
        </w:tc>
        <w:tc>
          <w:tcPr>
            <w:tcW w:w="2247" w:type="pct"/>
          </w:tcPr>
          <w:p w:rsidR="009A6C50" w:rsidRPr="009A6C50" w:rsidRDefault="009A6C50" w:rsidP="009A6C50">
            <w:pPr>
              <w:widowControl w:val="0"/>
              <w:tabs>
                <w:tab w:val="num" w:pos="480"/>
              </w:tabs>
              <w:autoSpaceDE w:val="0"/>
              <w:autoSpaceDN w:val="0"/>
              <w:adjustRightInd w:val="0"/>
              <w:spacing w:before="120" w:after="120"/>
              <w:jc w:val="both"/>
              <w:rPr>
                <w:lang w:eastAsia="en-US"/>
              </w:rPr>
            </w:pPr>
            <w:r w:rsidRPr="009A6C50">
              <w:rPr>
                <w:lang w:eastAsia="en-US"/>
              </w:rPr>
              <w:t>Любые действия лица, направленные на умышленное причинение вреда имуществу или персоналу Заказчика.</w:t>
            </w:r>
          </w:p>
        </w:tc>
        <w:tc>
          <w:tcPr>
            <w:tcW w:w="645" w:type="pct"/>
          </w:tcPr>
          <w:p w:rsidR="009A6C50" w:rsidRPr="009A6C50" w:rsidRDefault="009A6C50" w:rsidP="009A6C50">
            <w:pPr>
              <w:spacing w:before="120" w:after="120"/>
              <w:jc w:val="center"/>
            </w:pPr>
            <w:r w:rsidRPr="009A6C50">
              <w:t>20</w:t>
            </w:r>
          </w:p>
        </w:tc>
        <w:tc>
          <w:tcPr>
            <w:tcW w:w="1609" w:type="pct"/>
          </w:tcPr>
          <w:p w:rsidR="009A6C50" w:rsidRPr="009A6C50" w:rsidRDefault="009A6C50" w:rsidP="009A6C50">
            <w:pPr>
              <w:spacing w:before="120" w:after="120"/>
              <w:jc w:val="both"/>
            </w:pPr>
            <w:r w:rsidRPr="009A6C50">
              <w:t>Удаление с территории Объекта лица, допустившего правонарушение.</w:t>
            </w:r>
          </w:p>
        </w:tc>
      </w:tr>
      <w:tr w:rsidR="009A6C50" w:rsidRPr="009A6C50" w:rsidTr="009A6C50">
        <w:tc>
          <w:tcPr>
            <w:tcW w:w="499" w:type="pct"/>
          </w:tcPr>
          <w:p w:rsidR="009A6C50" w:rsidRPr="009A6C50" w:rsidRDefault="009A6C50" w:rsidP="009A6C50">
            <w:pPr>
              <w:numPr>
                <w:ilvl w:val="0"/>
                <w:numId w:val="26"/>
              </w:numPr>
              <w:spacing w:before="120" w:after="120"/>
              <w:ind w:left="113"/>
              <w:jc w:val="center"/>
            </w:pPr>
          </w:p>
        </w:tc>
        <w:tc>
          <w:tcPr>
            <w:tcW w:w="2247" w:type="pct"/>
          </w:tcPr>
          <w:p w:rsidR="009A6C50" w:rsidRPr="009A6C50" w:rsidRDefault="009A6C50" w:rsidP="009A6C50">
            <w:pPr>
              <w:widowControl w:val="0"/>
              <w:tabs>
                <w:tab w:val="num" w:pos="480"/>
              </w:tabs>
              <w:autoSpaceDE w:val="0"/>
              <w:autoSpaceDN w:val="0"/>
              <w:adjustRightInd w:val="0"/>
              <w:spacing w:before="120" w:after="120"/>
              <w:jc w:val="both"/>
              <w:rPr>
                <w:lang w:eastAsia="en-US"/>
              </w:rPr>
            </w:pPr>
            <w:r w:rsidRPr="009A6C50">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45" w:type="pct"/>
          </w:tcPr>
          <w:p w:rsidR="009A6C50" w:rsidRPr="009A6C50" w:rsidRDefault="009A6C50" w:rsidP="009A6C50">
            <w:pPr>
              <w:spacing w:before="120" w:after="120"/>
              <w:jc w:val="center"/>
            </w:pPr>
            <w:r w:rsidRPr="009A6C50">
              <w:t>20</w:t>
            </w:r>
          </w:p>
        </w:tc>
        <w:tc>
          <w:tcPr>
            <w:tcW w:w="1609" w:type="pct"/>
          </w:tcPr>
          <w:p w:rsidR="009A6C50" w:rsidRPr="009A6C50" w:rsidRDefault="009A6C50" w:rsidP="009A6C50">
            <w:pPr>
              <w:spacing w:before="120" w:after="120"/>
            </w:pPr>
            <w:r w:rsidRPr="009A6C50">
              <w:t>Предупреждение об удалении с территории Объекта лица в случае повторного совершения этого правонарушения этим же лицом.</w:t>
            </w:r>
          </w:p>
        </w:tc>
      </w:tr>
      <w:tr w:rsidR="009A6C50" w:rsidRPr="009A6C50" w:rsidTr="009A6C50">
        <w:tc>
          <w:tcPr>
            <w:tcW w:w="499" w:type="pct"/>
          </w:tcPr>
          <w:p w:rsidR="009A6C50" w:rsidRPr="009A6C50" w:rsidRDefault="009A6C50" w:rsidP="009A6C50">
            <w:pPr>
              <w:numPr>
                <w:ilvl w:val="0"/>
                <w:numId w:val="26"/>
              </w:numPr>
              <w:spacing w:before="120" w:after="120"/>
              <w:ind w:left="113"/>
              <w:jc w:val="center"/>
            </w:pPr>
          </w:p>
        </w:tc>
        <w:tc>
          <w:tcPr>
            <w:tcW w:w="2247" w:type="pct"/>
          </w:tcPr>
          <w:p w:rsidR="009A6C50" w:rsidRPr="009A6C50" w:rsidRDefault="009A6C50" w:rsidP="009A6C50">
            <w:pPr>
              <w:widowControl w:val="0"/>
              <w:tabs>
                <w:tab w:val="num" w:pos="480"/>
              </w:tabs>
              <w:autoSpaceDE w:val="0"/>
              <w:autoSpaceDN w:val="0"/>
              <w:adjustRightInd w:val="0"/>
              <w:spacing w:before="120" w:after="120"/>
              <w:rPr>
                <w:lang w:eastAsia="en-US"/>
              </w:rPr>
            </w:pPr>
            <w:r w:rsidRPr="009A6C50">
              <w:rPr>
                <w:iCs/>
                <w:lang w:eastAsia="en-US"/>
              </w:rPr>
              <w:t>Нахождение на территории Объекта сверх установленного времени без согласования Заказчика.</w:t>
            </w:r>
          </w:p>
        </w:tc>
        <w:tc>
          <w:tcPr>
            <w:tcW w:w="645" w:type="pct"/>
          </w:tcPr>
          <w:p w:rsidR="009A6C50" w:rsidRPr="009A6C50" w:rsidRDefault="009A6C50" w:rsidP="009A6C50">
            <w:pPr>
              <w:spacing w:before="120" w:after="120"/>
              <w:jc w:val="center"/>
            </w:pPr>
            <w:r w:rsidRPr="009A6C50">
              <w:t>15</w:t>
            </w:r>
          </w:p>
        </w:tc>
        <w:tc>
          <w:tcPr>
            <w:tcW w:w="1609" w:type="pct"/>
          </w:tcPr>
          <w:p w:rsidR="009A6C50" w:rsidRPr="009A6C50" w:rsidRDefault="009A6C50" w:rsidP="009A6C50">
            <w:pPr>
              <w:spacing w:before="120" w:after="120"/>
              <w:jc w:val="both"/>
            </w:pPr>
            <w:r w:rsidRPr="009A6C50">
              <w:t>Не применяется.</w:t>
            </w:r>
          </w:p>
        </w:tc>
      </w:tr>
      <w:tr w:rsidR="009A6C50" w:rsidRPr="009A6C50" w:rsidTr="009A6C50">
        <w:tc>
          <w:tcPr>
            <w:tcW w:w="499" w:type="pct"/>
          </w:tcPr>
          <w:p w:rsidR="009A6C50" w:rsidRPr="009A6C50" w:rsidRDefault="009A6C50" w:rsidP="009A6C50">
            <w:pPr>
              <w:numPr>
                <w:ilvl w:val="0"/>
                <w:numId w:val="26"/>
              </w:numPr>
              <w:spacing w:before="120" w:after="120"/>
              <w:ind w:left="113"/>
              <w:jc w:val="center"/>
            </w:pPr>
          </w:p>
        </w:tc>
        <w:tc>
          <w:tcPr>
            <w:tcW w:w="2247" w:type="pct"/>
          </w:tcPr>
          <w:p w:rsidR="009A6C50" w:rsidRPr="009A6C50" w:rsidRDefault="009A6C50" w:rsidP="009A6C50">
            <w:pPr>
              <w:widowControl w:val="0"/>
              <w:tabs>
                <w:tab w:val="num" w:pos="480"/>
              </w:tabs>
              <w:autoSpaceDE w:val="0"/>
              <w:autoSpaceDN w:val="0"/>
              <w:adjustRightInd w:val="0"/>
              <w:spacing w:before="120" w:after="120"/>
              <w:rPr>
                <w:lang w:eastAsia="en-US"/>
              </w:rPr>
            </w:pPr>
            <w:proofErr w:type="spellStart"/>
            <w:r w:rsidRPr="009A6C50">
              <w:rPr>
                <w:lang w:eastAsia="en-US"/>
              </w:rPr>
              <w:t>Непредъявление</w:t>
            </w:r>
            <w:proofErr w:type="spellEnd"/>
            <w:r w:rsidRPr="009A6C50">
              <w:rPr>
                <w:lang w:eastAsia="en-US"/>
              </w:rPr>
              <w:t xml:space="preserve"> сотруднику охраны по его требованию вносимых (выносимых) сумок, пакетов, коробок, упаковок и пр. для досмотра.</w:t>
            </w:r>
          </w:p>
        </w:tc>
        <w:tc>
          <w:tcPr>
            <w:tcW w:w="645" w:type="pct"/>
          </w:tcPr>
          <w:p w:rsidR="009A6C50" w:rsidRPr="009A6C50" w:rsidRDefault="009A6C50" w:rsidP="009A6C50">
            <w:pPr>
              <w:spacing w:before="120" w:after="120"/>
              <w:jc w:val="center"/>
            </w:pPr>
            <w:r w:rsidRPr="009A6C50">
              <w:t>10</w:t>
            </w:r>
          </w:p>
        </w:tc>
        <w:tc>
          <w:tcPr>
            <w:tcW w:w="1609" w:type="pct"/>
          </w:tcPr>
          <w:p w:rsidR="009A6C50" w:rsidRPr="009A6C50" w:rsidRDefault="009A6C50" w:rsidP="009A6C50">
            <w:pPr>
              <w:spacing w:before="120" w:after="120"/>
              <w:jc w:val="both"/>
            </w:pPr>
            <w:r w:rsidRPr="009A6C50">
              <w:t>Предупреждение об удалении с территории Объекта лица в случае повторного совершения этого правонарушения этим же лицом.</w:t>
            </w:r>
          </w:p>
        </w:tc>
      </w:tr>
      <w:tr w:rsidR="009A6C50" w:rsidRPr="009A6C50" w:rsidTr="009A6C50">
        <w:tc>
          <w:tcPr>
            <w:tcW w:w="499" w:type="pct"/>
          </w:tcPr>
          <w:p w:rsidR="009A6C50" w:rsidRPr="009A6C50" w:rsidRDefault="009A6C50" w:rsidP="009A6C50">
            <w:pPr>
              <w:numPr>
                <w:ilvl w:val="0"/>
                <w:numId w:val="26"/>
              </w:numPr>
              <w:spacing w:before="120" w:after="120"/>
              <w:ind w:left="113"/>
              <w:jc w:val="center"/>
            </w:pPr>
          </w:p>
        </w:tc>
        <w:tc>
          <w:tcPr>
            <w:tcW w:w="2247" w:type="pct"/>
          </w:tcPr>
          <w:p w:rsidR="009A6C50" w:rsidRPr="009A6C50" w:rsidRDefault="009A6C50" w:rsidP="009A6C50">
            <w:pPr>
              <w:widowControl w:val="0"/>
              <w:tabs>
                <w:tab w:val="num" w:pos="480"/>
              </w:tabs>
              <w:autoSpaceDE w:val="0"/>
              <w:autoSpaceDN w:val="0"/>
              <w:adjustRightInd w:val="0"/>
              <w:spacing w:before="120" w:after="120"/>
              <w:jc w:val="both"/>
              <w:rPr>
                <w:lang w:eastAsia="en-US"/>
              </w:rPr>
            </w:pPr>
            <w:r w:rsidRPr="009A6C50">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45" w:type="pct"/>
          </w:tcPr>
          <w:p w:rsidR="009A6C50" w:rsidRPr="009A6C50" w:rsidRDefault="009A6C50" w:rsidP="009A6C50">
            <w:pPr>
              <w:spacing w:before="120" w:after="120"/>
              <w:jc w:val="center"/>
            </w:pPr>
            <w:r w:rsidRPr="009A6C50">
              <w:t>50</w:t>
            </w:r>
          </w:p>
        </w:tc>
        <w:tc>
          <w:tcPr>
            <w:tcW w:w="1609" w:type="pct"/>
          </w:tcPr>
          <w:p w:rsidR="009A6C50" w:rsidRPr="009A6C50" w:rsidRDefault="009A6C50" w:rsidP="009A6C50">
            <w:pPr>
              <w:spacing w:before="120" w:after="120"/>
              <w:jc w:val="both"/>
            </w:pPr>
            <w:r w:rsidRPr="009A6C50">
              <w:t>Удаление с территории Объекта лица, допустившего правонарушение.</w:t>
            </w:r>
          </w:p>
        </w:tc>
      </w:tr>
      <w:tr w:rsidR="009A6C50" w:rsidRPr="009A6C50" w:rsidTr="009A6C50">
        <w:tc>
          <w:tcPr>
            <w:tcW w:w="499" w:type="pct"/>
          </w:tcPr>
          <w:p w:rsidR="009A6C50" w:rsidRPr="009A6C50" w:rsidRDefault="009A6C50" w:rsidP="009A6C50">
            <w:pPr>
              <w:numPr>
                <w:ilvl w:val="0"/>
                <w:numId w:val="26"/>
              </w:numPr>
              <w:spacing w:before="120" w:after="120"/>
              <w:ind w:left="113"/>
              <w:jc w:val="center"/>
            </w:pPr>
          </w:p>
        </w:tc>
        <w:tc>
          <w:tcPr>
            <w:tcW w:w="2247" w:type="pct"/>
          </w:tcPr>
          <w:p w:rsidR="009A6C50" w:rsidRPr="009A6C50" w:rsidRDefault="009A6C50" w:rsidP="009A6C50">
            <w:pPr>
              <w:widowControl w:val="0"/>
              <w:tabs>
                <w:tab w:val="num" w:pos="480"/>
              </w:tabs>
              <w:autoSpaceDE w:val="0"/>
              <w:autoSpaceDN w:val="0"/>
              <w:adjustRightInd w:val="0"/>
              <w:spacing w:before="120" w:after="120"/>
              <w:jc w:val="both"/>
              <w:rPr>
                <w:lang w:eastAsia="en-US"/>
              </w:rPr>
            </w:pPr>
            <w:r w:rsidRPr="009A6C50">
              <w:rPr>
                <w:lang w:eastAsia="en-US"/>
              </w:rPr>
              <w:t>Выявление употребления алкогольных напитков и наркотических веществ на территории Объекта.</w:t>
            </w:r>
          </w:p>
        </w:tc>
        <w:tc>
          <w:tcPr>
            <w:tcW w:w="645" w:type="pct"/>
          </w:tcPr>
          <w:p w:rsidR="009A6C50" w:rsidRPr="009A6C50" w:rsidRDefault="009A6C50" w:rsidP="009A6C50">
            <w:pPr>
              <w:spacing w:before="120" w:after="120"/>
              <w:jc w:val="center"/>
            </w:pPr>
            <w:r w:rsidRPr="009A6C50">
              <w:t>50</w:t>
            </w:r>
          </w:p>
        </w:tc>
        <w:tc>
          <w:tcPr>
            <w:tcW w:w="1609" w:type="pct"/>
          </w:tcPr>
          <w:p w:rsidR="009A6C50" w:rsidRPr="009A6C50" w:rsidRDefault="009A6C50" w:rsidP="009A6C50">
            <w:pPr>
              <w:spacing w:before="120" w:after="120"/>
              <w:jc w:val="both"/>
            </w:pPr>
            <w:r w:rsidRPr="009A6C50">
              <w:t>Удаление с территории Объекта лица, допустившего правонарушение.</w:t>
            </w:r>
          </w:p>
        </w:tc>
      </w:tr>
      <w:tr w:rsidR="009A6C50" w:rsidRPr="009A6C50" w:rsidTr="009A6C50">
        <w:tc>
          <w:tcPr>
            <w:tcW w:w="499" w:type="pct"/>
          </w:tcPr>
          <w:p w:rsidR="009A6C50" w:rsidRPr="009A6C50" w:rsidRDefault="009A6C50" w:rsidP="009A6C50">
            <w:pPr>
              <w:numPr>
                <w:ilvl w:val="0"/>
                <w:numId w:val="26"/>
              </w:numPr>
              <w:spacing w:before="120" w:after="120"/>
              <w:ind w:left="113"/>
              <w:jc w:val="center"/>
            </w:pPr>
          </w:p>
        </w:tc>
        <w:tc>
          <w:tcPr>
            <w:tcW w:w="2247" w:type="pct"/>
          </w:tcPr>
          <w:p w:rsidR="009A6C50" w:rsidRPr="009A6C50" w:rsidRDefault="009A6C50" w:rsidP="009A6C50">
            <w:pPr>
              <w:spacing w:before="120" w:after="120"/>
              <w:jc w:val="both"/>
              <w:rPr>
                <w:lang w:eastAsia="en-US"/>
              </w:rPr>
            </w:pPr>
            <w:r w:rsidRPr="009A6C50">
              <w:rPr>
                <w:lang w:eastAsia="en-US"/>
              </w:rPr>
              <w:t xml:space="preserve">Однократное нарушение установленного пропускного и </w:t>
            </w:r>
            <w:proofErr w:type="spellStart"/>
            <w:r w:rsidRPr="009A6C50">
              <w:rPr>
                <w:lang w:eastAsia="en-US"/>
              </w:rPr>
              <w:t>внутриобъектового</w:t>
            </w:r>
            <w:proofErr w:type="spellEnd"/>
            <w:r w:rsidRPr="009A6C50">
              <w:rPr>
                <w:lang w:eastAsia="en-US"/>
              </w:rPr>
              <w:t xml:space="preserve"> режима на Объекте.</w:t>
            </w:r>
          </w:p>
        </w:tc>
        <w:tc>
          <w:tcPr>
            <w:tcW w:w="645" w:type="pct"/>
          </w:tcPr>
          <w:p w:rsidR="009A6C50" w:rsidRPr="009A6C50" w:rsidRDefault="009A6C50" w:rsidP="009A6C50">
            <w:pPr>
              <w:spacing w:before="120" w:after="120"/>
              <w:jc w:val="center"/>
            </w:pPr>
            <w:r w:rsidRPr="009A6C50">
              <w:t>10 </w:t>
            </w:r>
          </w:p>
        </w:tc>
        <w:tc>
          <w:tcPr>
            <w:tcW w:w="1609" w:type="pct"/>
          </w:tcPr>
          <w:p w:rsidR="009A6C50" w:rsidRPr="009A6C50" w:rsidRDefault="009A6C50" w:rsidP="009A6C50">
            <w:pPr>
              <w:spacing w:before="120" w:after="120"/>
              <w:jc w:val="both"/>
            </w:pPr>
            <w:r w:rsidRPr="009A6C50">
              <w:t>Удаление с территории Объекта лица, допустившего правонарушение.</w:t>
            </w:r>
          </w:p>
        </w:tc>
      </w:tr>
      <w:tr w:rsidR="009A6C50" w:rsidRPr="009A6C50" w:rsidTr="009A6C50">
        <w:tc>
          <w:tcPr>
            <w:tcW w:w="499" w:type="pct"/>
          </w:tcPr>
          <w:p w:rsidR="009A6C50" w:rsidRPr="009A6C50" w:rsidRDefault="009A6C50" w:rsidP="009A6C50">
            <w:pPr>
              <w:numPr>
                <w:ilvl w:val="0"/>
                <w:numId w:val="26"/>
              </w:numPr>
              <w:spacing w:before="120" w:after="120"/>
              <w:ind w:left="113"/>
              <w:jc w:val="center"/>
            </w:pPr>
          </w:p>
        </w:tc>
        <w:tc>
          <w:tcPr>
            <w:tcW w:w="2247" w:type="pct"/>
          </w:tcPr>
          <w:p w:rsidR="009A6C50" w:rsidRPr="009A6C50" w:rsidRDefault="009A6C50" w:rsidP="009A6C50">
            <w:pPr>
              <w:tabs>
                <w:tab w:val="num" w:pos="21"/>
              </w:tabs>
              <w:spacing w:before="120" w:after="120"/>
              <w:jc w:val="both"/>
              <w:rPr>
                <w:lang w:eastAsia="en-US"/>
              </w:rPr>
            </w:pPr>
            <w:r w:rsidRPr="009A6C50">
              <w:rPr>
                <w:lang w:eastAsia="en-US"/>
              </w:rPr>
              <w:t>Осуществление на Объекте фото,- кино,- и видеосъемки без ее согласования с уполномоченным представителем Заказчика.</w:t>
            </w:r>
          </w:p>
        </w:tc>
        <w:tc>
          <w:tcPr>
            <w:tcW w:w="645" w:type="pct"/>
          </w:tcPr>
          <w:p w:rsidR="009A6C50" w:rsidRPr="009A6C50" w:rsidRDefault="009A6C50" w:rsidP="009A6C50">
            <w:pPr>
              <w:spacing w:before="120" w:after="120"/>
              <w:jc w:val="center"/>
            </w:pPr>
            <w:r w:rsidRPr="009A6C50">
              <w:t>10 </w:t>
            </w:r>
          </w:p>
        </w:tc>
        <w:tc>
          <w:tcPr>
            <w:tcW w:w="1609" w:type="pct"/>
          </w:tcPr>
          <w:p w:rsidR="009A6C50" w:rsidRPr="009A6C50" w:rsidRDefault="009A6C50" w:rsidP="009A6C50">
            <w:pPr>
              <w:spacing w:before="120" w:after="120"/>
              <w:jc w:val="both"/>
            </w:pPr>
            <w:r w:rsidRPr="009A6C50">
              <w:t>Удаление с территории Объекта лица, допустившего правонарушение.</w:t>
            </w:r>
          </w:p>
        </w:tc>
      </w:tr>
      <w:tr w:rsidR="009A6C50" w:rsidRPr="009A6C50" w:rsidTr="009A6C50">
        <w:tc>
          <w:tcPr>
            <w:tcW w:w="499" w:type="pct"/>
          </w:tcPr>
          <w:p w:rsidR="009A6C50" w:rsidRPr="009A6C50" w:rsidRDefault="009A6C50" w:rsidP="009A6C50">
            <w:pPr>
              <w:numPr>
                <w:ilvl w:val="0"/>
                <w:numId w:val="26"/>
              </w:numPr>
              <w:spacing w:before="120" w:after="120"/>
              <w:ind w:left="113"/>
              <w:jc w:val="center"/>
            </w:pPr>
          </w:p>
        </w:tc>
        <w:tc>
          <w:tcPr>
            <w:tcW w:w="2247" w:type="pct"/>
          </w:tcPr>
          <w:p w:rsidR="009A6C50" w:rsidRPr="009A6C50" w:rsidRDefault="009A6C50" w:rsidP="009A6C50">
            <w:pPr>
              <w:spacing w:before="120" w:after="120"/>
              <w:jc w:val="both"/>
              <w:rPr>
                <w:lang w:eastAsia="en-US"/>
              </w:rPr>
            </w:pPr>
            <w:r w:rsidRPr="009A6C50">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45" w:type="pct"/>
          </w:tcPr>
          <w:p w:rsidR="009A6C50" w:rsidRPr="009A6C50" w:rsidRDefault="009A6C50" w:rsidP="009A6C50">
            <w:pPr>
              <w:spacing w:before="120" w:after="120"/>
              <w:jc w:val="center"/>
            </w:pPr>
            <w:r w:rsidRPr="009A6C50">
              <w:t>20 </w:t>
            </w:r>
          </w:p>
        </w:tc>
        <w:tc>
          <w:tcPr>
            <w:tcW w:w="1609" w:type="pct"/>
          </w:tcPr>
          <w:p w:rsidR="009A6C50" w:rsidRPr="009A6C50" w:rsidRDefault="009A6C50" w:rsidP="009A6C50">
            <w:pPr>
              <w:spacing w:before="120" w:after="120"/>
              <w:jc w:val="both"/>
            </w:pPr>
            <w:r w:rsidRPr="009A6C50">
              <w:t>Предупреждение об удалении с территории Объекта лица в случае повторного совершения этого правонарушения этим же лицом.</w:t>
            </w:r>
          </w:p>
        </w:tc>
      </w:tr>
      <w:tr w:rsidR="009A6C50" w:rsidRPr="009A6C50" w:rsidTr="009A6C50">
        <w:tc>
          <w:tcPr>
            <w:tcW w:w="499" w:type="pct"/>
          </w:tcPr>
          <w:p w:rsidR="009A6C50" w:rsidRPr="009A6C50" w:rsidRDefault="009A6C50" w:rsidP="009A6C50">
            <w:pPr>
              <w:numPr>
                <w:ilvl w:val="0"/>
                <w:numId w:val="26"/>
              </w:numPr>
              <w:spacing w:before="120" w:after="120"/>
              <w:ind w:left="113"/>
              <w:jc w:val="center"/>
            </w:pPr>
          </w:p>
        </w:tc>
        <w:tc>
          <w:tcPr>
            <w:tcW w:w="2247" w:type="pct"/>
          </w:tcPr>
          <w:p w:rsidR="009A6C50" w:rsidRPr="009A6C50" w:rsidRDefault="009A6C50" w:rsidP="009A6C50">
            <w:pPr>
              <w:spacing w:before="120" w:after="120"/>
              <w:jc w:val="both"/>
            </w:pPr>
            <w:r w:rsidRPr="009A6C50">
              <w:t xml:space="preserve">Сокрытие или попытка сокрытия Подрядчиком от Заказчика информации по п. </w:t>
            </w:r>
            <w:r w:rsidRPr="009A6C50">
              <w:fldChar w:fldCharType="begin"/>
            </w:r>
            <w:r w:rsidRPr="009A6C50">
              <w:instrText xml:space="preserve"> REF _Ref499613827 \r \h  \* MERGEFORMAT </w:instrText>
            </w:r>
            <w:r w:rsidRPr="009A6C50">
              <w:fldChar w:fldCharType="separate"/>
            </w:r>
            <w:r w:rsidRPr="009A6C50">
              <w:t>1</w:t>
            </w:r>
            <w:r w:rsidRPr="009A6C50">
              <w:fldChar w:fldCharType="end"/>
            </w:r>
            <w:r w:rsidRPr="009A6C50">
              <w:t>-</w:t>
            </w:r>
            <w:r w:rsidRPr="009A6C50">
              <w:fldChar w:fldCharType="begin"/>
            </w:r>
            <w:r w:rsidRPr="009A6C50">
              <w:instrText xml:space="preserve"> REF _Ref499613830 \r \h  \* MERGEFORMAT </w:instrText>
            </w:r>
            <w:r w:rsidRPr="009A6C50">
              <w:fldChar w:fldCharType="separate"/>
            </w:r>
            <w:r w:rsidRPr="009A6C50">
              <w:t>13</w:t>
            </w:r>
            <w:r w:rsidRPr="009A6C50">
              <w:fldChar w:fldCharType="end"/>
            </w:r>
            <w:r w:rsidRPr="009A6C50">
              <w:t xml:space="preserve"> Раздела </w:t>
            </w:r>
            <w:r w:rsidRPr="009A6C50">
              <w:rPr>
                <w:lang w:val="en-US"/>
              </w:rPr>
              <w:fldChar w:fldCharType="begin"/>
            </w:r>
            <w:r w:rsidRPr="009A6C50">
              <w:instrText xml:space="preserve"> </w:instrText>
            </w:r>
            <w:r w:rsidRPr="009A6C50">
              <w:rPr>
                <w:lang w:val="en-US"/>
              </w:rPr>
              <w:instrText>REF</w:instrText>
            </w:r>
            <w:r w:rsidRPr="009A6C50">
              <w:instrText xml:space="preserve">  _</w:instrText>
            </w:r>
            <w:r w:rsidRPr="009A6C50">
              <w:rPr>
                <w:lang w:val="en-US"/>
              </w:rPr>
              <w:instrText>Ref</w:instrText>
            </w:r>
            <w:r w:rsidRPr="009A6C50">
              <w:instrText>499613849 \</w:instrText>
            </w:r>
            <w:r w:rsidRPr="009A6C50">
              <w:rPr>
                <w:lang w:val="en-US"/>
              </w:rPr>
              <w:instrText>h</w:instrText>
            </w:r>
            <w:r w:rsidRPr="009A6C50">
              <w:instrText xml:space="preserve"> \</w:instrText>
            </w:r>
            <w:r w:rsidRPr="009A6C50">
              <w:rPr>
                <w:lang w:val="en-US"/>
              </w:rPr>
              <w:instrText>r</w:instrText>
            </w:r>
            <w:r w:rsidRPr="009A6C50">
              <w:instrText xml:space="preserve"> \</w:instrText>
            </w:r>
            <w:r w:rsidRPr="009A6C50">
              <w:rPr>
                <w:lang w:val="en-US"/>
              </w:rPr>
              <w:instrText>t</w:instrText>
            </w:r>
            <w:r w:rsidRPr="009A6C50">
              <w:instrText xml:space="preserve">  \* </w:instrText>
            </w:r>
            <w:r w:rsidRPr="009A6C50">
              <w:rPr>
                <w:lang w:val="en-US"/>
              </w:rPr>
              <w:instrText>MERGEFORMAT</w:instrText>
            </w:r>
            <w:r w:rsidRPr="009A6C50">
              <w:instrText xml:space="preserve"> </w:instrText>
            </w:r>
            <w:r w:rsidRPr="009A6C50">
              <w:rPr>
                <w:lang w:val="en-US"/>
              </w:rPr>
            </w:r>
            <w:r w:rsidRPr="009A6C50">
              <w:rPr>
                <w:lang w:val="en-US"/>
              </w:rPr>
              <w:fldChar w:fldCharType="separate"/>
            </w:r>
            <w:r w:rsidRPr="009A6C50">
              <w:rPr>
                <w:lang w:val="en-US"/>
              </w:rPr>
              <w:t>II</w:t>
            </w:r>
            <w:r w:rsidRPr="009A6C50">
              <w:rPr>
                <w:lang w:val="en-US"/>
              </w:rPr>
              <w:fldChar w:fldCharType="end"/>
            </w:r>
            <w:r w:rsidRPr="009A6C50">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45" w:type="pct"/>
          </w:tcPr>
          <w:p w:rsidR="009A6C50" w:rsidRPr="009A6C50" w:rsidRDefault="009A6C50" w:rsidP="009A6C50">
            <w:pPr>
              <w:spacing w:before="120" w:after="120"/>
              <w:jc w:val="center"/>
            </w:pPr>
            <w:r w:rsidRPr="009A6C50">
              <w:t xml:space="preserve">100 </w:t>
            </w:r>
          </w:p>
        </w:tc>
        <w:tc>
          <w:tcPr>
            <w:tcW w:w="1609" w:type="pct"/>
          </w:tcPr>
          <w:p w:rsidR="009A6C50" w:rsidRPr="009A6C50" w:rsidRDefault="009A6C50" w:rsidP="009A6C50">
            <w:pPr>
              <w:spacing w:before="120" w:after="120"/>
              <w:jc w:val="center"/>
            </w:pPr>
          </w:p>
          <w:p w:rsidR="009A6C50" w:rsidRPr="009A6C50" w:rsidRDefault="009A6C50" w:rsidP="009A6C50">
            <w:pPr>
              <w:spacing w:before="120" w:after="120"/>
            </w:pPr>
            <w:r w:rsidRPr="009A6C50">
              <w:t>Не применяется.</w:t>
            </w:r>
          </w:p>
        </w:tc>
      </w:tr>
      <w:tr w:rsidR="009A6C50" w:rsidRPr="009A6C50" w:rsidTr="009A6C50">
        <w:tc>
          <w:tcPr>
            <w:tcW w:w="499" w:type="pct"/>
          </w:tcPr>
          <w:p w:rsidR="009A6C50" w:rsidRPr="009A6C50" w:rsidRDefault="009A6C50" w:rsidP="009A6C50">
            <w:pPr>
              <w:numPr>
                <w:ilvl w:val="0"/>
                <w:numId w:val="26"/>
              </w:numPr>
              <w:spacing w:before="120" w:after="120"/>
              <w:ind w:left="113"/>
              <w:jc w:val="center"/>
            </w:pPr>
          </w:p>
        </w:tc>
        <w:tc>
          <w:tcPr>
            <w:tcW w:w="2247" w:type="pct"/>
          </w:tcPr>
          <w:p w:rsidR="009A6C50" w:rsidRPr="009A6C50" w:rsidRDefault="009A6C50" w:rsidP="009A6C50">
            <w:pPr>
              <w:spacing w:before="120" w:after="120"/>
              <w:jc w:val="both"/>
            </w:pPr>
            <w:r w:rsidRPr="009A6C50">
              <w:rPr>
                <w:iCs/>
              </w:rPr>
              <w:t>Передача ложной информации о минировании или угрозе проведения диверсионно-террористического акта на объектах Заказчика.</w:t>
            </w:r>
          </w:p>
        </w:tc>
        <w:tc>
          <w:tcPr>
            <w:tcW w:w="645" w:type="pct"/>
          </w:tcPr>
          <w:p w:rsidR="009A6C50" w:rsidRPr="009A6C50" w:rsidRDefault="009A6C50" w:rsidP="009A6C50">
            <w:pPr>
              <w:spacing w:before="120" w:after="120"/>
              <w:jc w:val="center"/>
            </w:pPr>
            <w:r w:rsidRPr="009A6C50">
              <w:t>100</w:t>
            </w:r>
          </w:p>
        </w:tc>
        <w:tc>
          <w:tcPr>
            <w:tcW w:w="1609" w:type="pct"/>
          </w:tcPr>
          <w:p w:rsidR="009A6C50" w:rsidRPr="009A6C50" w:rsidRDefault="009A6C50" w:rsidP="009A6C50">
            <w:pPr>
              <w:spacing w:before="120" w:after="120"/>
              <w:jc w:val="both"/>
            </w:pPr>
            <w:r w:rsidRPr="009A6C50">
              <w:t>Удаление с территории Объекта лица, допустившего правонарушение.</w:t>
            </w:r>
          </w:p>
        </w:tc>
      </w:tr>
      <w:tr w:rsidR="009A6C50" w:rsidRPr="009A6C50" w:rsidTr="009A6C50">
        <w:tc>
          <w:tcPr>
            <w:tcW w:w="499" w:type="pct"/>
          </w:tcPr>
          <w:p w:rsidR="009A6C50" w:rsidRPr="009A6C50" w:rsidRDefault="009A6C50" w:rsidP="009A6C50">
            <w:pPr>
              <w:numPr>
                <w:ilvl w:val="0"/>
                <w:numId w:val="26"/>
              </w:numPr>
              <w:spacing w:before="120" w:after="120"/>
              <w:ind w:left="113"/>
              <w:jc w:val="center"/>
            </w:pPr>
          </w:p>
        </w:tc>
        <w:tc>
          <w:tcPr>
            <w:tcW w:w="2247" w:type="pct"/>
          </w:tcPr>
          <w:p w:rsidR="009A6C50" w:rsidRPr="009A6C50" w:rsidRDefault="009A6C50" w:rsidP="009A6C50">
            <w:pPr>
              <w:spacing w:before="120" w:after="120"/>
              <w:jc w:val="both"/>
            </w:pPr>
            <w:r w:rsidRPr="009A6C50">
              <w:t xml:space="preserve">Обращение правоохранительных органов </w:t>
            </w:r>
            <w:r w:rsidRPr="009A6C50">
              <w:rPr>
                <w:bCs/>
                <w:iCs/>
              </w:rPr>
              <w:t>Российской Федерации</w:t>
            </w:r>
            <w:r w:rsidRPr="009A6C50">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45" w:type="pct"/>
          </w:tcPr>
          <w:p w:rsidR="009A6C50" w:rsidRPr="009A6C50" w:rsidRDefault="009A6C50" w:rsidP="009A6C50">
            <w:pPr>
              <w:spacing w:before="120" w:after="120"/>
              <w:jc w:val="center"/>
            </w:pPr>
            <w:r w:rsidRPr="009A6C50">
              <w:t xml:space="preserve">50 </w:t>
            </w:r>
          </w:p>
        </w:tc>
        <w:tc>
          <w:tcPr>
            <w:tcW w:w="1609" w:type="pct"/>
          </w:tcPr>
          <w:p w:rsidR="009A6C50" w:rsidRPr="009A6C50" w:rsidRDefault="009A6C50" w:rsidP="009A6C50">
            <w:pPr>
              <w:spacing w:before="120" w:after="120"/>
              <w:jc w:val="both"/>
            </w:pPr>
            <w:r w:rsidRPr="009A6C50">
              <w:t>Удаление с территории Объекта лица, в отношении которого поступило обращение.</w:t>
            </w:r>
          </w:p>
        </w:tc>
      </w:tr>
      <w:tr w:rsidR="009A6C50" w:rsidRPr="009A6C50" w:rsidTr="009A6C50">
        <w:tc>
          <w:tcPr>
            <w:tcW w:w="499" w:type="pct"/>
          </w:tcPr>
          <w:p w:rsidR="009A6C50" w:rsidRPr="009A6C50" w:rsidRDefault="009A6C50" w:rsidP="009A6C50">
            <w:pPr>
              <w:numPr>
                <w:ilvl w:val="0"/>
                <w:numId w:val="26"/>
              </w:numPr>
              <w:spacing w:before="120" w:after="120"/>
              <w:ind w:left="113"/>
              <w:jc w:val="center"/>
            </w:pPr>
          </w:p>
        </w:tc>
        <w:tc>
          <w:tcPr>
            <w:tcW w:w="2247" w:type="pct"/>
          </w:tcPr>
          <w:p w:rsidR="009A6C50" w:rsidRPr="009A6C50" w:rsidRDefault="009A6C50" w:rsidP="009A6C50">
            <w:pPr>
              <w:widowControl w:val="0"/>
              <w:autoSpaceDE w:val="0"/>
              <w:autoSpaceDN w:val="0"/>
              <w:adjustRightInd w:val="0"/>
              <w:spacing w:before="120" w:after="120"/>
              <w:ind w:left="23"/>
              <w:jc w:val="both"/>
              <w:rPr>
                <w:lang w:eastAsia="en-US"/>
              </w:rPr>
            </w:pPr>
            <w:r w:rsidRPr="009A6C50">
              <w:t>Курение вне установленных в надлежащем порядке мест для курения.</w:t>
            </w:r>
          </w:p>
        </w:tc>
        <w:tc>
          <w:tcPr>
            <w:tcW w:w="645" w:type="pct"/>
          </w:tcPr>
          <w:p w:rsidR="009A6C50" w:rsidRPr="009A6C50" w:rsidRDefault="009A6C50" w:rsidP="009A6C50">
            <w:pPr>
              <w:spacing w:before="120" w:after="120"/>
              <w:jc w:val="center"/>
            </w:pPr>
            <w:r w:rsidRPr="009A6C50">
              <w:t>10</w:t>
            </w:r>
          </w:p>
        </w:tc>
        <w:tc>
          <w:tcPr>
            <w:tcW w:w="1609" w:type="pct"/>
          </w:tcPr>
          <w:p w:rsidR="009A6C50" w:rsidRPr="009A6C50" w:rsidRDefault="009A6C50" w:rsidP="009A6C50">
            <w:pPr>
              <w:spacing w:before="120" w:after="120"/>
              <w:jc w:val="both"/>
            </w:pPr>
            <w:r w:rsidRPr="009A6C50">
              <w:t>Предупреждение об удалении с территории Объекта лица в случае повторного совершения этого правонарушения этим же лицом.</w:t>
            </w:r>
          </w:p>
        </w:tc>
      </w:tr>
      <w:tr w:rsidR="009A6C50" w:rsidRPr="009A6C50" w:rsidTr="009A6C50">
        <w:tc>
          <w:tcPr>
            <w:tcW w:w="499" w:type="pct"/>
          </w:tcPr>
          <w:p w:rsidR="009A6C50" w:rsidRPr="009A6C50" w:rsidRDefault="009A6C50" w:rsidP="009A6C50">
            <w:pPr>
              <w:numPr>
                <w:ilvl w:val="0"/>
                <w:numId w:val="26"/>
              </w:numPr>
              <w:spacing w:before="120" w:after="120"/>
              <w:ind w:left="113"/>
              <w:jc w:val="center"/>
            </w:pPr>
          </w:p>
        </w:tc>
        <w:tc>
          <w:tcPr>
            <w:tcW w:w="2247" w:type="pct"/>
          </w:tcPr>
          <w:p w:rsidR="009A6C50" w:rsidRPr="009A6C50" w:rsidRDefault="009A6C50" w:rsidP="009A6C50">
            <w:pPr>
              <w:widowControl w:val="0"/>
              <w:autoSpaceDE w:val="0"/>
              <w:autoSpaceDN w:val="0"/>
              <w:adjustRightInd w:val="0"/>
              <w:spacing w:before="120" w:after="120"/>
              <w:ind w:left="23"/>
              <w:jc w:val="both"/>
            </w:pPr>
            <w:r w:rsidRPr="009A6C50">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45" w:type="pct"/>
          </w:tcPr>
          <w:p w:rsidR="009A6C50" w:rsidRPr="009A6C50" w:rsidRDefault="009A6C50" w:rsidP="009A6C50">
            <w:pPr>
              <w:spacing w:before="120" w:after="120"/>
              <w:jc w:val="center"/>
            </w:pPr>
            <w:r w:rsidRPr="009A6C50">
              <w:t>50</w:t>
            </w:r>
          </w:p>
        </w:tc>
        <w:tc>
          <w:tcPr>
            <w:tcW w:w="1609" w:type="pct"/>
          </w:tcPr>
          <w:p w:rsidR="009A6C50" w:rsidRPr="009A6C50" w:rsidRDefault="009A6C50" w:rsidP="009A6C50">
            <w:pPr>
              <w:spacing w:before="120" w:after="120"/>
              <w:jc w:val="both"/>
            </w:pPr>
            <w:r w:rsidRPr="009A6C50">
              <w:t>Удаление с территории Объекта лица, допустившего правонарушение.</w:t>
            </w:r>
          </w:p>
        </w:tc>
      </w:tr>
      <w:tr w:rsidR="009A6C50" w:rsidRPr="009A6C50" w:rsidTr="009A6C50">
        <w:tc>
          <w:tcPr>
            <w:tcW w:w="499" w:type="pct"/>
          </w:tcPr>
          <w:p w:rsidR="009A6C50" w:rsidRPr="009A6C50" w:rsidRDefault="009A6C50" w:rsidP="009A6C50">
            <w:pPr>
              <w:numPr>
                <w:ilvl w:val="0"/>
                <w:numId w:val="26"/>
              </w:numPr>
              <w:spacing w:before="120" w:after="120"/>
              <w:ind w:left="113"/>
              <w:jc w:val="center"/>
            </w:pPr>
          </w:p>
        </w:tc>
        <w:tc>
          <w:tcPr>
            <w:tcW w:w="2247" w:type="pct"/>
          </w:tcPr>
          <w:p w:rsidR="009A6C50" w:rsidRPr="009A6C50" w:rsidRDefault="009A6C50" w:rsidP="009A6C50">
            <w:pPr>
              <w:widowControl w:val="0"/>
              <w:autoSpaceDE w:val="0"/>
              <w:autoSpaceDN w:val="0"/>
              <w:adjustRightInd w:val="0"/>
              <w:spacing w:before="120" w:after="120"/>
              <w:ind w:left="23"/>
              <w:jc w:val="both"/>
              <w:rPr>
                <w:iCs/>
              </w:rPr>
            </w:pPr>
            <w:r w:rsidRPr="009A6C50">
              <w:rPr>
                <w:iCs/>
              </w:rPr>
              <w:t xml:space="preserve">Оставление без необходимости включенным светового освещения в арендованных Подрядчиком производственных или офисных </w:t>
            </w:r>
            <w:proofErr w:type="gramStart"/>
            <w:r w:rsidRPr="009A6C50">
              <w:rPr>
                <w:iCs/>
              </w:rPr>
              <w:t>помещениях</w:t>
            </w:r>
            <w:proofErr w:type="gramEnd"/>
            <w:r w:rsidRPr="009A6C50">
              <w:rPr>
                <w:iCs/>
              </w:rPr>
              <w:t xml:space="preserve"> Заказчика во внерабочее время.</w:t>
            </w:r>
          </w:p>
        </w:tc>
        <w:tc>
          <w:tcPr>
            <w:tcW w:w="645" w:type="pct"/>
          </w:tcPr>
          <w:p w:rsidR="009A6C50" w:rsidRPr="009A6C50" w:rsidRDefault="009A6C50" w:rsidP="009A6C50">
            <w:pPr>
              <w:spacing w:before="120" w:after="120"/>
              <w:jc w:val="center"/>
            </w:pPr>
            <w:r w:rsidRPr="009A6C50">
              <w:t>2</w:t>
            </w:r>
          </w:p>
        </w:tc>
        <w:tc>
          <w:tcPr>
            <w:tcW w:w="1609" w:type="pct"/>
          </w:tcPr>
          <w:p w:rsidR="009A6C50" w:rsidRPr="009A6C50" w:rsidRDefault="009A6C50" w:rsidP="009A6C50">
            <w:pPr>
              <w:spacing w:before="120" w:after="120"/>
            </w:pPr>
            <w:r w:rsidRPr="009A6C50">
              <w:t>Не применяется.</w:t>
            </w:r>
          </w:p>
        </w:tc>
      </w:tr>
      <w:tr w:rsidR="009A6C50" w:rsidRPr="009A6C50" w:rsidTr="009A6C50">
        <w:tc>
          <w:tcPr>
            <w:tcW w:w="499" w:type="pct"/>
          </w:tcPr>
          <w:p w:rsidR="009A6C50" w:rsidRPr="009A6C50" w:rsidRDefault="009A6C50" w:rsidP="009A6C50">
            <w:pPr>
              <w:numPr>
                <w:ilvl w:val="0"/>
                <w:numId w:val="26"/>
              </w:numPr>
              <w:spacing w:before="120" w:after="120"/>
              <w:ind w:left="113"/>
              <w:jc w:val="center"/>
            </w:pPr>
          </w:p>
        </w:tc>
        <w:tc>
          <w:tcPr>
            <w:tcW w:w="2247" w:type="pct"/>
          </w:tcPr>
          <w:p w:rsidR="009A6C50" w:rsidRPr="009A6C50" w:rsidRDefault="009A6C50" w:rsidP="009A6C50">
            <w:pPr>
              <w:widowControl w:val="0"/>
              <w:autoSpaceDE w:val="0"/>
              <w:autoSpaceDN w:val="0"/>
              <w:adjustRightInd w:val="0"/>
              <w:spacing w:before="120" w:after="120"/>
              <w:ind w:left="23"/>
              <w:jc w:val="both"/>
              <w:rPr>
                <w:iCs/>
              </w:rPr>
            </w:pPr>
            <w:r w:rsidRPr="009A6C50">
              <w:rPr>
                <w:iCs/>
              </w:rPr>
              <w:t>Сокрытие от Заказчика информации о Происшествии, произошедшем на территории Заказчика</w:t>
            </w:r>
          </w:p>
        </w:tc>
        <w:tc>
          <w:tcPr>
            <w:tcW w:w="645" w:type="pct"/>
          </w:tcPr>
          <w:p w:rsidR="009A6C50" w:rsidRPr="009A6C50" w:rsidRDefault="009A6C50" w:rsidP="009A6C50">
            <w:pPr>
              <w:spacing w:before="120" w:after="120"/>
              <w:jc w:val="center"/>
            </w:pPr>
            <w:r w:rsidRPr="009A6C50">
              <w:t>200</w:t>
            </w:r>
          </w:p>
        </w:tc>
        <w:tc>
          <w:tcPr>
            <w:tcW w:w="1609" w:type="pct"/>
          </w:tcPr>
          <w:p w:rsidR="009A6C50" w:rsidRPr="009A6C50" w:rsidRDefault="009A6C50" w:rsidP="009A6C50">
            <w:pPr>
              <w:spacing w:before="120" w:after="120"/>
            </w:pPr>
            <w:r w:rsidRPr="009A6C50">
              <w:t>Отстранение от работы, удаление исполнителей с места производства работ. Остановка работ. Блокирование пропуска нарушителя</w:t>
            </w:r>
            <w:proofErr w:type="gramStart"/>
            <w:r w:rsidRPr="009A6C50">
              <w:t xml:space="preserve"> (-</w:t>
            </w:r>
            <w:proofErr w:type="gramEnd"/>
            <w:r w:rsidRPr="009A6C50">
              <w:t>ей).</w:t>
            </w:r>
          </w:p>
        </w:tc>
      </w:tr>
      <w:tr w:rsidR="009A6C50" w:rsidRPr="009A6C50" w:rsidTr="009A6C50">
        <w:tc>
          <w:tcPr>
            <w:tcW w:w="499" w:type="pct"/>
          </w:tcPr>
          <w:p w:rsidR="009A6C50" w:rsidRPr="009A6C50" w:rsidRDefault="009A6C50" w:rsidP="009A6C50">
            <w:pPr>
              <w:numPr>
                <w:ilvl w:val="0"/>
                <w:numId w:val="26"/>
              </w:numPr>
              <w:spacing w:before="120" w:after="120"/>
              <w:ind w:left="113"/>
              <w:jc w:val="center"/>
            </w:pPr>
          </w:p>
        </w:tc>
        <w:tc>
          <w:tcPr>
            <w:tcW w:w="2247" w:type="pct"/>
          </w:tcPr>
          <w:p w:rsidR="009A6C50" w:rsidRPr="009A6C50" w:rsidRDefault="009A6C50" w:rsidP="009A6C50">
            <w:pPr>
              <w:widowControl w:val="0"/>
              <w:autoSpaceDE w:val="0"/>
              <w:autoSpaceDN w:val="0"/>
              <w:adjustRightInd w:val="0"/>
              <w:spacing w:before="120" w:after="120"/>
              <w:ind w:left="23"/>
              <w:jc w:val="both"/>
              <w:rPr>
                <w:iCs/>
              </w:rPr>
            </w:pPr>
            <w:proofErr w:type="spellStart"/>
            <w:r w:rsidRPr="009A6C50">
              <w:rPr>
                <w:iCs/>
              </w:rPr>
              <w:t>Непроведение</w:t>
            </w:r>
            <w:proofErr w:type="spellEnd"/>
            <w:r w:rsidRPr="009A6C50">
              <w:rPr>
                <w:iCs/>
              </w:rPr>
              <w:t xml:space="preserve"> расследования происшествия, произошедшего во время выполнения работ в рамках настоящего Договора</w:t>
            </w:r>
          </w:p>
        </w:tc>
        <w:tc>
          <w:tcPr>
            <w:tcW w:w="645" w:type="pct"/>
          </w:tcPr>
          <w:p w:rsidR="009A6C50" w:rsidRPr="009A6C50" w:rsidRDefault="009A6C50" w:rsidP="009A6C50">
            <w:pPr>
              <w:spacing w:before="120" w:after="120"/>
              <w:jc w:val="center"/>
            </w:pPr>
            <w:r w:rsidRPr="009A6C50">
              <w:t>100</w:t>
            </w:r>
          </w:p>
        </w:tc>
        <w:tc>
          <w:tcPr>
            <w:tcW w:w="1609" w:type="pct"/>
          </w:tcPr>
          <w:p w:rsidR="009A6C50" w:rsidRPr="009A6C50" w:rsidRDefault="009A6C50" w:rsidP="009A6C50">
            <w:pPr>
              <w:spacing w:before="120" w:after="120"/>
            </w:pPr>
            <w:r w:rsidRPr="009A6C50">
              <w:t>Отстранение от работы, удаление исполнителей с места производства работ. Остановка работ. Блокирование пропуска нарушителя</w:t>
            </w:r>
            <w:proofErr w:type="gramStart"/>
            <w:r w:rsidRPr="009A6C50">
              <w:t xml:space="preserve"> (-</w:t>
            </w:r>
            <w:proofErr w:type="gramEnd"/>
            <w:r w:rsidRPr="009A6C50">
              <w:t>ей).</w:t>
            </w:r>
          </w:p>
        </w:tc>
      </w:tr>
    </w:tbl>
    <w:p w:rsidR="009A6C50" w:rsidRPr="009A6C50" w:rsidRDefault="009A6C50" w:rsidP="009A6C50">
      <w:pPr>
        <w:spacing w:before="120" w:after="120"/>
        <w:ind w:firstLine="567"/>
        <w:jc w:val="both"/>
      </w:pPr>
      <w:r w:rsidRPr="009A6C50">
        <w:rPr>
          <w:b/>
        </w:rPr>
        <w:t>*</w:t>
      </w:r>
      <w:r w:rsidRPr="009A6C50">
        <w:t xml:space="preserve"> За второе и каждое последующее нарушение размер штрафа удваивается.</w:t>
      </w:r>
    </w:p>
    <w:p w:rsidR="009A6C50" w:rsidRPr="009A6C50" w:rsidRDefault="009A6C50" w:rsidP="009A6C50">
      <w:pPr>
        <w:spacing w:before="120" w:after="120"/>
        <w:ind w:firstLine="567"/>
        <w:jc w:val="both"/>
      </w:pPr>
      <w:r w:rsidRPr="009A6C50">
        <w:rPr>
          <w:b/>
        </w:rPr>
        <w:t>*</w:t>
      </w:r>
      <w:r w:rsidRPr="009A6C50">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9A6C50" w:rsidRPr="009A6C50" w:rsidRDefault="009A6C50" w:rsidP="009A6C50">
      <w:pPr>
        <w:spacing w:before="120" w:after="120"/>
        <w:jc w:val="both"/>
        <w:rPr>
          <w:sz w:val="22"/>
          <w:szCs w:val="22"/>
        </w:rPr>
      </w:pPr>
    </w:p>
    <w:p w:rsidR="009A6C50" w:rsidRPr="009A6C50" w:rsidRDefault="009A6C50" w:rsidP="009A6C50">
      <w:pPr>
        <w:numPr>
          <w:ilvl w:val="0"/>
          <w:numId w:val="27"/>
        </w:numPr>
        <w:tabs>
          <w:tab w:val="left" w:pos="284"/>
        </w:tabs>
        <w:spacing w:before="120" w:after="120"/>
        <w:ind w:left="0"/>
        <w:jc w:val="center"/>
        <w:rPr>
          <w:b/>
          <w:sz w:val="22"/>
          <w:szCs w:val="22"/>
        </w:rPr>
      </w:pPr>
    </w:p>
    <w:p w:rsidR="009A6C50" w:rsidRPr="009A6C50" w:rsidRDefault="009A6C50" w:rsidP="009A6C50">
      <w:pPr>
        <w:spacing w:before="120" w:after="120"/>
        <w:jc w:val="center"/>
        <w:rPr>
          <w:b/>
          <w:sz w:val="22"/>
          <w:szCs w:val="22"/>
        </w:rPr>
      </w:pPr>
      <w:r w:rsidRPr="009A6C5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9A6C50" w:rsidRPr="009A6C50" w:rsidRDefault="009A6C50" w:rsidP="009A6C50">
      <w:pPr>
        <w:spacing w:before="120" w:after="120"/>
        <w:ind w:firstLine="567"/>
        <w:jc w:val="both"/>
        <w:rPr>
          <w:sz w:val="22"/>
          <w:szCs w:val="22"/>
        </w:rPr>
      </w:pPr>
      <w:r w:rsidRPr="009A6C50">
        <w:rPr>
          <w:sz w:val="22"/>
          <w:szCs w:val="22"/>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w:t>
      </w:r>
      <w:proofErr w:type="gramStart"/>
      <w:r w:rsidRPr="009A6C50">
        <w:rPr>
          <w:sz w:val="22"/>
          <w:szCs w:val="22"/>
        </w:rPr>
        <w:t>кт в пр</w:t>
      </w:r>
      <w:proofErr w:type="gramEnd"/>
      <w:r w:rsidRPr="009A6C50">
        <w:rPr>
          <w:sz w:val="22"/>
          <w:szCs w:val="22"/>
        </w:rPr>
        <w:t xml:space="preserve">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9A6C50">
        <w:rPr>
          <w:b/>
          <w:sz w:val="22"/>
          <w:szCs w:val="22"/>
        </w:rPr>
        <w:t>«Акт»</w:t>
      </w:r>
      <w:r w:rsidRPr="009A6C50">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9A6C50" w:rsidRPr="009A6C50" w:rsidRDefault="009A6C50" w:rsidP="009A6C50">
      <w:pPr>
        <w:spacing w:before="120" w:after="120"/>
        <w:ind w:firstLine="567"/>
        <w:jc w:val="both"/>
        <w:rPr>
          <w:sz w:val="22"/>
          <w:szCs w:val="22"/>
        </w:rPr>
      </w:pPr>
      <w:r w:rsidRPr="009A6C50">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9A6C50" w:rsidRPr="009A6C50" w:rsidRDefault="009A6C50" w:rsidP="009A6C50">
      <w:pPr>
        <w:spacing w:before="120" w:after="120"/>
        <w:ind w:firstLine="567"/>
        <w:jc w:val="both"/>
        <w:rPr>
          <w:sz w:val="22"/>
          <w:szCs w:val="22"/>
        </w:rPr>
      </w:pPr>
      <w:proofErr w:type="gramStart"/>
      <w:r w:rsidRPr="009A6C5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w:t>
      </w:r>
      <w:proofErr w:type="gramEnd"/>
      <w:r w:rsidRPr="009A6C50">
        <w:rPr>
          <w:sz w:val="22"/>
          <w:szCs w:val="22"/>
        </w:rPr>
        <w:t xml:space="preserve"> (одного миллиона) рублей за каждое такое нарушение.</w:t>
      </w:r>
    </w:p>
    <w:p w:rsidR="009A6C50" w:rsidRPr="009A6C50" w:rsidRDefault="009A6C50" w:rsidP="009A6C50">
      <w:pPr>
        <w:spacing w:before="120" w:after="120"/>
        <w:ind w:firstLine="720"/>
        <w:jc w:val="both"/>
        <w:rPr>
          <w:sz w:val="22"/>
          <w:szCs w:val="22"/>
        </w:rPr>
      </w:pPr>
      <w:r w:rsidRPr="009A6C5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9A6C50" w:rsidRPr="009A6C50" w:rsidRDefault="009A6C50" w:rsidP="009A6C50">
      <w:pPr>
        <w:spacing w:before="120" w:after="120"/>
        <w:ind w:firstLine="720"/>
        <w:jc w:val="both"/>
        <w:rPr>
          <w:sz w:val="22"/>
          <w:szCs w:val="22"/>
        </w:rPr>
      </w:pPr>
      <w:r w:rsidRPr="009A6C50">
        <w:rPr>
          <w:sz w:val="22"/>
          <w:szCs w:val="22"/>
        </w:rPr>
        <w:t>Ответственность в виде неустойки применяется вместо штрафа, предусмотренного в таблице выше.</w:t>
      </w:r>
    </w:p>
    <w:p w:rsidR="009A6C50" w:rsidRPr="009A6C50" w:rsidRDefault="009A6C50" w:rsidP="009A6C50">
      <w:pPr>
        <w:spacing w:before="120" w:after="120"/>
        <w:ind w:firstLine="708"/>
        <w:jc w:val="both"/>
        <w:rPr>
          <w:sz w:val="22"/>
          <w:szCs w:val="22"/>
        </w:rPr>
      </w:pPr>
      <w:r w:rsidRPr="009A6C5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w:t>
      </w:r>
      <w:proofErr w:type="gramStart"/>
      <w:r w:rsidRPr="009A6C50">
        <w:rPr>
          <w:sz w:val="22"/>
          <w:szCs w:val="22"/>
        </w:rPr>
        <w:t>Заказчиком</w:t>
      </w:r>
      <w:proofErr w:type="gramEnd"/>
      <w:r w:rsidRPr="009A6C50">
        <w:rPr>
          <w:sz w:val="22"/>
          <w:szCs w:val="22"/>
        </w:rPr>
        <w:t xml:space="preserve"> установленную действующим законодательством </w:t>
      </w:r>
      <w:r w:rsidRPr="009A6C50">
        <w:rPr>
          <w:bCs/>
          <w:iCs/>
          <w:sz w:val="22"/>
          <w:szCs w:val="22"/>
        </w:rPr>
        <w:t>Российской Федерации</w:t>
      </w:r>
      <w:r w:rsidRPr="009A6C5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9A6C50" w:rsidRPr="009A6C50" w:rsidRDefault="009A6C50" w:rsidP="009A6C50">
      <w:pPr>
        <w:spacing w:before="120" w:after="120"/>
        <w:ind w:firstLine="708"/>
        <w:jc w:val="both"/>
        <w:rPr>
          <w:sz w:val="22"/>
          <w:szCs w:val="22"/>
        </w:rPr>
      </w:pPr>
      <w:r w:rsidRPr="009A6C50">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9A6C50" w:rsidRPr="009A6C50" w:rsidRDefault="009A6C50" w:rsidP="009A6C50">
      <w:pPr>
        <w:spacing w:before="120" w:after="120"/>
        <w:ind w:firstLine="567"/>
        <w:jc w:val="both"/>
        <w:rPr>
          <w:sz w:val="22"/>
          <w:szCs w:val="22"/>
        </w:rPr>
      </w:pPr>
      <w:r w:rsidRPr="009A6C50">
        <w:rPr>
          <w:sz w:val="22"/>
          <w:szCs w:val="22"/>
        </w:rPr>
        <w:t xml:space="preserve">Вне зависимости от применения к Подрядчику любых иных установленных Договором мер ответственности, Заказчик имеет право потребовать от </w:t>
      </w:r>
      <w:proofErr w:type="gramStart"/>
      <w:r w:rsidRPr="009A6C50">
        <w:rPr>
          <w:sz w:val="22"/>
          <w:szCs w:val="22"/>
        </w:rPr>
        <w:t>Подрядчика</w:t>
      </w:r>
      <w:proofErr w:type="gramEnd"/>
      <w:r w:rsidRPr="009A6C50">
        <w:rPr>
          <w:sz w:val="22"/>
          <w:szCs w:val="22"/>
        </w:rPr>
        <w:t xml:space="preserve">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9A6C50" w:rsidRPr="009A6C50" w:rsidRDefault="009A6C50" w:rsidP="009A6C50">
      <w:pPr>
        <w:spacing w:before="120" w:after="120"/>
        <w:jc w:val="both"/>
        <w:rPr>
          <w:b/>
          <w:sz w:val="22"/>
          <w:szCs w:val="22"/>
          <w:lang w:val="en-US"/>
        </w:rPr>
      </w:pPr>
    </w:p>
    <w:tbl>
      <w:tblPr>
        <w:tblW w:w="9746" w:type="dxa"/>
        <w:jc w:val="center"/>
        <w:tblLook w:val="01E0" w:firstRow="1" w:lastRow="1" w:firstColumn="1" w:lastColumn="1" w:noHBand="0" w:noVBand="0"/>
      </w:tblPr>
      <w:tblGrid>
        <w:gridCol w:w="4995"/>
        <w:gridCol w:w="4751"/>
      </w:tblGrid>
      <w:tr w:rsidR="009A6C50" w:rsidRPr="009A6C50" w:rsidTr="009A6C50">
        <w:trPr>
          <w:trHeight w:val="1134"/>
          <w:jc w:val="center"/>
        </w:trPr>
        <w:tc>
          <w:tcPr>
            <w:tcW w:w="4995" w:type="dxa"/>
          </w:tcPr>
          <w:p w:rsidR="003463F2" w:rsidRPr="00102687" w:rsidRDefault="003463F2" w:rsidP="003463F2">
            <w:pPr>
              <w:rPr>
                <w:b/>
                <w:bCs/>
                <w:sz w:val="22"/>
                <w:szCs w:val="22"/>
              </w:rPr>
            </w:pPr>
            <w:r w:rsidRPr="00102687">
              <w:rPr>
                <w:b/>
                <w:bCs/>
                <w:sz w:val="22"/>
                <w:szCs w:val="22"/>
              </w:rPr>
              <w:t xml:space="preserve">Генеральный подрядчик: </w:t>
            </w:r>
          </w:p>
          <w:p w:rsidR="003463F2" w:rsidRPr="007B40FC" w:rsidRDefault="003463F2" w:rsidP="003463F2">
            <w:pPr>
              <w:rPr>
                <w:bCs/>
                <w:sz w:val="22"/>
                <w:szCs w:val="22"/>
              </w:rPr>
            </w:pPr>
            <w:r w:rsidRPr="007B40FC">
              <w:rPr>
                <w:bCs/>
                <w:sz w:val="22"/>
                <w:szCs w:val="22"/>
              </w:rPr>
              <w:t>ООО «</w:t>
            </w:r>
            <w:proofErr w:type="spellStart"/>
            <w:r w:rsidRPr="007B40FC">
              <w:rPr>
                <w:bCs/>
                <w:sz w:val="22"/>
                <w:szCs w:val="22"/>
              </w:rPr>
              <w:t>ЕвроСибЭнерго-инжиниринг</w:t>
            </w:r>
            <w:proofErr w:type="spellEnd"/>
            <w:r w:rsidRPr="007B40FC">
              <w:rPr>
                <w:bCs/>
                <w:sz w:val="22"/>
                <w:szCs w:val="22"/>
              </w:rPr>
              <w:t>»</w:t>
            </w:r>
          </w:p>
          <w:p w:rsidR="003463F2" w:rsidRPr="00301EB3" w:rsidRDefault="003463F2" w:rsidP="003463F2">
            <w:pPr>
              <w:autoSpaceDE w:val="0"/>
              <w:autoSpaceDN w:val="0"/>
              <w:adjustRightInd w:val="0"/>
              <w:rPr>
                <w:rFonts w:eastAsia="Calibri"/>
                <w:bCs/>
                <w:sz w:val="22"/>
                <w:szCs w:val="22"/>
                <w:lang w:eastAsia="en-US"/>
              </w:rPr>
            </w:pPr>
          </w:p>
          <w:p w:rsidR="003463F2" w:rsidRPr="00301EB3" w:rsidRDefault="003463F2" w:rsidP="003463F2">
            <w:pPr>
              <w:autoSpaceDE w:val="0"/>
              <w:autoSpaceDN w:val="0"/>
              <w:adjustRightInd w:val="0"/>
              <w:rPr>
                <w:rFonts w:eastAsia="Calibri"/>
                <w:sz w:val="22"/>
                <w:szCs w:val="22"/>
                <w:lang w:eastAsia="en-US"/>
              </w:rPr>
            </w:pPr>
          </w:p>
          <w:p w:rsidR="003463F2" w:rsidRPr="00102687" w:rsidRDefault="003463F2" w:rsidP="003463F2">
            <w:pPr>
              <w:rPr>
                <w:sz w:val="22"/>
                <w:szCs w:val="22"/>
              </w:rPr>
            </w:pPr>
            <w:r w:rsidRPr="00102687">
              <w:rPr>
                <w:sz w:val="22"/>
                <w:szCs w:val="22"/>
              </w:rPr>
              <w:t>__________________/</w:t>
            </w:r>
            <w:r w:rsidRPr="00102687">
              <w:rPr>
                <w:rFonts w:eastAsiaTheme="minorHAnsi"/>
                <w:b/>
                <w:sz w:val="22"/>
                <w:szCs w:val="22"/>
              </w:rPr>
              <w:t>А.В. Борисычев</w:t>
            </w:r>
            <w:r w:rsidRPr="00102687">
              <w:rPr>
                <w:sz w:val="22"/>
                <w:szCs w:val="22"/>
              </w:rPr>
              <w:t>/</w:t>
            </w:r>
          </w:p>
          <w:p w:rsidR="003463F2" w:rsidRPr="00102687" w:rsidRDefault="003463F2" w:rsidP="003463F2">
            <w:pPr>
              <w:rPr>
                <w:sz w:val="22"/>
                <w:szCs w:val="22"/>
              </w:rPr>
            </w:pPr>
          </w:p>
          <w:p w:rsidR="009A6C50" w:rsidRPr="009A6C50" w:rsidRDefault="003463F2" w:rsidP="003463F2">
            <w:pPr>
              <w:suppressAutoHyphens/>
              <w:jc w:val="both"/>
              <w:rPr>
                <w:sz w:val="22"/>
                <w:szCs w:val="22"/>
              </w:rPr>
            </w:pPr>
            <w:r w:rsidRPr="00102687">
              <w:rPr>
                <w:sz w:val="22"/>
                <w:szCs w:val="22"/>
              </w:rPr>
              <w:t>«_____»___________2021 г</w:t>
            </w:r>
            <w:r w:rsidR="009A6C50" w:rsidRPr="009A6C50">
              <w:rPr>
                <w:bCs/>
                <w:sz w:val="22"/>
                <w:szCs w:val="22"/>
              </w:rPr>
              <w:t>.</w:t>
            </w:r>
          </w:p>
          <w:p w:rsidR="009A6C50" w:rsidRPr="009A6C50" w:rsidRDefault="009A6C50" w:rsidP="009A6C50">
            <w:pPr>
              <w:jc w:val="both"/>
              <w:rPr>
                <w:b/>
                <w:sz w:val="22"/>
                <w:szCs w:val="22"/>
              </w:rPr>
            </w:pPr>
            <w:r w:rsidRPr="009A6C50">
              <w:rPr>
                <w:sz w:val="22"/>
                <w:szCs w:val="22"/>
              </w:rPr>
              <w:t xml:space="preserve"> М.П. </w:t>
            </w:r>
          </w:p>
        </w:tc>
        <w:tc>
          <w:tcPr>
            <w:tcW w:w="4751" w:type="dxa"/>
          </w:tcPr>
          <w:p w:rsidR="009A6C50" w:rsidRPr="009A6C50" w:rsidRDefault="009A6C50" w:rsidP="009A6C50">
            <w:pPr>
              <w:autoSpaceDE w:val="0"/>
              <w:autoSpaceDN w:val="0"/>
              <w:adjustRightInd w:val="0"/>
              <w:rPr>
                <w:sz w:val="22"/>
                <w:szCs w:val="22"/>
              </w:rPr>
            </w:pPr>
            <w:r w:rsidRPr="009A6C50">
              <w:rPr>
                <w:b/>
                <w:bCs/>
                <w:sz w:val="22"/>
                <w:szCs w:val="22"/>
              </w:rPr>
              <w:t>Подрядчик:</w:t>
            </w:r>
          </w:p>
          <w:p w:rsidR="009A6C50" w:rsidRPr="009A6C50" w:rsidRDefault="009A6C50" w:rsidP="009A6C50">
            <w:pPr>
              <w:autoSpaceDE w:val="0"/>
              <w:autoSpaceDN w:val="0"/>
              <w:adjustRightInd w:val="0"/>
              <w:jc w:val="both"/>
              <w:rPr>
                <w:rFonts w:eastAsiaTheme="minorHAnsi" w:cstheme="minorBidi"/>
                <w:sz w:val="22"/>
                <w:szCs w:val="22"/>
              </w:rPr>
            </w:pPr>
          </w:p>
          <w:p w:rsidR="009A6C50" w:rsidRPr="009A6C50" w:rsidRDefault="009A6C50" w:rsidP="009A6C50">
            <w:pPr>
              <w:suppressAutoHyphens/>
              <w:ind w:right="-92"/>
              <w:jc w:val="both"/>
              <w:rPr>
                <w:b/>
                <w:bCs/>
                <w:sz w:val="22"/>
                <w:szCs w:val="22"/>
              </w:rPr>
            </w:pPr>
            <w:r w:rsidRPr="009A6C50">
              <w:rPr>
                <w:sz w:val="22"/>
                <w:szCs w:val="22"/>
              </w:rPr>
              <w:t>_________________/</w:t>
            </w:r>
            <w:r w:rsidRPr="009A6C50">
              <w:rPr>
                <w:b/>
                <w:sz w:val="22"/>
                <w:szCs w:val="22"/>
              </w:rPr>
              <w:t>____________</w:t>
            </w:r>
            <w:r w:rsidRPr="009A6C50">
              <w:rPr>
                <w:b/>
                <w:bCs/>
                <w:sz w:val="22"/>
                <w:szCs w:val="22"/>
              </w:rPr>
              <w:t>/</w:t>
            </w:r>
          </w:p>
          <w:p w:rsidR="009A6C50" w:rsidRPr="009A6C50" w:rsidRDefault="009A6C50" w:rsidP="009A6C50">
            <w:pPr>
              <w:suppressAutoHyphens/>
              <w:ind w:right="-92"/>
              <w:jc w:val="both"/>
              <w:rPr>
                <w:b/>
                <w:bCs/>
                <w:sz w:val="22"/>
                <w:szCs w:val="22"/>
              </w:rPr>
            </w:pPr>
          </w:p>
          <w:p w:rsidR="009A6C50" w:rsidRPr="009A6C50" w:rsidRDefault="009A6C50" w:rsidP="009A6C50">
            <w:pPr>
              <w:suppressAutoHyphens/>
              <w:jc w:val="both"/>
              <w:rPr>
                <w:sz w:val="22"/>
                <w:szCs w:val="22"/>
              </w:rPr>
            </w:pPr>
            <w:r w:rsidRPr="009A6C50">
              <w:rPr>
                <w:bCs/>
                <w:sz w:val="22"/>
                <w:szCs w:val="22"/>
              </w:rPr>
              <w:t>«___»____________2021 г.</w:t>
            </w:r>
          </w:p>
          <w:p w:rsidR="009A6C50" w:rsidRPr="009A6C50" w:rsidRDefault="009A6C50" w:rsidP="009A6C50">
            <w:pPr>
              <w:jc w:val="both"/>
              <w:rPr>
                <w:b/>
                <w:sz w:val="22"/>
                <w:szCs w:val="22"/>
              </w:rPr>
            </w:pPr>
            <w:r w:rsidRPr="009A6C50">
              <w:rPr>
                <w:sz w:val="22"/>
                <w:szCs w:val="22"/>
              </w:rPr>
              <w:t xml:space="preserve"> М.П.</w:t>
            </w:r>
          </w:p>
        </w:tc>
      </w:tr>
    </w:tbl>
    <w:p w:rsidR="009A6C50" w:rsidRPr="009A6C50" w:rsidRDefault="009A6C50" w:rsidP="009A6C50">
      <w:pPr>
        <w:spacing w:before="120" w:after="120"/>
        <w:rPr>
          <w:b/>
          <w:i/>
          <w:sz w:val="22"/>
          <w:szCs w:val="22"/>
        </w:rPr>
        <w:sectPr w:rsidR="009A6C50" w:rsidRPr="009A6C50" w:rsidSect="00B74F19">
          <w:pgSz w:w="11906" w:h="16838" w:code="9"/>
          <w:pgMar w:top="993" w:right="851" w:bottom="1134" w:left="1701" w:header="709" w:footer="709" w:gutter="0"/>
          <w:cols w:space="708"/>
          <w:docGrid w:linePitch="360"/>
        </w:sectPr>
      </w:pPr>
    </w:p>
    <w:p w:rsidR="009A6C50" w:rsidRPr="009A6C50" w:rsidRDefault="009A6C50" w:rsidP="009A6C50">
      <w:pPr>
        <w:suppressAutoHyphens/>
        <w:autoSpaceDE w:val="0"/>
        <w:spacing w:before="120" w:after="120"/>
        <w:ind w:firstLine="6804"/>
        <w:jc w:val="center"/>
        <w:outlineLvl w:val="0"/>
        <w:rPr>
          <w:b/>
          <w:sz w:val="22"/>
          <w:szCs w:val="22"/>
          <w:lang w:eastAsia="ar-SA"/>
        </w:rPr>
      </w:pPr>
      <w:bookmarkStart w:id="233" w:name="_Toc88832859"/>
      <w:r w:rsidRPr="009A6C50">
        <w:rPr>
          <w:b/>
          <w:i/>
          <w:sz w:val="22"/>
          <w:szCs w:val="22"/>
          <w:lang w:eastAsia="ar-SA"/>
        </w:rPr>
        <w:t>Приложение №</w:t>
      </w:r>
      <w:r w:rsidRPr="009A6C50">
        <w:rPr>
          <w:b/>
          <w:i/>
          <w:sz w:val="22"/>
          <w:szCs w:val="22"/>
          <w:lang w:val="en-US" w:eastAsia="ar-SA"/>
        </w:rPr>
        <w:t> </w:t>
      </w:r>
      <w:r w:rsidRPr="009A6C50">
        <w:rPr>
          <w:b/>
          <w:i/>
          <w:sz w:val="22"/>
          <w:szCs w:val="22"/>
          <w:lang w:eastAsia="ar-SA"/>
        </w:rPr>
        <w:t>7</w:t>
      </w:r>
      <w:r w:rsidRPr="009A6C50">
        <w:rPr>
          <w:b/>
          <w:i/>
          <w:sz w:val="22"/>
          <w:szCs w:val="22"/>
          <w:lang w:eastAsia="ar-SA"/>
        </w:rPr>
        <w:br/>
      </w:r>
      <w:r w:rsidRPr="009A6C50">
        <w:rPr>
          <w:b/>
          <w:sz w:val="22"/>
          <w:szCs w:val="22"/>
          <w:lang w:eastAsia="ar-SA"/>
        </w:rPr>
        <w:t>Нормативно-техническая документация</w:t>
      </w:r>
      <w:bookmarkEnd w:id="233"/>
    </w:p>
    <w:p w:rsidR="009A6C50" w:rsidRPr="009A6C50" w:rsidRDefault="009A6C50" w:rsidP="009A6C50">
      <w:pPr>
        <w:widowControl w:val="0"/>
        <w:numPr>
          <w:ilvl w:val="0"/>
          <w:numId w:val="5"/>
        </w:numPr>
        <w:tabs>
          <w:tab w:val="left" w:pos="851"/>
        </w:tabs>
        <w:autoSpaceDE w:val="0"/>
        <w:autoSpaceDN w:val="0"/>
        <w:adjustRightInd w:val="0"/>
        <w:spacing w:before="120" w:after="120"/>
        <w:ind w:left="851" w:hanging="567"/>
        <w:jc w:val="both"/>
        <w:rPr>
          <w:sz w:val="22"/>
          <w:szCs w:val="22"/>
        </w:rPr>
      </w:pPr>
      <w:r w:rsidRPr="009A6C50">
        <w:rPr>
          <w:sz w:val="22"/>
          <w:szCs w:val="22"/>
        </w:rPr>
        <w:t>Правила технической эксплуатации электрических станций и сетей Российской Федерации.</w:t>
      </w:r>
    </w:p>
    <w:p w:rsidR="009A6C50" w:rsidRPr="009A6C50" w:rsidRDefault="009A6C50" w:rsidP="009A6C50">
      <w:pPr>
        <w:widowControl w:val="0"/>
        <w:numPr>
          <w:ilvl w:val="0"/>
          <w:numId w:val="5"/>
        </w:numPr>
        <w:tabs>
          <w:tab w:val="left" w:pos="851"/>
        </w:tabs>
        <w:autoSpaceDE w:val="0"/>
        <w:autoSpaceDN w:val="0"/>
        <w:adjustRightInd w:val="0"/>
        <w:spacing w:before="120" w:after="120"/>
        <w:ind w:left="851" w:hanging="567"/>
        <w:jc w:val="both"/>
        <w:rPr>
          <w:sz w:val="22"/>
          <w:szCs w:val="22"/>
        </w:rPr>
      </w:pPr>
      <w:r w:rsidRPr="009A6C50">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9A6C50" w:rsidRPr="009A6C50" w:rsidRDefault="009A6C50" w:rsidP="009A6C50">
      <w:pPr>
        <w:widowControl w:val="0"/>
        <w:numPr>
          <w:ilvl w:val="0"/>
          <w:numId w:val="5"/>
        </w:numPr>
        <w:tabs>
          <w:tab w:val="left" w:pos="851"/>
        </w:tabs>
        <w:autoSpaceDE w:val="0"/>
        <w:autoSpaceDN w:val="0"/>
        <w:adjustRightInd w:val="0"/>
        <w:spacing w:before="120" w:after="120"/>
        <w:ind w:left="851" w:hanging="567"/>
        <w:jc w:val="both"/>
        <w:rPr>
          <w:sz w:val="22"/>
          <w:szCs w:val="22"/>
        </w:rPr>
      </w:pPr>
      <w:r w:rsidRPr="009A6C50">
        <w:rPr>
          <w:sz w:val="22"/>
          <w:szCs w:val="22"/>
        </w:rPr>
        <w:t>СНиП 3.01.01-85* «Организация строительного производства»;</w:t>
      </w:r>
    </w:p>
    <w:p w:rsidR="009A6C50" w:rsidRPr="009A6C50" w:rsidRDefault="009A6C50" w:rsidP="009A6C50">
      <w:pPr>
        <w:widowControl w:val="0"/>
        <w:numPr>
          <w:ilvl w:val="0"/>
          <w:numId w:val="5"/>
        </w:numPr>
        <w:tabs>
          <w:tab w:val="left" w:pos="851"/>
        </w:tabs>
        <w:autoSpaceDE w:val="0"/>
        <w:autoSpaceDN w:val="0"/>
        <w:adjustRightInd w:val="0"/>
        <w:spacing w:before="120" w:after="120"/>
        <w:ind w:left="851" w:hanging="567"/>
        <w:jc w:val="both"/>
        <w:rPr>
          <w:sz w:val="22"/>
          <w:szCs w:val="22"/>
        </w:rPr>
      </w:pPr>
      <w:r w:rsidRPr="009A6C50">
        <w:rPr>
          <w:sz w:val="22"/>
          <w:szCs w:val="22"/>
        </w:rPr>
        <w:t>СНиП 1.04.03-85* «Нормы продолжительности строительства предприятий, зданий и сооружений»;</w:t>
      </w:r>
    </w:p>
    <w:p w:rsidR="009A6C50" w:rsidRPr="009A6C50" w:rsidRDefault="009A6C50" w:rsidP="009A6C50">
      <w:pPr>
        <w:widowControl w:val="0"/>
        <w:numPr>
          <w:ilvl w:val="0"/>
          <w:numId w:val="5"/>
        </w:numPr>
        <w:tabs>
          <w:tab w:val="left" w:pos="851"/>
        </w:tabs>
        <w:autoSpaceDE w:val="0"/>
        <w:autoSpaceDN w:val="0"/>
        <w:adjustRightInd w:val="0"/>
        <w:spacing w:before="120" w:after="120"/>
        <w:ind w:left="851" w:hanging="567"/>
        <w:jc w:val="both"/>
        <w:rPr>
          <w:sz w:val="22"/>
          <w:szCs w:val="22"/>
        </w:rPr>
      </w:pPr>
      <w:r w:rsidRPr="009A6C50">
        <w:rPr>
          <w:sz w:val="22"/>
          <w:szCs w:val="22"/>
        </w:rPr>
        <w:t>СНиП 3.05.04-85 «Наружные сети и сооружения»;</w:t>
      </w:r>
    </w:p>
    <w:p w:rsidR="009A6C50" w:rsidRPr="009A6C50" w:rsidRDefault="009A6C50" w:rsidP="009A6C50">
      <w:pPr>
        <w:widowControl w:val="0"/>
        <w:numPr>
          <w:ilvl w:val="0"/>
          <w:numId w:val="5"/>
        </w:numPr>
        <w:tabs>
          <w:tab w:val="left" w:pos="851"/>
        </w:tabs>
        <w:autoSpaceDE w:val="0"/>
        <w:autoSpaceDN w:val="0"/>
        <w:adjustRightInd w:val="0"/>
        <w:spacing w:before="120" w:after="120"/>
        <w:ind w:left="851" w:hanging="567"/>
        <w:jc w:val="both"/>
        <w:rPr>
          <w:sz w:val="22"/>
          <w:szCs w:val="22"/>
        </w:rPr>
      </w:pPr>
      <w:r w:rsidRPr="009A6C50">
        <w:rPr>
          <w:sz w:val="22"/>
          <w:szCs w:val="22"/>
        </w:rPr>
        <w:t>СНиП 41-02-2003 «Тепловые сети»;</w:t>
      </w:r>
    </w:p>
    <w:p w:rsidR="009A6C50" w:rsidRPr="009A6C50" w:rsidRDefault="009A6C50" w:rsidP="009A6C50">
      <w:pPr>
        <w:widowControl w:val="0"/>
        <w:numPr>
          <w:ilvl w:val="0"/>
          <w:numId w:val="5"/>
        </w:numPr>
        <w:tabs>
          <w:tab w:val="left" w:pos="851"/>
        </w:tabs>
        <w:autoSpaceDE w:val="0"/>
        <w:autoSpaceDN w:val="0"/>
        <w:adjustRightInd w:val="0"/>
        <w:spacing w:before="120" w:after="120"/>
        <w:ind w:left="851" w:hanging="567"/>
        <w:jc w:val="both"/>
        <w:rPr>
          <w:sz w:val="22"/>
          <w:szCs w:val="22"/>
        </w:rPr>
      </w:pPr>
      <w:r w:rsidRPr="009A6C50">
        <w:rPr>
          <w:sz w:val="22"/>
          <w:szCs w:val="22"/>
        </w:rPr>
        <w:t>СНиП 41-03-2003 «Тепловая изоляция»;</w:t>
      </w:r>
    </w:p>
    <w:p w:rsidR="009A6C50" w:rsidRPr="009A6C50" w:rsidRDefault="009A6C50" w:rsidP="009A6C50">
      <w:pPr>
        <w:widowControl w:val="0"/>
        <w:numPr>
          <w:ilvl w:val="0"/>
          <w:numId w:val="5"/>
        </w:numPr>
        <w:tabs>
          <w:tab w:val="left" w:pos="851"/>
        </w:tabs>
        <w:autoSpaceDE w:val="0"/>
        <w:autoSpaceDN w:val="0"/>
        <w:adjustRightInd w:val="0"/>
        <w:spacing w:before="120" w:after="120"/>
        <w:ind w:left="851" w:hanging="567"/>
        <w:jc w:val="both"/>
        <w:rPr>
          <w:sz w:val="22"/>
          <w:szCs w:val="22"/>
        </w:rPr>
      </w:pPr>
      <w:r w:rsidRPr="009A6C50">
        <w:rPr>
          <w:sz w:val="22"/>
          <w:szCs w:val="22"/>
        </w:rPr>
        <w:t>СНиП 12-04-2002 «Строительное производство»;</w:t>
      </w:r>
    </w:p>
    <w:p w:rsidR="009A6C50" w:rsidRPr="009A6C50" w:rsidRDefault="009A6C50" w:rsidP="009A6C50">
      <w:pPr>
        <w:widowControl w:val="0"/>
        <w:numPr>
          <w:ilvl w:val="0"/>
          <w:numId w:val="5"/>
        </w:numPr>
        <w:tabs>
          <w:tab w:val="left" w:pos="851"/>
        </w:tabs>
        <w:autoSpaceDE w:val="0"/>
        <w:autoSpaceDN w:val="0"/>
        <w:adjustRightInd w:val="0"/>
        <w:spacing w:before="120" w:after="120"/>
        <w:ind w:left="851" w:hanging="567"/>
        <w:jc w:val="both"/>
        <w:rPr>
          <w:sz w:val="22"/>
          <w:szCs w:val="22"/>
        </w:rPr>
      </w:pPr>
      <w:r w:rsidRPr="009A6C50">
        <w:rPr>
          <w:sz w:val="22"/>
          <w:szCs w:val="22"/>
        </w:rPr>
        <w:t>РД 153-34.0-20.507-98 «Типовая инструкция»;</w:t>
      </w:r>
    </w:p>
    <w:p w:rsidR="009A6C50" w:rsidRPr="009A6C50" w:rsidRDefault="009A6C50" w:rsidP="009A6C50">
      <w:pPr>
        <w:widowControl w:val="0"/>
        <w:numPr>
          <w:ilvl w:val="0"/>
          <w:numId w:val="5"/>
        </w:numPr>
        <w:tabs>
          <w:tab w:val="left" w:pos="851"/>
        </w:tabs>
        <w:autoSpaceDE w:val="0"/>
        <w:autoSpaceDN w:val="0"/>
        <w:adjustRightInd w:val="0"/>
        <w:spacing w:before="120" w:after="120"/>
        <w:ind w:left="851" w:hanging="567"/>
        <w:jc w:val="both"/>
        <w:rPr>
          <w:iCs/>
          <w:sz w:val="22"/>
          <w:szCs w:val="22"/>
        </w:rPr>
      </w:pPr>
      <w:r w:rsidRPr="009A6C50">
        <w:rPr>
          <w:sz w:val="22"/>
          <w:szCs w:val="22"/>
        </w:rPr>
        <w:t>Правила по охране труда при эксплуатации электроустановок, утвержденные Приказом № 328н от 24.07.2013;</w:t>
      </w:r>
    </w:p>
    <w:p w:rsidR="009A6C50" w:rsidRPr="009A6C50" w:rsidRDefault="009A6C50" w:rsidP="009A6C50">
      <w:pPr>
        <w:widowControl w:val="0"/>
        <w:numPr>
          <w:ilvl w:val="0"/>
          <w:numId w:val="5"/>
        </w:numPr>
        <w:tabs>
          <w:tab w:val="left" w:pos="851"/>
        </w:tabs>
        <w:autoSpaceDE w:val="0"/>
        <w:autoSpaceDN w:val="0"/>
        <w:adjustRightInd w:val="0"/>
        <w:spacing w:before="120" w:after="120"/>
        <w:ind w:left="851" w:hanging="567"/>
        <w:jc w:val="both"/>
        <w:rPr>
          <w:sz w:val="22"/>
          <w:szCs w:val="22"/>
        </w:rPr>
      </w:pPr>
      <w:r w:rsidRPr="009A6C50">
        <w:rPr>
          <w:sz w:val="22"/>
          <w:szCs w:val="22"/>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9A6C50" w:rsidRPr="009A6C50" w:rsidRDefault="009A6C50" w:rsidP="009A6C50">
      <w:pPr>
        <w:widowControl w:val="0"/>
        <w:numPr>
          <w:ilvl w:val="0"/>
          <w:numId w:val="5"/>
        </w:numPr>
        <w:tabs>
          <w:tab w:val="left" w:pos="851"/>
        </w:tabs>
        <w:autoSpaceDE w:val="0"/>
        <w:autoSpaceDN w:val="0"/>
        <w:adjustRightInd w:val="0"/>
        <w:spacing w:before="120" w:after="120"/>
        <w:ind w:left="851" w:hanging="567"/>
        <w:jc w:val="both"/>
        <w:rPr>
          <w:sz w:val="22"/>
          <w:szCs w:val="22"/>
        </w:rPr>
      </w:pPr>
      <w:r w:rsidRPr="009A6C50">
        <w:rPr>
          <w:sz w:val="22"/>
          <w:szCs w:val="22"/>
        </w:rPr>
        <w:t>Технический регламент Таможенного союза «О безопасности оборудования, работающего под избыточным давлением» (</w:t>
      </w:r>
      <w:proofErr w:type="gramStart"/>
      <w:r w:rsidRPr="009A6C50">
        <w:rPr>
          <w:sz w:val="22"/>
          <w:szCs w:val="22"/>
        </w:rPr>
        <w:t>ТР</w:t>
      </w:r>
      <w:proofErr w:type="gramEnd"/>
      <w:r w:rsidRPr="009A6C50">
        <w:rPr>
          <w:sz w:val="22"/>
          <w:szCs w:val="22"/>
        </w:rPr>
        <w:t xml:space="preserve"> ТС - 032 - 2013);</w:t>
      </w:r>
    </w:p>
    <w:p w:rsidR="009A6C50" w:rsidRPr="009A6C50" w:rsidRDefault="009A6C50" w:rsidP="009A6C50">
      <w:pPr>
        <w:widowControl w:val="0"/>
        <w:numPr>
          <w:ilvl w:val="0"/>
          <w:numId w:val="5"/>
        </w:numPr>
        <w:tabs>
          <w:tab w:val="left" w:pos="851"/>
        </w:tabs>
        <w:autoSpaceDE w:val="0"/>
        <w:autoSpaceDN w:val="0"/>
        <w:adjustRightInd w:val="0"/>
        <w:spacing w:before="120" w:after="120"/>
        <w:ind w:left="851" w:hanging="567"/>
        <w:jc w:val="both"/>
        <w:rPr>
          <w:sz w:val="22"/>
          <w:szCs w:val="22"/>
        </w:rPr>
      </w:pPr>
      <w:r w:rsidRPr="009A6C50">
        <w:rPr>
          <w:sz w:val="22"/>
          <w:szCs w:val="22"/>
        </w:rPr>
        <w:t>Правила техники безопасности при эксплуатации тепломеханического оборудования электростанций и тепловых сетей. РД 34.03.201-97;</w:t>
      </w:r>
    </w:p>
    <w:p w:rsidR="009A6C50" w:rsidRPr="009A6C50" w:rsidRDefault="009A6C50" w:rsidP="009A6C50">
      <w:pPr>
        <w:widowControl w:val="0"/>
        <w:numPr>
          <w:ilvl w:val="0"/>
          <w:numId w:val="5"/>
        </w:numPr>
        <w:tabs>
          <w:tab w:val="left" w:pos="851"/>
        </w:tabs>
        <w:autoSpaceDE w:val="0"/>
        <w:autoSpaceDN w:val="0"/>
        <w:adjustRightInd w:val="0"/>
        <w:spacing w:before="120" w:after="120"/>
        <w:ind w:left="851" w:hanging="567"/>
        <w:jc w:val="both"/>
        <w:rPr>
          <w:sz w:val="22"/>
          <w:szCs w:val="22"/>
        </w:rPr>
      </w:pPr>
      <w:r w:rsidRPr="009A6C50">
        <w:rPr>
          <w:sz w:val="22"/>
          <w:szCs w:val="22"/>
        </w:rPr>
        <w:t>Правила пожарной безопасности для энергетических предприятий. ВППБ 01-02-95;</w:t>
      </w:r>
    </w:p>
    <w:p w:rsidR="009A6C50" w:rsidRPr="009A6C50" w:rsidRDefault="009A6C50" w:rsidP="009A6C50">
      <w:pPr>
        <w:widowControl w:val="0"/>
        <w:numPr>
          <w:ilvl w:val="0"/>
          <w:numId w:val="5"/>
        </w:numPr>
        <w:tabs>
          <w:tab w:val="left" w:pos="851"/>
        </w:tabs>
        <w:autoSpaceDE w:val="0"/>
        <w:autoSpaceDN w:val="0"/>
        <w:adjustRightInd w:val="0"/>
        <w:spacing w:before="120" w:after="120"/>
        <w:ind w:left="851" w:hanging="567"/>
        <w:jc w:val="both"/>
        <w:rPr>
          <w:sz w:val="22"/>
          <w:szCs w:val="22"/>
        </w:rPr>
      </w:pPr>
      <w:r w:rsidRPr="009A6C50">
        <w:rPr>
          <w:sz w:val="22"/>
          <w:szCs w:val="22"/>
        </w:rPr>
        <w:t xml:space="preserve">Правила противопожарного режима в Российской Федерации, утвержденные Постановлением Правительства </w:t>
      </w:r>
      <w:r w:rsidRPr="009A6C50">
        <w:rPr>
          <w:bCs/>
          <w:sz w:val="22"/>
          <w:szCs w:val="22"/>
        </w:rPr>
        <w:t>Российской Федерации</w:t>
      </w:r>
      <w:r w:rsidRPr="009A6C50">
        <w:rPr>
          <w:sz w:val="22"/>
          <w:szCs w:val="22"/>
        </w:rPr>
        <w:t xml:space="preserve"> от 25.04.2012 № 390 «О противопожарном режиме»;</w:t>
      </w:r>
    </w:p>
    <w:p w:rsidR="009A6C50" w:rsidRPr="009A6C50" w:rsidRDefault="009A6C50" w:rsidP="009A6C50">
      <w:pPr>
        <w:widowControl w:val="0"/>
        <w:numPr>
          <w:ilvl w:val="0"/>
          <w:numId w:val="5"/>
        </w:numPr>
        <w:tabs>
          <w:tab w:val="left" w:pos="851"/>
        </w:tabs>
        <w:autoSpaceDE w:val="0"/>
        <w:autoSpaceDN w:val="0"/>
        <w:adjustRightInd w:val="0"/>
        <w:spacing w:before="120" w:after="120"/>
        <w:ind w:left="851" w:hanging="567"/>
        <w:jc w:val="both"/>
        <w:rPr>
          <w:sz w:val="22"/>
          <w:szCs w:val="22"/>
        </w:rPr>
      </w:pPr>
      <w:r w:rsidRPr="009A6C50">
        <w:rPr>
          <w:sz w:val="22"/>
          <w:szCs w:val="22"/>
        </w:rPr>
        <w:t>СО 153-34.03.305-2003 Инструкция о мерах пожарной безопасности при проведении огневых работ на энергетических предприятиях;</w:t>
      </w:r>
    </w:p>
    <w:p w:rsidR="009A6C50" w:rsidRPr="009A6C50" w:rsidRDefault="009A6C50" w:rsidP="009A6C50">
      <w:pPr>
        <w:widowControl w:val="0"/>
        <w:numPr>
          <w:ilvl w:val="0"/>
          <w:numId w:val="5"/>
        </w:numPr>
        <w:tabs>
          <w:tab w:val="left" w:pos="851"/>
        </w:tabs>
        <w:autoSpaceDE w:val="0"/>
        <w:autoSpaceDN w:val="0"/>
        <w:adjustRightInd w:val="0"/>
        <w:spacing w:before="120" w:after="120"/>
        <w:ind w:left="851" w:hanging="567"/>
        <w:jc w:val="both"/>
        <w:rPr>
          <w:sz w:val="22"/>
          <w:szCs w:val="22"/>
        </w:rPr>
      </w:pPr>
      <w:r w:rsidRPr="009A6C50">
        <w:rPr>
          <w:sz w:val="22"/>
          <w:szCs w:val="22"/>
        </w:rPr>
        <w:t>СНиП 21-01-97 «Пожарная безопасность зданий и сооружений»;</w:t>
      </w:r>
    </w:p>
    <w:p w:rsidR="009A6C50" w:rsidRPr="009A6C50" w:rsidRDefault="009A6C50" w:rsidP="009A6C50">
      <w:pPr>
        <w:widowControl w:val="0"/>
        <w:numPr>
          <w:ilvl w:val="0"/>
          <w:numId w:val="5"/>
        </w:numPr>
        <w:tabs>
          <w:tab w:val="left" w:pos="851"/>
        </w:tabs>
        <w:autoSpaceDE w:val="0"/>
        <w:autoSpaceDN w:val="0"/>
        <w:adjustRightInd w:val="0"/>
        <w:spacing w:before="120" w:after="120"/>
        <w:ind w:left="851" w:hanging="567"/>
        <w:jc w:val="both"/>
        <w:rPr>
          <w:sz w:val="22"/>
          <w:szCs w:val="22"/>
        </w:rPr>
      </w:pPr>
      <w:r w:rsidRPr="009A6C50">
        <w:rPr>
          <w:sz w:val="22"/>
          <w:szCs w:val="22"/>
        </w:rPr>
        <w:t>СО 153-34.03.204 Правила безопасности при работе с инструментами и приспособлениями;</w:t>
      </w:r>
    </w:p>
    <w:p w:rsidR="009A6C50" w:rsidRPr="009A6C50" w:rsidRDefault="009A6C50" w:rsidP="009A6C50">
      <w:pPr>
        <w:widowControl w:val="0"/>
        <w:numPr>
          <w:ilvl w:val="0"/>
          <w:numId w:val="5"/>
        </w:numPr>
        <w:tabs>
          <w:tab w:val="left" w:pos="851"/>
        </w:tabs>
        <w:autoSpaceDE w:val="0"/>
        <w:autoSpaceDN w:val="0"/>
        <w:adjustRightInd w:val="0"/>
        <w:spacing w:before="120" w:after="120"/>
        <w:ind w:left="851" w:hanging="567"/>
        <w:jc w:val="both"/>
        <w:rPr>
          <w:sz w:val="22"/>
          <w:szCs w:val="22"/>
        </w:rPr>
      </w:pPr>
      <w:r w:rsidRPr="009A6C50">
        <w:rPr>
          <w:sz w:val="22"/>
          <w:szCs w:val="22"/>
        </w:rPr>
        <w:t>Правила по охране труда при погрузочно-разгрузочных работах и размещении грузов, утвержденные Приказом Минтруда России от 17.09.2014 № 642н;</w:t>
      </w:r>
    </w:p>
    <w:p w:rsidR="009A6C50" w:rsidRPr="009A6C50" w:rsidRDefault="009A6C50" w:rsidP="009A6C50">
      <w:pPr>
        <w:widowControl w:val="0"/>
        <w:numPr>
          <w:ilvl w:val="0"/>
          <w:numId w:val="5"/>
        </w:numPr>
        <w:tabs>
          <w:tab w:val="left" w:pos="851"/>
        </w:tabs>
        <w:autoSpaceDE w:val="0"/>
        <w:autoSpaceDN w:val="0"/>
        <w:adjustRightInd w:val="0"/>
        <w:spacing w:before="120" w:after="120"/>
        <w:ind w:left="851" w:hanging="567"/>
        <w:jc w:val="both"/>
        <w:rPr>
          <w:sz w:val="22"/>
          <w:szCs w:val="22"/>
        </w:rPr>
      </w:pPr>
      <w:r w:rsidRPr="009A6C50">
        <w:rPr>
          <w:sz w:val="22"/>
          <w:szCs w:val="22"/>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9A6C50">
        <w:rPr>
          <w:sz w:val="22"/>
          <w:szCs w:val="22"/>
        </w:rPr>
        <w:t>Ростехнадзора</w:t>
      </w:r>
      <w:proofErr w:type="spellEnd"/>
      <w:r w:rsidRPr="009A6C50">
        <w:rPr>
          <w:sz w:val="22"/>
          <w:szCs w:val="22"/>
        </w:rPr>
        <w:t xml:space="preserve"> от 12.11.2013 № 533;</w:t>
      </w:r>
    </w:p>
    <w:p w:rsidR="009A6C50" w:rsidRPr="009A6C50" w:rsidRDefault="009A6C50" w:rsidP="009A6C50">
      <w:pPr>
        <w:widowControl w:val="0"/>
        <w:numPr>
          <w:ilvl w:val="0"/>
          <w:numId w:val="5"/>
        </w:numPr>
        <w:tabs>
          <w:tab w:val="left" w:pos="851"/>
        </w:tabs>
        <w:autoSpaceDE w:val="0"/>
        <w:autoSpaceDN w:val="0"/>
        <w:adjustRightInd w:val="0"/>
        <w:spacing w:before="120" w:after="120"/>
        <w:ind w:left="851" w:hanging="567"/>
        <w:jc w:val="both"/>
        <w:rPr>
          <w:sz w:val="22"/>
          <w:szCs w:val="22"/>
        </w:rPr>
      </w:pPr>
      <w:r w:rsidRPr="009A6C50">
        <w:rPr>
          <w:sz w:val="22"/>
          <w:szCs w:val="22"/>
        </w:rPr>
        <w:t>СО 34.0-03.702-99 Инструкция по оказанию первой помощи при несчастных случаях на производстве;</w:t>
      </w:r>
    </w:p>
    <w:p w:rsidR="009A6C50" w:rsidRPr="009A6C50" w:rsidRDefault="009A6C50" w:rsidP="009A6C50">
      <w:pPr>
        <w:widowControl w:val="0"/>
        <w:numPr>
          <w:ilvl w:val="0"/>
          <w:numId w:val="5"/>
        </w:numPr>
        <w:tabs>
          <w:tab w:val="left" w:pos="851"/>
        </w:tabs>
        <w:autoSpaceDE w:val="0"/>
        <w:autoSpaceDN w:val="0"/>
        <w:adjustRightInd w:val="0"/>
        <w:spacing w:before="120" w:after="120"/>
        <w:ind w:left="851" w:hanging="567"/>
        <w:jc w:val="both"/>
        <w:rPr>
          <w:sz w:val="22"/>
          <w:szCs w:val="22"/>
        </w:rPr>
      </w:pPr>
      <w:r w:rsidRPr="009A6C50">
        <w:rPr>
          <w:sz w:val="22"/>
          <w:szCs w:val="22"/>
        </w:rPr>
        <w:t>СНиП 12-03-2001 «Безопасность труда в строительстве»;</w:t>
      </w:r>
    </w:p>
    <w:p w:rsidR="009A6C50" w:rsidRPr="009A6C50" w:rsidRDefault="009A6C50" w:rsidP="009A6C50">
      <w:pPr>
        <w:widowControl w:val="0"/>
        <w:numPr>
          <w:ilvl w:val="0"/>
          <w:numId w:val="5"/>
        </w:numPr>
        <w:tabs>
          <w:tab w:val="left" w:pos="851"/>
        </w:tabs>
        <w:autoSpaceDE w:val="0"/>
        <w:autoSpaceDN w:val="0"/>
        <w:adjustRightInd w:val="0"/>
        <w:spacing w:before="120" w:after="120"/>
        <w:ind w:left="851" w:hanging="567"/>
        <w:jc w:val="both"/>
        <w:rPr>
          <w:sz w:val="22"/>
          <w:szCs w:val="22"/>
        </w:rPr>
      </w:pPr>
      <w:r w:rsidRPr="009A6C50">
        <w:rPr>
          <w:sz w:val="22"/>
          <w:szCs w:val="22"/>
        </w:rPr>
        <w:t>СО 34.03.284-96 (РД 34.03.284-96) Инструкция по организации и производству работ повышенной опасности;</w:t>
      </w:r>
    </w:p>
    <w:p w:rsidR="009A6C50" w:rsidRPr="009A6C50" w:rsidRDefault="009A6C50" w:rsidP="009A6C50">
      <w:pPr>
        <w:widowControl w:val="0"/>
        <w:numPr>
          <w:ilvl w:val="0"/>
          <w:numId w:val="5"/>
        </w:numPr>
        <w:tabs>
          <w:tab w:val="left" w:pos="851"/>
        </w:tabs>
        <w:autoSpaceDE w:val="0"/>
        <w:autoSpaceDN w:val="0"/>
        <w:adjustRightInd w:val="0"/>
        <w:spacing w:before="120" w:after="120"/>
        <w:ind w:left="851" w:hanging="567"/>
        <w:jc w:val="both"/>
        <w:rPr>
          <w:sz w:val="22"/>
          <w:szCs w:val="22"/>
        </w:rPr>
      </w:pPr>
      <w:r w:rsidRPr="009A6C50">
        <w:rPr>
          <w:sz w:val="22"/>
          <w:szCs w:val="22"/>
        </w:rPr>
        <w:t>Типовая инструкция по организации безопасного проведения газоопасных работ, утвержденная Госгортехнадзором СССР 20.02.1985;</w:t>
      </w:r>
    </w:p>
    <w:p w:rsidR="009A6C50" w:rsidRPr="009A6C50" w:rsidRDefault="009A6C50" w:rsidP="009A6C50">
      <w:pPr>
        <w:widowControl w:val="0"/>
        <w:numPr>
          <w:ilvl w:val="0"/>
          <w:numId w:val="5"/>
        </w:numPr>
        <w:tabs>
          <w:tab w:val="left" w:pos="851"/>
        </w:tabs>
        <w:autoSpaceDE w:val="0"/>
        <w:autoSpaceDN w:val="0"/>
        <w:adjustRightInd w:val="0"/>
        <w:spacing w:before="120" w:after="120"/>
        <w:ind w:left="851" w:hanging="567"/>
        <w:jc w:val="both"/>
        <w:rPr>
          <w:sz w:val="22"/>
          <w:szCs w:val="22"/>
        </w:rPr>
      </w:pPr>
      <w:r w:rsidRPr="009A6C50">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9A6C50" w:rsidRPr="009A6C50" w:rsidRDefault="009A6C50" w:rsidP="009A6C50">
      <w:pPr>
        <w:widowControl w:val="0"/>
        <w:numPr>
          <w:ilvl w:val="0"/>
          <w:numId w:val="5"/>
        </w:numPr>
        <w:tabs>
          <w:tab w:val="left" w:pos="851"/>
        </w:tabs>
        <w:autoSpaceDE w:val="0"/>
        <w:autoSpaceDN w:val="0"/>
        <w:adjustRightInd w:val="0"/>
        <w:spacing w:before="120" w:after="120"/>
        <w:ind w:left="851" w:hanging="567"/>
        <w:jc w:val="both"/>
        <w:rPr>
          <w:sz w:val="22"/>
          <w:szCs w:val="22"/>
        </w:rPr>
      </w:pPr>
      <w:r w:rsidRPr="009A6C50">
        <w:rPr>
          <w:sz w:val="22"/>
          <w:szCs w:val="22"/>
        </w:rPr>
        <w:t>Правила по охране труда при эксплуатации электроустановок, утвержденные приказом Минтруда России от 24.07.2013 № 328н;</w:t>
      </w:r>
    </w:p>
    <w:p w:rsidR="009A6C50" w:rsidRPr="009A6C50" w:rsidRDefault="009A6C50" w:rsidP="009A6C50">
      <w:pPr>
        <w:widowControl w:val="0"/>
        <w:numPr>
          <w:ilvl w:val="0"/>
          <w:numId w:val="5"/>
        </w:numPr>
        <w:tabs>
          <w:tab w:val="left" w:pos="851"/>
        </w:tabs>
        <w:autoSpaceDE w:val="0"/>
        <w:autoSpaceDN w:val="0"/>
        <w:adjustRightInd w:val="0"/>
        <w:spacing w:before="120" w:after="120"/>
        <w:ind w:left="851" w:hanging="567"/>
        <w:jc w:val="both"/>
        <w:rPr>
          <w:sz w:val="22"/>
          <w:szCs w:val="22"/>
        </w:rPr>
      </w:pPr>
      <w:r w:rsidRPr="009A6C50">
        <w:rPr>
          <w:sz w:val="22"/>
          <w:szCs w:val="22"/>
        </w:rPr>
        <w:t xml:space="preserve">Инструкция о </w:t>
      </w:r>
      <w:proofErr w:type="gramStart"/>
      <w:r w:rsidRPr="009A6C50">
        <w:rPr>
          <w:sz w:val="22"/>
          <w:szCs w:val="22"/>
        </w:rPr>
        <w:t>пропускном</w:t>
      </w:r>
      <w:proofErr w:type="gramEnd"/>
      <w:r w:rsidRPr="009A6C50">
        <w:rPr>
          <w:sz w:val="22"/>
          <w:szCs w:val="22"/>
        </w:rPr>
        <w:t xml:space="preserve"> и </w:t>
      </w:r>
      <w:proofErr w:type="spellStart"/>
      <w:r w:rsidRPr="009A6C50">
        <w:rPr>
          <w:sz w:val="22"/>
          <w:szCs w:val="22"/>
        </w:rPr>
        <w:t>внутриобъектовом</w:t>
      </w:r>
      <w:proofErr w:type="spellEnd"/>
      <w:r w:rsidRPr="009A6C50">
        <w:rPr>
          <w:sz w:val="22"/>
          <w:szCs w:val="22"/>
        </w:rPr>
        <w:t xml:space="preserve"> режимах на предприятиях Заказчика;</w:t>
      </w:r>
    </w:p>
    <w:p w:rsidR="009A6C50" w:rsidRPr="009A6C50" w:rsidRDefault="009A6C50" w:rsidP="009A6C50">
      <w:pPr>
        <w:widowControl w:val="0"/>
        <w:numPr>
          <w:ilvl w:val="0"/>
          <w:numId w:val="5"/>
        </w:numPr>
        <w:tabs>
          <w:tab w:val="left" w:pos="851"/>
        </w:tabs>
        <w:autoSpaceDE w:val="0"/>
        <w:autoSpaceDN w:val="0"/>
        <w:adjustRightInd w:val="0"/>
        <w:spacing w:before="120" w:after="120"/>
        <w:ind w:left="851" w:hanging="567"/>
        <w:jc w:val="both"/>
        <w:rPr>
          <w:sz w:val="22"/>
          <w:szCs w:val="22"/>
        </w:rPr>
      </w:pPr>
      <w:r w:rsidRPr="009A6C50">
        <w:rPr>
          <w:sz w:val="22"/>
          <w:szCs w:val="22"/>
        </w:rPr>
        <w:t>Правила технической эксплуатации электрических станций и сетей Российской Федерации, утвержденные Приказом Минэнерго России от 19.06.2003 № 229;</w:t>
      </w:r>
    </w:p>
    <w:p w:rsidR="009A6C50" w:rsidRPr="009A6C50" w:rsidRDefault="009A6C50" w:rsidP="009A6C50">
      <w:pPr>
        <w:widowControl w:val="0"/>
        <w:numPr>
          <w:ilvl w:val="0"/>
          <w:numId w:val="5"/>
        </w:numPr>
        <w:tabs>
          <w:tab w:val="left" w:pos="851"/>
        </w:tabs>
        <w:autoSpaceDE w:val="0"/>
        <w:autoSpaceDN w:val="0"/>
        <w:adjustRightInd w:val="0"/>
        <w:spacing w:before="120" w:after="120"/>
        <w:ind w:left="851" w:hanging="567"/>
        <w:jc w:val="both"/>
        <w:rPr>
          <w:sz w:val="22"/>
          <w:szCs w:val="22"/>
        </w:rPr>
      </w:pPr>
      <w:r w:rsidRPr="009A6C50">
        <w:rPr>
          <w:sz w:val="22"/>
          <w:szCs w:val="22"/>
        </w:rPr>
        <w:t>Правила технической эксплуатации тепловых энергоустановок, утвержденные Приказом Минэнерго России от 24.03.2003 № 115;</w:t>
      </w:r>
    </w:p>
    <w:p w:rsidR="009A6C50" w:rsidRPr="009A6C50" w:rsidRDefault="009A6C50" w:rsidP="009A6C50">
      <w:pPr>
        <w:widowControl w:val="0"/>
        <w:numPr>
          <w:ilvl w:val="0"/>
          <w:numId w:val="5"/>
        </w:numPr>
        <w:tabs>
          <w:tab w:val="left" w:pos="851"/>
        </w:tabs>
        <w:autoSpaceDE w:val="0"/>
        <w:autoSpaceDN w:val="0"/>
        <w:adjustRightInd w:val="0"/>
        <w:spacing w:before="120" w:after="120"/>
        <w:ind w:left="851" w:hanging="567"/>
        <w:jc w:val="both"/>
        <w:rPr>
          <w:sz w:val="22"/>
          <w:szCs w:val="22"/>
        </w:rPr>
      </w:pPr>
      <w:r w:rsidRPr="009A6C50">
        <w:rPr>
          <w:sz w:val="22"/>
          <w:szCs w:val="22"/>
        </w:rPr>
        <w:t xml:space="preserve">Порядок организации работ по выдаче разрешений на допуск в эксплуатацию энергоустановок, утвержденный Приказом </w:t>
      </w:r>
      <w:proofErr w:type="spellStart"/>
      <w:r w:rsidRPr="009A6C50">
        <w:rPr>
          <w:sz w:val="22"/>
          <w:szCs w:val="22"/>
        </w:rPr>
        <w:t>Ростехнадзора</w:t>
      </w:r>
      <w:proofErr w:type="spellEnd"/>
      <w:r w:rsidRPr="009A6C50">
        <w:rPr>
          <w:sz w:val="22"/>
          <w:szCs w:val="22"/>
        </w:rPr>
        <w:t xml:space="preserve"> от 07.04.2008 № 212.</w:t>
      </w:r>
    </w:p>
    <w:p w:rsidR="009A6C50" w:rsidRPr="009A6C50" w:rsidRDefault="009A6C50" w:rsidP="009A6C50">
      <w:pPr>
        <w:widowControl w:val="0"/>
        <w:autoSpaceDE w:val="0"/>
        <w:autoSpaceDN w:val="0"/>
        <w:adjustRightInd w:val="0"/>
        <w:spacing w:before="120" w:after="120"/>
        <w:ind w:left="284"/>
        <w:jc w:val="both"/>
        <w:rPr>
          <w:sz w:val="22"/>
          <w:szCs w:val="22"/>
        </w:rPr>
      </w:pPr>
      <w:r w:rsidRPr="009A6C50">
        <w:rPr>
          <w:sz w:val="22"/>
          <w:szCs w:val="22"/>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9A6C50" w:rsidRPr="009A6C50" w:rsidRDefault="009A6C50" w:rsidP="009A6C50">
      <w:pPr>
        <w:widowControl w:val="0"/>
        <w:tabs>
          <w:tab w:val="left" w:pos="851"/>
        </w:tabs>
        <w:suppressAutoHyphens/>
        <w:autoSpaceDE w:val="0"/>
        <w:spacing w:before="120" w:after="120"/>
        <w:rPr>
          <w:sz w:val="22"/>
          <w:szCs w:val="22"/>
          <w:lang w:eastAsia="ar-SA"/>
        </w:rPr>
      </w:pPr>
    </w:p>
    <w:tbl>
      <w:tblPr>
        <w:tblW w:w="9746" w:type="dxa"/>
        <w:jc w:val="center"/>
        <w:tblLook w:val="01E0" w:firstRow="1" w:lastRow="1" w:firstColumn="1" w:lastColumn="1" w:noHBand="0" w:noVBand="0"/>
      </w:tblPr>
      <w:tblGrid>
        <w:gridCol w:w="4995"/>
        <w:gridCol w:w="4751"/>
      </w:tblGrid>
      <w:tr w:rsidR="009A6C50" w:rsidRPr="009A6C50" w:rsidTr="009A6C50">
        <w:trPr>
          <w:trHeight w:val="1134"/>
          <w:jc w:val="center"/>
        </w:trPr>
        <w:tc>
          <w:tcPr>
            <w:tcW w:w="4995" w:type="dxa"/>
          </w:tcPr>
          <w:p w:rsidR="003463F2" w:rsidRPr="00102687" w:rsidRDefault="003463F2" w:rsidP="003463F2">
            <w:pPr>
              <w:rPr>
                <w:b/>
                <w:bCs/>
                <w:sz w:val="22"/>
                <w:szCs w:val="22"/>
              </w:rPr>
            </w:pPr>
            <w:r w:rsidRPr="00102687">
              <w:rPr>
                <w:b/>
                <w:bCs/>
                <w:sz w:val="22"/>
                <w:szCs w:val="22"/>
              </w:rPr>
              <w:t xml:space="preserve">Генеральный подрядчик: </w:t>
            </w:r>
          </w:p>
          <w:p w:rsidR="003463F2" w:rsidRPr="007B40FC" w:rsidRDefault="003463F2" w:rsidP="003463F2">
            <w:pPr>
              <w:rPr>
                <w:bCs/>
                <w:sz w:val="22"/>
                <w:szCs w:val="22"/>
              </w:rPr>
            </w:pPr>
            <w:r w:rsidRPr="007B40FC">
              <w:rPr>
                <w:bCs/>
                <w:sz w:val="22"/>
                <w:szCs w:val="22"/>
              </w:rPr>
              <w:t>ООО «</w:t>
            </w:r>
            <w:proofErr w:type="spellStart"/>
            <w:r w:rsidRPr="007B40FC">
              <w:rPr>
                <w:bCs/>
                <w:sz w:val="22"/>
                <w:szCs w:val="22"/>
              </w:rPr>
              <w:t>ЕвроСибЭнерго-инжиниринг</w:t>
            </w:r>
            <w:proofErr w:type="spellEnd"/>
            <w:r w:rsidRPr="007B40FC">
              <w:rPr>
                <w:bCs/>
                <w:sz w:val="22"/>
                <w:szCs w:val="22"/>
              </w:rPr>
              <w:t>»</w:t>
            </w:r>
          </w:p>
          <w:p w:rsidR="003463F2" w:rsidRPr="00301EB3" w:rsidRDefault="003463F2" w:rsidP="003463F2">
            <w:pPr>
              <w:autoSpaceDE w:val="0"/>
              <w:autoSpaceDN w:val="0"/>
              <w:adjustRightInd w:val="0"/>
              <w:rPr>
                <w:rFonts w:eastAsia="Calibri"/>
                <w:bCs/>
                <w:sz w:val="22"/>
                <w:szCs w:val="22"/>
                <w:lang w:eastAsia="en-US"/>
              </w:rPr>
            </w:pPr>
          </w:p>
          <w:p w:rsidR="003463F2" w:rsidRPr="00301EB3" w:rsidRDefault="003463F2" w:rsidP="003463F2">
            <w:pPr>
              <w:autoSpaceDE w:val="0"/>
              <w:autoSpaceDN w:val="0"/>
              <w:adjustRightInd w:val="0"/>
              <w:rPr>
                <w:rFonts w:eastAsia="Calibri"/>
                <w:sz w:val="22"/>
                <w:szCs w:val="22"/>
                <w:lang w:eastAsia="en-US"/>
              </w:rPr>
            </w:pPr>
          </w:p>
          <w:p w:rsidR="003463F2" w:rsidRPr="00102687" w:rsidRDefault="003463F2" w:rsidP="003463F2">
            <w:pPr>
              <w:rPr>
                <w:sz w:val="22"/>
                <w:szCs w:val="22"/>
              </w:rPr>
            </w:pPr>
            <w:r w:rsidRPr="00102687">
              <w:rPr>
                <w:sz w:val="22"/>
                <w:szCs w:val="22"/>
              </w:rPr>
              <w:t>__________________/</w:t>
            </w:r>
            <w:r w:rsidRPr="00102687">
              <w:rPr>
                <w:rFonts w:eastAsiaTheme="minorHAnsi"/>
                <w:b/>
                <w:sz w:val="22"/>
                <w:szCs w:val="22"/>
              </w:rPr>
              <w:t>А.В. Борисычев</w:t>
            </w:r>
            <w:r w:rsidRPr="00102687">
              <w:rPr>
                <w:sz w:val="22"/>
                <w:szCs w:val="22"/>
              </w:rPr>
              <w:t>/</w:t>
            </w:r>
          </w:p>
          <w:p w:rsidR="003463F2" w:rsidRPr="00102687" w:rsidRDefault="003463F2" w:rsidP="003463F2">
            <w:pPr>
              <w:rPr>
                <w:sz w:val="22"/>
                <w:szCs w:val="22"/>
              </w:rPr>
            </w:pPr>
          </w:p>
          <w:p w:rsidR="009A6C50" w:rsidRPr="009A6C50" w:rsidRDefault="003463F2" w:rsidP="003463F2">
            <w:pPr>
              <w:suppressAutoHyphens/>
              <w:jc w:val="both"/>
              <w:rPr>
                <w:sz w:val="22"/>
                <w:szCs w:val="22"/>
              </w:rPr>
            </w:pPr>
            <w:r w:rsidRPr="00102687">
              <w:rPr>
                <w:sz w:val="22"/>
                <w:szCs w:val="22"/>
              </w:rPr>
              <w:t>«_____»___________2021 г</w:t>
            </w:r>
            <w:r w:rsidR="009A6C50" w:rsidRPr="009A6C50">
              <w:rPr>
                <w:bCs/>
                <w:sz w:val="22"/>
                <w:szCs w:val="22"/>
              </w:rPr>
              <w:t>.</w:t>
            </w:r>
          </w:p>
          <w:p w:rsidR="009A6C50" w:rsidRPr="009A6C50" w:rsidRDefault="009A6C50" w:rsidP="009A6C50">
            <w:pPr>
              <w:jc w:val="both"/>
              <w:rPr>
                <w:b/>
                <w:sz w:val="22"/>
                <w:szCs w:val="22"/>
              </w:rPr>
            </w:pPr>
            <w:r w:rsidRPr="009A6C50">
              <w:rPr>
                <w:sz w:val="22"/>
                <w:szCs w:val="22"/>
              </w:rPr>
              <w:t xml:space="preserve"> М.П. </w:t>
            </w:r>
          </w:p>
        </w:tc>
        <w:tc>
          <w:tcPr>
            <w:tcW w:w="4751" w:type="dxa"/>
          </w:tcPr>
          <w:p w:rsidR="009A6C50" w:rsidRPr="009A6C50" w:rsidRDefault="009A6C50" w:rsidP="009A6C50">
            <w:pPr>
              <w:autoSpaceDE w:val="0"/>
              <w:autoSpaceDN w:val="0"/>
              <w:adjustRightInd w:val="0"/>
              <w:rPr>
                <w:sz w:val="22"/>
                <w:szCs w:val="22"/>
              </w:rPr>
            </w:pPr>
            <w:r w:rsidRPr="009A6C50">
              <w:rPr>
                <w:b/>
                <w:bCs/>
                <w:sz w:val="22"/>
                <w:szCs w:val="22"/>
              </w:rPr>
              <w:t>Подрядчик:</w:t>
            </w:r>
          </w:p>
          <w:p w:rsidR="009A6C50" w:rsidRPr="009A6C50" w:rsidRDefault="009A6C50" w:rsidP="009A6C50">
            <w:pPr>
              <w:autoSpaceDE w:val="0"/>
              <w:autoSpaceDN w:val="0"/>
              <w:adjustRightInd w:val="0"/>
              <w:jc w:val="both"/>
              <w:rPr>
                <w:rFonts w:eastAsiaTheme="minorHAnsi" w:cstheme="minorBidi"/>
                <w:sz w:val="22"/>
                <w:szCs w:val="22"/>
              </w:rPr>
            </w:pPr>
          </w:p>
          <w:p w:rsidR="009A6C50" w:rsidRPr="009A6C50" w:rsidRDefault="009A6C50" w:rsidP="009A6C50">
            <w:pPr>
              <w:suppressAutoHyphens/>
              <w:ind w:right="-92"/>
              <w:jc w:val="both"/>
              <w:rPr>
                <w:b/>
                <w:bCs/>
                <w:sz w:val="22"/>
                <w:szCs w:val="22"/>
              </w:rPr>
            </w:pPr>
            <w:r w:rsidRPr="009A6C50">
              <w:rPr>
                <w:sz w:val="22"/>
                <w:szCs w:val="22"/>
              </w:rPr>
              <w:t>_________________/</w:t>
            </w:r>
            <w:r w:rsidRPr="009A6C50">
              <w:rPr>
                <w:b/>
                <w:sz w:val="22"/>
                <w:szCs w:val="22"/>
              </w:rPr>
              <w:t>____________</w:t>
            </w:r>
            <w:r w:rsidRPr="009A6C50">
              <w:rPr>
                <w:b/>
                <w:bCs/>
                <w:sz w:val="22"/>
                <w:szCs w:val="22"/>
              </w:rPr>
              <w:t>/</w:t>
            </w:r>
          </w:p>
          <w:p w:rsidR="009A6C50" w:rsidRPr="009A6C50" w:rsidRDefault="009A6C50" w:rsidP="009A6C50">
            <w:pPr>
              <w:suppressAutoHyphens/>
              <w:ind w:right="-92"/>
              <w:jc w:val="both"/>
              <w:rPr>
                <w:b/>
                <w:bCs/>
                <w:sz w:val="22"/>
                <w:szCs w:val="22"/>
              </w:rPr>
            </w:pPr>
          </w:p>
          <w:p w:rsidR="009A6C50" w:rsidRPr="009A6C50" w:rsidRDefault="009A6C50" w:rsidP="009A6C50">
            <w:pPr>
              <w:suppressAutoHyphens/>
              <w:jc w:val="both"/>
              <w:rPr>
                <w:sz w:val="22"/>
                <w:szCs w:val="22"/>
              </w:rPr>
            </w:pPr>
            <w:r w:rsidRPr="009A6C50">
              <w:rPr>
                <w:bCs/>
                <w:sz w:val="22"/>
                <w:szCs w:val="22"/>
              </w:rPr>
              <w:t>«___»____________2021 г.</w:t>
            </w:r>
          </w:p>
          <w:p w:rsidR="009A6C50" w:rsidRPr="009A6C50" w:rsidRDefault="009A6C50" w:rsidP="009A6C50">
            <w:pPr>
              <w:jc w:val="both"/>
              <w:rPr>
                <w:b/>
                <w:sz w:val="22"/>
                <w:szCs w:val="22"/>
              </w:rPr>
            </w:pPr>
            <w:r w:rsidRPr="009A6C50">
              <w:rPr>
                <w:sz w:val="22"/>
                <w:szCs w:val="22"/>
              </w:rPr>
              <w:t xml:space="preserve"> М.П.</w:t>
            </w:r>
          </w:p>
        </w:tc>
      </w:tr>
    </w:tbl>
    <w:p w:rsidR="009A6C50" w:rsidRPr="009A6C50" w:rsidRDefault="009A6C50" w:rsidP="009A6C50">
      <w:pPr>
        <w:widowControl w:val="0"/>
        <w:suppressAutoHyphens/>
        <w:autoSpaceDE w:val="0"/>
        <w:spacing w:before="120" w:after="120"/>
        <w:rPr>
          <w:b/>
          <w:i/>
          <w:sz w:val="22"/>
          <w:szCs w:val="22"/>
          <w:lang w:eastAsia="ar-SA"/>
        </w:rPr>
      </w:pPr>
    </w:p>
    <w:p w:rsidR="009A6C50" w:rsidRPr="009A6C50" w:rsidRDefault="009A6C50" w:rsidP="009A6C50">
      <w:pPr>
        <w:suppressAutoHyphens/>
        <w:autoSpaceDE w:val="0"/>
        <w:spacing w:before="120" w:after="120"/>
        <w:rPr>
          <w:b/>
          <w:i/>
          <w:sz w:val="22"/>
          <w:szCs w:val="22"/>
          <w:lang w:eastAsia="ar-SA"/>
        </w:rPr>
      </w:pPr>
    </w:p>
    <w:p w:rsidR="009A6C50" w:rsidRPr="009A6C50" w:rsidRDefault="009A6C50" w:rsidP="009A6C50">
      <w:pPr>
        <w:spacing w:before="120" w:after="120"/>
        <w:rPr>
          <w:b/>
          <w:i/>
          <w:sz w:val="22"/>
          <w:szCs w:val="22"/>
        </w:rPr>
        <w:sectPr w:rsidR="009A6C50" w:rsidRPr="009A6C50" w:rsidSect="00B74F19">
          <w:pgSz w:w="11906" w:h="16838" w:code="9"/>
          <w:pgMar w:top="1134" w:right="851" w:bottom="1134" w:left="1701" w:header="709" w:footer="709" w:gutter="0"/>
          <w:cols w:space="708"/>
          <w:docGrid w:linePitch="360"/>
        </w:sectPr>
      </w:pPr>
    </w:p>
    <w:p w:rsidR="009A6C50" w:rsidRPr="009A6C50" w:rsidRDefault="009A6C50" w:rsidP="009A6C50">
      <w:pPr>
        <w:suppressAutoHyphens/>
        <w:autoSpaceDE w:val="0"/>
        <w:spacing w:before="120" w:after="120"/>
        <w:ind w:firstLine="6804"/>
        <w:jc w:val="center"/>
        <w:outlineLvl w:val="0"/>
        <w:rPr>
          <w:b/>
          <w:sz w:val="22"/>
          <w:szCs w:val="22"/>
          <w:lang w:eastAsia="ar-SA"/>
        </w:rPr>
      </w:pPr>
      <w:bookmarkStart w:id="234" w:name="_Toc88832860"/>
      <w:r w:rsidRPr="009A6C50">
        <w:rPr>
          <w:b/>
          <w:i/>
          <w:sz w:val="22"/>
          <w:szCs w:val="22"/>
          <w:lang w:eastAsia="ar-SA"/>
        </w:rPr>
        <w:t>Приложение №</w:t>
      </w:r>
      <w:r w:rsidRPr="009A6C50">
        <w:rPr>
          <w:b/>
          <w:i/>
          <w:sz w:val="22"/>
          <w:szCs w:val="22"/>
          <w:lang w:val="en-US" w:eastAsia="ar-SA"/>
        </w:rPr>
        <w:t> </w:t>
      </w:r>
      <w:r w:rsidRPr="009A6C50">
        <w:rPr>
          <w:b/>
          <w:i/>
          <w:sz w:val="22"/>
          <w:szCs w:val="22"/>
          <w:lang w:eastAsia="ar-SA"/>
        </w:rPr>
        <w:t>8</w:t>
      </w:r>
      <w:r w:rsidRPr="009A6C50">
        <w:rPr>
          <w:b/>
          <w:i/>
          <w:sz w:val="22"/>
          <w:szCs w:val="22"/>
          <w:lang w:eastAsia="ar-SA"/>
        </w:rPr>
        <w:br/>
      </w:r>
      <w:r w:rsidRPr="009A6C50">
        <w:rPr>
          <w:b/>
          <w:sz w:val="22"/>
          <w:szCs w:val="22"/>
          <w:lang w:eastAsia="ar-SA"/>
        </w:rPr>
        <w:t>Форма акта приема-передачи имущества</w:t>
      </w:r>
      <w:bookmarkEnd w:id="234"/>
    </w:p>
    <w:p w:rsidR="009A6C50" w:rsidRPr="009A6C50" w:rsidRDefault="009A6C50" w:rsidP="009A6C50">
      <w:pPr>
        <w:spacing w:before="120" w:after="120"/>
        <w:jc w:val="center"/>
        <w:rPr>
          <w:b/>
          <w:bCs/>
          <w:sz w:val="22"/>
          <w:szCs w:val="22"/>
        </w:rPr>
      </w:pPr>
      <w:r w:rsidRPr="009A6C50">
        <w:rPr>
          <w:b/>
          <w:bCs/>
          <w:sz w:val="22"/>
          <w:szCs w:val="22"/>
        </w:rPr>
        <w:t>АКТ № _____</w:t>
      </w:r>
      <w:r w:rsidRPr="009A6C50">
        <w:rPr>
          <w:b/>
          <w:bCs/>
          <w:sz w:val="22"/>
          <w:szCs w:val="22"/>
        </w:rPr>
        <w:br/>
        <w:t>приема-передачи имущества</w:t>
      </w:r>
    </w:p>
    <w:tbl>
      <w:tblPr>
        <w:tblW w:w="0" w:type="auto"/>
        <w:tblLook w:val="04A0" w:firstRow="1" w:lastRow="0" w:firstColumn="1" w:lastColumn="0" w:noHBand="0" w:noVBand="1"/>
      </w:tblPr>
      <w:tblGrid>
        <w:gridCol w:w="4627"/>
        <w:gridCol w:w="4727"/>
      </w:tblGrid>
      <w:tr w:rsidR="009A6C50" w:rsidRPr="009A6C50" w:rsidTr="009A6C50">
        <w:tc>
          <w:tcPr>
            <w:tcW w:w="4627" w:type="dxa"/>
            <w:shd w:val="clear" w:color="auto" w:fill="auto"/>
          </w:tcPr>
          <w:p w:rsidR="009A6C50" w:rsidRPr="009A6C50" w:rsidRDefault="009A6C50" w:rsidP="009A6C50">
            <w:pPr>
              <w:spacing w:before="120" w:after="120"/>
              <w:jc w:val="both"/>
              <w:rPr>
                <w:sz w:val="22"/>
                <w:szCs w:val="22"/>
              </w:rPr>
            </w:pPr>
            <w:r w:rsidRPr="009A6C50">
              <w:rPr>
                <w:sz w:val="22"/>
                <w:szCs w:val="22"/>
              </w:rPr>
              <w:t xml:space="preserve">г. </w:t>
            </w:r>
            <w:r w:rsidRPr="009A6C50">
              <w:rPr>
                <w:bCs/>
                <w:sz w:val="22"/>
                <w:szCs w:val="22"/>
              </w:rPr>
              <w:t>Иркутск</w:t>
            </w:r>
          </w:p>
        </w:tc>
        <w:tc>
          <w:tcPr>
            <w:tcW w:w="4727" w:type="dxa"/>
            <w:shd w:val="clear" w:color="auto" w:fill="auto"/>
          </w:tcPr>
          <w:p w:rsidR="009A6C50" w:rsidRPr="009A6C50" w:rsidRDefault="009A6C50" w:rsidP="009A6C50">
            <w:pPr>
              <w:spacing w:before="120" w:after="120"/>
              <w:jc w:val="right"/>
              <w:rPr>
                <w:b/>
                <w:sz w:val="22"/>
                <w:szCs w:val="22"/>
              </w:rPr>
            </w:pPr>
            <w:r w:rsidRPr="009A6C50">
              <w:rPr>
                <w:sz w:val="22"/>
                <w:szCs w:val="22"/>
              </w:rPr>
              <w:t>«________»_______________2021 г.</w:t>
            </w:r>
          </w:p>
        </w:tc>
      </w:tr>
    </w:tbl>
    <w:p w:rsidR="009A6C50" w:rsidRPr="009A6C50" w:rsidRDefault="009A6C50" w:rsidP="009A6C50">
      <w:pPr>
        <w:spacing w:before="120" w:after="120"/>
        <w:ind w:firstLine="567"/>
        <w:jc w:val="both"/>
        <w:rPr>
          <w:sz w:val="22"/>
          <w:szCs w:val="22"/>
        </w:rPr>
      </w:pPr>
      <w:proofErr w:type="gramStart"/>
      <w:r w:rsidRPr="009A6C50">
        <w:rPr>
          <w:b/>
          <w:sz w:val="22"/>
          <w:szCs w:val="22"/>
        </w:rPr>
        <w:t xml:space="preserve">Открытое акционерное общество «Иркутская электросетевая компания» (ОАО «ИЭСК»), </w:t>
      </w:r>
      <w:r w:rsidRPr="009A6C50">
        <w:rPr>
          <w:sz w:val="22"/>
          <w:szCs w:val="22"/>
        </w:rPr>
        <w:t>именуемым в дальнейшем «</w:t>
      </w:r>
      <w:r w:rsidRPr="009A6C50">
        <w:rPr>
          <w:b/>
          <w:sz w:val="22"/>
          <w:szCs w:val="22"/>
        </w:rPr>
        <w:t>Заказчик</w:t>
      </w:r>
      <w:r w:rsidRPr="009A6C50">
        <w:rPr>
          <w:sz w:val="22"/>
          <w:szCs w:val="22"/>
        </w:rPr>
        <w:t xml:space="preserve">», в лице _________, действующего на основании _________, с одной стороны, и </w:t>
      </w:r>
      <w:r w:rsidRPr="009A6C50">
        <w:rPr>
          <w:b/>
          <w:sz w:val="22"/>
          <w:szCs w:val="22"/>
        </w:rPr>
        <w:t>______________(___________),</w:t>
      </w:r>
      <w:r w:rsidRPr="009A6C50">
        <w:rPr>
          <w:sz w:val="22"/>
          <w:szCs w:val="22"/>
        </w:rPr>
        <w:t xml:space="preserve"> именуемое в дальнейшем </w:t>
      </w:r>
      <w:r w:rsidRPr="009A6C50">
        <w:rPr>
          <w:b/>
          <w:sz w:val="22"/>
          <w:szCs w:val="22"/>
        </w:rPr>
        <w:t>«Подрядчик»</w:t>
      </w:r>
      <w:r w:rsidRPr="009A6C50">
        <w:rPr>
          <w:sz w:val="22"/>
          <w:szCs w:val="22"/>
        </w:rPr>
        <w:t>, в лице _________,</w:t>
      </w:r>
      <w:r w:rsidRPr="009A6C50">
        <w:rPr>
          <w:b/>
          <w:sz w:val="22"/>
          <w:szCs w:val="22"/>
        </w:rPr>
        <w:t xml:space="preserve"> </w:t>
      </w:r>
      <w:r w:rsidRPr="009A6C50">
        <w:rPr>
          <w:sz w:val="22"/>
          <w:szCs w:val="22"/>
        </w:rPr>
        <w:t>действующего на основании ________, с другой стороны, составили настоящий Акт о передаче Подрядчику для выполнения Работ по договору подряда на выполнение работ по строительству № _________ следующего имущества:</w:t>
      </w:r>
      <w:proofErr w:type="gramEnd"/>
    </w:p>
    <w:p w:rsidR="009A6C50" w:rsidRPr="009A6C50" w:rsidRDefault="009A6C50" w:rsidP="009A6C50">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9A6C50" w:rsidRPr="009A6C50" w:rsidTr="009A6C50">
        <w:trPr>
          <w:trHeight w:val="360"/>
        </w:trPr>
        <w:tc>
          <w:tcPr>
            <w:tcW w:w="810" w:type="dxa"/>
            <w:tcBorders>
              <w:top w:val="single" w:sz="4" w:space="0" w:color="000000"/>
              <w:left w:val="single" w:sz="4" w:space="0" w:color="000000"/>
              <w:bottom w:val="single" w:sz="4" w:space="0" w:color="000000"/>
            </w:tcBorders>
          </w:tcPr>
          <w:p w:rsidR="009A6C50" w:rsidRPr="009A6C50" w:rsidRDefault="009A6C50" w:rsidP="009A6C50">
            <w:pPr>
              <w:snapToGrid w:val="0"/>
              <w:spacing w:before="120" w:after="120"/>
              <w:jc w:val="center"/>
              <w:rPr>
                <w:sz w:val="22"/>
                <w:szCs w:val="22"/>
              </w:rPr>
            </w:pPr>
            <w:r w:rsidRPr="009A6C50">
              <w:rPr>
                <w:sz w:val="22"/>
                <w:szCs w:val="22"/>
              </w:rPr>
              <w:t>№</w:t>
            </w:r>
            <w:r w:rsidRPr="009A6C50">
              <w:rPr>
                <w:sz w:val="22"/>
                <w:szCs w:val="22"/>
              </w:rPr>
              <w:br/>
            </w:r>
            <w:proofErr w:type="gramStart"/>
            <w:r w:rsidRPr="009A6C50">
              <w:rPr>
                <w:sz w:val="22"/>
                <w:szCs w:val="22"/>
              </w:rPr>
              <w:t>п</w:t>
            </w:r>
            <w:proofErr w:type="gramEnd"/>
            <w:r w:rsidRPr="009A6C50">
              <w:rPr>
                <w:sz w:val="22"/>
                <w:szCs w:val="22"/>
              </w:rPr>
              <w:t>/п</w:t>
            </w:r>
          </w:p>
        </w:tc>
        <w:tc>
          <w:tcPr>
            <w:tcW w:w="2565" w:type="dxa"/>
            <w:tcBorders>
              <w:top w:val="single" w:sz="4" w:space="0" w:color="000000"/>
              <w:left w:val="single" w:sz="4" w:space="0" w:color="000000"/>
              <w:bottom w:val="single" w:sz="4" w:space="0" w:color="000000"/>
            </w:tcBorders>
          </w:tcPr>
          <w:p w:rsidR="009A6C50" w:rsidRPr="009A6C50" w:rsidRDefault="009A6C50" w:rsidP="009A6C50">
            <w:pPr>
              <w:snapToGrid w:val="0"/>
              <w:spacing w:before="120" w:after="120"/>
              <w:jc w:val="center"/>
              <w:rPr>
                <w:sz w:val="22"/>
                <w:szCs w:val="22"/>
              </w:rPr>
            </w:pPr>
            <w:r w:rsidRPr="009A6C50">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9A6C50" w:rsidRPr="009A6C50" w:rsidRDefault="009A6C50" w:rsidP="009A6C50">
            <w:pPr>
              <w:snapToGrid w:val="0"/>
              <w:spacing w:before="120" w:after="120"/>
              <w:jc w:val="center"/>
              <w:rPr>
                <w:sz w:val="22"/>
                <w:szCs w:val="22"/>
              </w:rPr>
            </w:pPr>
            <w:r w:rsidRPr="009A6C50">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9A6C50" w:rsidRPr="009A6C50" w:rsidRDefault="009A6C50" w:rsidP="009A6C50">
            <w:pPr>
              <w:snapToGrid w:val="0"/>
              <w:spacing w:before="120" w:after="120"/>
              <w:jc w:val="center"/>
              <w:rPr>
                <w:sz w:val="22"/>
                <w:szCs w:val="22"/>
              </w:rPr>
            </w:pPr>
            <w:r w:rsidRPr="009A6C50">
              <w:rPr>
                <w:sz w:val="22"/>
                <w:szCs w:val="22"/>
              </w:rPr>
              <w:t>Стоимость (руб.)</w:t>
            </w:r>
          </w:p>
        </w:tc>
      </w:tr>
      <w:tr w:rsidR="009A6C50" w:rsidRPr="009A6C50" w:rsidTr="009A6C50">
        <w:trPr>
          <w:trHeight w:val="240"/>
        </w:trPr>
        <w:tc>
          <w:tcPr>
            <w:tcW w:w="810" w:type="dxa"/>
            <w:tcBorders>
              <w:top w:val="single" w:sz="4" w:space="0" w:color="000000"/>
              <w:left w:val="single" w:sz="4" w:space="0" w:color="000000"/>
              <w:bottom w:val="single" w:sz="4" w:space="0" w:color="000000"/>
            </w:tcBorders>
          </w:tcPr>
          <w:p w:rsidR="009A6C50" w:rsidRPr="009A6C50" w:rsidRDefault="009A6C50" w:rsidP="009A6C50">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9A6C50" w:rsidRPr="009A6C50" w:rsidRDefault="009A6C50" w:rsidP="009A6C50">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9A6C50" w:rsidRPr="009A6C50" w:rsidRDefault="009A6C50" w:rsidP="009A6C50">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9A6C50" w:rsidRPr="009A6C50" w:rsidRDefault="009A6C50" w:rsidP="009A6C50">
            <w:pPr>
              <w:snapToGrid w:val="0"/>
              <w:spacing w:before="120" w:after="120"/>
              <w:rPr>
                <w:sz w:val="22"/>
                <w:szCs w:val="22"/>
              </w:rPr>
            </w:pPr>
          </w:p>
        </w:tc>
      </w:tr>
    </w:tbl>
    <w:p w:rsidR="009A6C50" w:rsidRPr="009A6C50" w:rsidRDefault="009A6C50" w:rsidP="009A6C50">
      <w:pPr>
        <w:spacing w:before="120" w:after="120"/>
        <w:ind w:firstLine="540"/>
        <w:jc w:val="both"/>
        <w:rPr>
          <w:sz w:val="22"/>
          <w:szCs w:val="22"/>
        </w:rPr>
      </w:pPr>
    </w:p>
    <w:p w:rsidR="009A6C50" w:rsidRPr="009A6C50" w:rsidRDefault="009A6C50" w:rsidP="009A6C50">
      <w:pPr>
        <w:tabs>
          <w:tab w:val="right" w:pos="9356"/>
        </w:tabs>
        <w:spacing w:before="120" w:after="120"/>
        <w:jc w:val="both"/>
        <w:rPr>
          <w:sz w:val="22"/>
          <w:szCs w:val="22"/>
        </w:rPr>
      </w:pPr>
      <w:r w:rsidRPr="009A6C50">
        <w:rPr>
          <w:sz w:val="22"/>
          <w:szCs w:val="22"/>
        </w:rPr>
        <w:t xml:space="preserve">Дополнительные замечания Заказчика: </w:t>
      </w:r>
      <w:r w:rsidRPr="009A6C50">
        <w:rPr>
          <w:sz w:val="22"/>
          <w:szCs w:val="22"/>
          <w:u w:val="single"/>
        </w:rPr>
        <w:tab/>
      </w:r>
    </w:p>
    <w:p w:rsidR="009A6C50" w:rsidRPr="009A6C50" w:rsidRDefault="009A6C50" w:rsidP="009A6C50">
      <w:pPr>
        <w:tabs>
          <w:tab w:val="right" w:pos="9356"/>
        </w:tabs>
        <w:spacing w:before="120" w:after="120"/>
        <w:jc w:val="both"/>
        <w:rPr>
          <w:sz w:val="22"/>
          <w:szCs w:val="22"/>
        </w:rPr>
      </w:pPr>
      <w:r w:rsidRPr="009A6C50">
        <w:rPr>
          <w:sz w:val="22"/>
          <w:szCs w:val="22"/>
          <w:u w:val="single"/>
        </w:rPr>
        <w:tab/>
      </w:r>
    </w:p>
    <w:p w:rsidR="009A6C50" w:rsidRPr="009A6C50" w:rsidRDefault="009A6C50" w:rsidP="009A6C50">
      <w:pPr>
        <w:spacing w:before="120" w:after="120"/>
        <w:jc w:val="both"/>
        <w:rPr>
          <w:sz w:val="22"/>
          <w:szCs w:val="22"/>
        </w:rPr>
      </w:pPr>
    </w:p>
    <w:p w:rsidR="009A6C50" w:rsidRPr="009A6C50" w:rsidRDefault="009A6C50" w:rsidP="009A6C50">
      <w:pPr>
        <w:tabs>
          <w:tab w:val="right" w:pos="9356"/>
        </w:tabs>
        <w:spacing w:before="120" w:after="120"/>
        <w:jc w:val="both"/>
        <w:rPr>
          <w:sz w:val="22"/>
          <w:szCs w:val="22"/>
        </w:rPr>
      </w:pPr>
      <w:r w:rsidRPr="009A6C50">
        <w:rPr>
          <w:sz w:val="22"/>
          <w:szCs w:val="22"/>
        </w:rPr>
        <w:t xml:space="preserve">Дополнительные замечания Подрядчика: </w:t>
      </w:r>
      <w:r w:rsidRPr="009A6C50">
        <w:rPr>
          <w:sz w:val="22"/>
          <w:szCs w:val="22"/>
          <w:u w:val="single"/>
        </w:rPr>
        <w:tab/>
      </w:r>
    </w:p>
    <w:p w:rsidR="009A6C50" w:rsidRPr="009A6C50" w:rsidRDefault="009A6C50" w:rsidP="009A6C50">
      <w:pPr>
        <w:tabs>
          <w:tab w:val="right" w:pos="9356"/>
        </w:tabs>
        <w:spacing w:before="120" w:after="120"/>
        <w:jc w:val="both"/>
        <w:rPr>
          <w:sz w:val="22"/>
          <w:szCs w:val="22"/>
          <w:u w:val="single"/>
        </w:rPr>
      </w:pPr>
      <w:r w:rsidRPr="009A6C50">
        <w:rPr>
          <w:sz w:val="22"/>
          <w:szCs w:val="22"/>
          <w:u w:val="single"/>
        </w:rPr>
        <w:tab/>
      </w:r>
    </w:p>
    <w:p w:rsidR="009A6C50" w:rsidRPr="009A6C50" w:rsidRDefault="009A6C50" w:rsidP="009A6C50">
      <w:pPr>
        <w:spacing w:before="120" w:after="120"/>
        <w:jc w:val="both"/>
        <w:rPr>
          <w:sz w:val="22"/>
          <w:szCs w:val="22"/>
        </w:rPr>
      </w:pPr>
    </w:p>
    <w:p w:rsidR="009A6C50" w:rsidRPr="009A6C50" w:rsidRDefault="009A6C50" w:rsidP="009A6C50">
      <w:pPr>
        <w:spacing w:before="120" w:after="120"/>
        <w:jc w:val="both"/>
        <w:rPr>
          <w:sz w:val="22"/>
          <w:szCs w:val="22"/>
        </w:rPr>
      </w:pPr>
      <w:r w:rsidRPr="009A6C50">
        <w:rPr>
          <w:sz w:val="22"/>
          <w:szCs w:val="22"/>
        </w:rPr>
        <w:t>Настоящий Акт составлен в 2 (двух) экземплярах, один из которых находится у Подрядчика, другой – у Заказчика.</w:t>
      </w:r>
    </w:p>
    <w:p w:rsidR="009A6C50" w:rsidRPr="009A6C50" w:rsidRDefault="009A6C50" w:rsidP="009A6C50">
      <w:pPr>
        <w:suppressAutoHyphens/>
        <w:autoSpaceDE w:val="0"/>
        <w:spacing w:before="120" w:after="120"/>
        <w:ind w:left="357"/>
        <w:jc w:val="right"/>
        <w:rPr>
          <w:b/>
          <w:i/>
          <w:sz w:val="22"/>
          <w:szCs w:val="22"/>
          <w:lang w:eastAsia="ar-SA"/>
        </w:rPr>
      </w:pPr>
    </w:p>
    <w:p w:rsidR="009A6C50" w:rsidRPr="009A6C50" w:rsidRDefault="009A6C50" w:rsidP="009A6C50">
      <w:pPr>
        <w:suppressAutoHyphens/>
        <w:autoSpaceDE w:val="0"/>
        <w:spacing w:before="120" w:after="120"/>
        <w:ind w:left="357"/>
        <w:jc w:val="right"/>
        <w:rPr>
          <w:b/>
          <w:i/>
          <w:sz w:val="22"/>
          <w:szCs w:val="22"/>
          <w:lang w:eastAsia="ar-SA"/>
        </w:rPr>
      </w:pPr>
    </w:p>
    <w:tbl>
      <w:tblPr>
        <w:tblW w:w="9746" w:type="dxa"/>
        <w:jc w:val="center"/>
        <w:tblLook w:val="01E0" w:firstRow="1" w:lastRow="1" w:firstColumn="1" w:lastColumn="1" w:noHBand="0" w:noVBand="0"/>
      </w:tblPr>
      <w:tblGrid>
        <w:gridCol w:w="4995"/>
        <w:gridCol w:w="4751"/>
      </w:tblGrid>
      <w:tr w:rsidR="009A6C50" w:rsidRPr="009A6C50" w:rsidTr="009A6C50">
        <w:trPr>
          <w:trHeight w:val="1134"/>
          <w:jc w:val="center"/>
        </w:trPr>
        <w:tc>
          <w:tcPr>
            <w:tcW w:w="4995" w:type="dxa"/>
          </w:tcPr>
          <w:p w:rsidR="003463F2" w:rsidRPr="00102687" w:rsidRDefault="003463F2" w:rsidP="003463F2">
            <w:pPr>
              <w:rPr>
                <w:b/>
                <w:bCs/>
                <w:sz w:val="22"/>
                <w:szCs w:val="22"/>
              </w:rPr>
            </w:pPr>
            <w:r w:rsidRPr="00102687">
              <w:rPr>
                <w:b/>
                <w:bCs/>
                <w:sz w:val="22"/>
                <w:szCs w:val="22"/>
              </w:rPr>
              <w:t xml:space="preserve">Генеральный подрядчик: </w:t>
            </w:r>
          </w:p>
          <w:p w:rsidR="003463F2" w:rsidRPr="007B40FC" w:rsidRDefault="003463F2" w:rsidP="003463F2">
            <w:pPr>
              <w:rPr>
                <w:bCs/>
                <w:sz w:val="22"/>
                <w:szCs w:val="22"/>
              </w:rPr>
            </w:pPr>
            <w:r w:rsidRPr="007B40FC">
              <w:rPr>
                <w:bCs/>
                <w:sz w:val="22"/>
                <w:szCs w:val="22"/>
              </w:rPr>
              <w:t>ООО «</w:t>
            </w:r>
            <w:proofErr w:type="spellStart"/>
            <w:r w:rsidRPr="007B40FC">
              <w:rPr>
                <w:bCs/>
                <w:sz w:val="22"/>
                <w:szCs w:val="22"/>
              </w:rPr>
              <w:t>ЕвроСибЭнерго-инжиниринг</w:t>
            </w:r>
            <w:proofErr w:type="spellEnd"/>
            <w:r w:rsidRPr="007B40FC">
              <w:rPr>
                <w:bCs/>
                <w:sz w:val="22"/>
                <w:szCs w:val="22"/>
              </w:rPr>
              <w:t>»</w:t>
            </w:r>
          </w:p>
          <w:p w:rsidR="003463F2" w:rsidRPr="00301EB3" w:rsidRDefault="003463F2" w:rsidP="003463F2">
            <w:pPr>
              <w:autoSpaceDE w:val="0"/>
              <w:autoSpaceDN w:val="0"/>
              <w:adjustRightInd w:val="0"/>
              <w:rPr>
                <w:rFonts w:eastAsia="Calibri"/>
                <w:bCs/>
                <w:sz w:val="22"/>
                <w:szCs w:val="22"/>
                <w:lang w:eastAsia="en-US"/>
              </w:rPr>
            </w:pPr>
          </w:p>
          <w:p w:rsidR="003463F2" w:rsidRPr="00301EB3" w:rsidRDefault="003463F2" w:rsidP="003463F2">
            <w:pPr>
              <w:autoSpaceDE w:val="0"/>
              <w:autoSpaceDN w:val="0"/>
              <w:adjustRightInd w:val="0"/>
              <w:rPr>
                <w:rFonts w:eastAsia="Calibri"/>
                <w:sz w:val="22"/>
                <w:szCs w:val="22"/>
                <w:lang w:eastAsia="en-US"/>
              </w:rPr>
            </w:pPr>
          </w:p>
          <w:p w:rsidR="003463F2" w:rsidRPr="00102687" w:rsidRDefault="003463F2" w:rsidP="003463F2">
            <w:pPr>
              <w:rPr>
                <w:sz w:val="22"/>
                <w:szCs w:val="22"/>
              </w:rPr>
            </w:pPr>
            <w:r w:rsidRPr="00102687">
              <w:rPr>
                <w:sz w:val="22"/>
                <w:szCs w:val="22"/>
              </w:rPr>
              <w:t>__________________/</w:t>
            </w:r>
            <w:r w:rsidRPr="00102687">
              <w:rPr>
                <w:rFonts w:eastAsiaTheme="minorHAnsi"/>
                <w:b/>
                <w:sz w:val="22"/>
                <w:szCs w:val="22"/>
              </w:rPr>
              <w:t>А.В. Борисычев</w:t>
            </w:r>
            <w:r w:rsidRPr="00102687">
              <w:rPr>
                <w:sz w:val="22"/>
                <w:szCs w:val="22"/>
              </w:rPr>
              <w:t>/</w:t>
            </w:r>
          </w:p>
          <w:p w:rsidR="003463F2" w:rsidRPr="00102687" w:rsidRDefault="003463F2" w:rsidP="003463F2">
            <w:pPr>
              <w:rPr>
                <w:sz w:val="22"/>
                <w:szCs w:val="22"/>
              </w:rPr>
            </w:pPr>
          </w:p>
          <w:p w:rsidR="009A6C50" w:rsidRPr="009A6C50" w:rsidRDefault="003463F2" w:rsidP="003463F2">
            <w:pPr>
              <w:suppressAutoHyphens/>
              <w:jc w:val="both"/>
              <w:rPr>
                <w:sz w:val="22"/>
                <w:szCs w:val="22"/>
              </w:rPr>
            </w:pPr>
            <w:r w:rsidRPr="00102687">
              <w:rPr>
                <w:sz w:val="22"/>
                <w:szCs w:val="22"/>
              </w:rPr>
              <w:t>«_____»___________2021 г</w:t>
            </w:r>
            <w:r w:rsidR="009A6C50" w:rsidRPr="009A6C50">
              <w:rPr>
                <w:bCs/>
                <w:sz w:val="22"/>
                <w:szCs w:val="22"/>
              </w:rPr>
              <w:t>.</w:t>
            </w:r>
          </w:p>
          <w:p w:rsidR="009A6C50" w:rsidRPr="009A6C50" w:rsidRDefault="009A6C50" w:rsidP="009A6C50">
            <w:pPr>
              <w:jc w:val="both"/>
              <w:rPr>
                <w:b/>
                <w:sz w:val="22"/>
                <w:szCs w:val="22"/>
              </w:rPr>
            </w:pPr>
            <w:r w:rsidRPr="009A6C50">
              <w:rPr>
                <w:sz w:val="22"/>
                <w:szCs w:val="22"/>
              </w:rPr>
              <w:t xml:space="preserve"> М.П. </w:t>
            </w:r>
          </w:p>
        </w:tc>
        <w:tc>
          <w:tcPr>
            <w:tcW w:w="4751" w:type="dxa"/>
          </w:tcPr>
          <w:p w:rsidR="009A6C50" w:rsidRPr="009A6C50" w:rsidRDefault="009A6C50" w:rsidP="009A6C50">
            <w:pPr>
              <w:autoSpaceDE w:val="0"/>
              <w:autoSpaceDN w:val="0"/>
              <w:adjustRightInd w:val="0"/>
              <w:rPr>
                <w:sz w:val="22"/>
                <w:szCs w:val="22"/>
              </w:rPr>
            </w:pPr>
            <w:r w:rsidRPr="009A6C50">
              <w:rPr>
                <w:b/>
                <w:bCs/>
                <w:sz w:val="22"/>
                <w:szCs w:val="22"/>
              </w:rPr>
              <w:t>Подрядчик:</w:t>
            </w:r>
          </w:p>
          <w:p w:rsidR="009A6C50" w:rsidRPr="009A6C50" w:rsidRDefault="009A6C50" w:rsidP="009A6C50">
            <w:pPr>
              <w:autoSpaceDE w:val="0"/>
              <w:autoSpaceDN w:val="0"/>
              <w:adjustRightInd w:val="0"/>
              <w:jc w:val="both"/>
              <w:rPr>
                <w:rFonts w:eastAsiaTheme="minorHAnsi" w:cstheme="minorBidi"/>
                <w:sz w:val="22"/>
                <w:szCs w:val="22"/>
              </w:rPr>
            </w:pPr>
          </w:p>
          <w:p w:rsidR="009A6C50" w:rsidRPr="009A6C50" w:rsidRDefault="009A6C50" w:rsidP="009A6C50">
            <w:pPr>
              <w:suppressAutoHyphens/>
              <w:ind w:right="-92"/>
              <w:jc w:val="both"/>
              <w:rPr>
                <w:b/>
                <w:bCs/>
                <w:sz w:val="22"/>
                <w:szCs w:val="22"/>
              </w:rPr>
            </w:pPr>
            <w:r w:rsidRPr="009A6C50">
              <w:rPr>
                <w:sz w:val="22"/>
                <w:szCs w:val="22"/>
              </w:rPr>
              <w:t>_________________/</w:t>
            </w:r>
            <w:r w:rsidRPr="009A6C50">
              <w:rPr>
                <w:b/>
                <w:sz w:val="22"/>
                <w:szCs w:val="22"/>
              </w:rPr>
              <w:t>____________</w:t>
            </w:r>
            <w:r w:rsidRPr="009A6C50">
              <w:rPr>
                <w:b/>
                <w:bCs/>
                <w:sz w:val="22"/>
                <w:szCs w:val="22"/>
              </w:rPr>
              <w:t>/</w:t>
            </w:r>
          </w:p>
          <w:p w:rsidR="009A6C50" w:rsidRPr="009A6C50" w:rsidRDefault="009A6C50" w:rsidP="009A6C50">
            <w:pPr>
              <w:suppressAutoHyphens/>
              <w:ind w:right="-92"/>
              <w:jc w:val="both"/>
              <w:rPr>
                <w:b/>
                <w:bCs/>
                <w:sz w:val="22"/>
                <w:szCs w:val="22"/>
              </w:rPr>
            </w:pPr>
          </w:p>
          <w:p w:rsidR="009A6C50" w:rsidRPr="009A6C50" w:rsidRDefault="009A6C50" w:rsidP="009A6C50">
            <w:pPr>
              <w:suppressAutoHyphens/>
              <w:jc w:val="both"/>
              <w:rPr>
                <w:sz w:val="22"/>
                <w:szCs w:val="22"/>
              </w:rPr>
            </w:pPr>
            <w:r w:rsidRPr="009A6C50">
              <w:rPr>
                <w:bCs/>
                <w:sz w:val="22"/>
                <w:szCs w:val="22"/>
              </w:rPr>
              <w:t>«___»____________2021 г.</w:t>
            </w:r>
          </w:p>
          <w:p w:rsidR="009A6C50" w:rsidRPr="009A6C50" w:rsidRDefault="009A6C50" w:rsidP="009A6C50">
            <w:pPr>
              <w:jc w:val="both"/>
              <w:rPr>
                <w:b/>
                <w:sz w:val="22"/>
                <w:szCs w:val="22"/>
              </w:rPr>
            </w:pPr>
            <w:r w:rsidRPr="009A6C50">
              <w:rPr>
                <w:sz w:val="22"/>
                <w:szCs w:val="22"/>
              </w:rPr>
              <w:t xml:space="preserve"> М.П.</w:t>
            </w:r>
          </w:p>
        </w:tc>
      </w:tr>
    </w:tbl>
    <w:p w:rsidR="009A6C50" w:rsidRPr="009A6C50" w:rsidRDefault="009A6C50" w:rsidP="009A6C50">
      <w:pPr>
        <w:suppressAutoHyphens/>
        <w:autoSpaceDE w:val="0"/>
        <w:spacing w:before="120" w:after="120"/>
        <w:ind w:left="357"/>
        <w:jc w:val="right"/>
        <w:rPr>
          <w:b/>
          <w:i/>
          <w:sz w:val="22"/>
          <w:szCs w:val="22"/>
          <w:lang w:eastAsia="ar-SA"/>
        </w:rPr>
      </w:pPr>
    </w:p>
    <w:p w:rsidR="009A6C50" w:rsidRPr="009A6C50" w:rsidRDefault="009A6C50" w:rsidP="009A6C50">
      <w:pPr>
        <w:suppressAutoHyphens/>
        <w:autoSpaceDE w:val="0"/>
        <w:spacing w:before="120" w:after="120"/>
        <w:ind w:firstLine="6804"/>
        <w:jc w:val="center"/>
        <w:outlineLvl w:val="0"/>
        <w:rPr>
          <w:b/>
          <w:sz w:val="22"/>
          <w:szCs w:val="22"/>
          <w:lang w:eastAsia="ar-SA"/>
        </w:rPr>
      </w:pPr>
      <w:r w:rsidRPr="009A6C50">
        <w:rPr>
          <w:b/>
          <w:i/>
          <w:sz w:val="22"/>
          <w:szCs w:val="22"/>
          <w:lang w:eastAsia="ar-SA"/>
        </w:rPr>
        <w:br w:type="page"/>
      </w:r>
      <w:bookmarkStart w:id="235" w:name="_Toc88832861"/>
      <w:r w:rsidRPr="009A6C50">
        <w:rPr>
          <w:b/>
          <w:i/>
          <w:sz w:val="22"/>
          <w:szCs w:val="22"/>
          <w:lang w:eastAsia="ar-SA"/>
        </w:rPr>
        <w:t>Приложение №</w:t>
      </w:r>
      <w:r w:rsidRPr="009A6C50">
        <w:rPr>
          <w:b/>
          <w:i/>
          <w:sz w:val="22"/>
          <w:szCs w:val="22"/>
          <w:lang w:val="en-US" w:eastAsia="ar-SA"/>
        </w:rPr>
        <w:t> </w:t>
      </w:r>
      <w:r w:rsidRPr="009A6C50">
        <w:rPr>
          <w:b/>
          <w:i/>
          <w:sz w:val="22"/>
          <w:szCs w:val="22"/>
          <w:lang w:eastAsia="ar-SA"/>
        </w:rPr>
        <w:t>9</w:t>
      </w:r>
      <w:r w:rsidRPr="009A6C50">
        <w:rPr>
          <w:b/>
          <w:i/>
          <w:sz w:val="22"/>
          <w:szCs w:val="22"/>
          <w:lang w:eastAsia="ar-SA"/>
        </w:rPr>
        <w:br/>
      </w:r>
      <w:r w:rsidRPr="009A6C50">
        <w:rPr>
          <w:b/>
          <w:sz w:val="22"/>
          <w:szCs w:val="22"/>
          <w:lang w:eastAsia="ar-SA"/>
        </w:rPr>
        <w:t>Соглашение о соблюдении Подрядчиком требований в области охраны труда, охраны окружающей среды, промышленной и пожарной безопасности</w:t>
      </w:r>
      <w:bookmarkEnd w:id="235"/>
    </w:p>
    <w:p w:rsidR="009A6C50" w:rsidRPr="009A6C50" w:rsidRDefault="009A6C50" w:rsidP="009A6C50">
      <w:pPr>
        <w:suppressAutoHyphens/>
        <w:spacing w:before="120"/>
        <w:jc w:val="both"/>
        <w:rPr>
          <w:spacing w:val="-3"/>
          <w:sz w:val="22"/>
          <w:szCs w:val="22"/>
        </w:rPr>
      </w:pPr>
      <w:r w:rsidRPr="009A6C50">
        <w:rPr>
          <w:b/>
          <w:sz w:val="22"/>
          <w:szCs w:val="22"/>
        </w:rPr>
        <w:t xml:space="preserve">      </w:t>
      </w:r>
      <w:proofErr w:type="gramStart"/>
      <w:r w:rsidRPr="009A6C50">
        <w:rPr>
          <w:b/>
          <w:sz w:val="22"/>
          <w:szCs w:val="22"/>
        </w:rPr>
        <w:t xml:space="preserve">Открытое акционерное общество «Иркутская электросетевая компания» (ОАО «ИЭСК»), </w:t>
      </w:r>
      <w:r w:rsidRPr="009A6C50">
        <w:rPr>
          <w:sz w:val="22"/>
          <w:szCs w:val="22"/>
        </w:rPr>
        <w:t>именуемым в дальнейшем «</w:t>
      </w:r>
      <w:r w:rsidRPr="009A6C50">
        <w:rPr>
          <w:b/>
          <w:sz w:val="22"/>
          <w:szCs w:val="22"/>
        </w:rPr>
        <w:t>Заказчик</w:t>
      </w:r>
      <w:r w:rsidRPr="009A6C50">
        <w:rPr>
          <w:sz w:val="22"/>
          <w:szCs w:val="22"/>
        </w:rPr>
        <w:t xml:space="preserve">», в лице __________, действующего на основании ____________, с одной стороны, и </w:t>
      </w:r>
      <w:r w:rsidRPr="009A6C50">
        <w:rPr>
          <w:b/>
          <w:sz w:val="22"/>
          <w:szCs w:val="22"/>
        </w:rPr>
        <w:t>______________ (________),</w:t>
      </w:r>
      <w:r w:rsidRPr="009A6C50">
        <w:rPr>
          <w:sz w:val="22"/>
          <w:szCs w:val="22"/>
        </w:rPr>
        <w:t xml:space="preserve"> именуемое в дальнейшем </w:t>
      </w:r>
      <w:r w:rsidRPr="009A6C50">
        <w:rPr>
          <w:b/>
          <w:sz w:val="22"/>
          <w:szCs w:val="22"/>
        </w:rPr>
        <w:t>«Подрядчик»</w:t>
      </w:r>
      <w:r w:rsidRPr="009A6C50">
        <w:rPr>
          <w:sz w:val="22"/>
          <w:szCs w:val="22"/>
        </w:rPr>
        <w:t>, в лице __________,</w:t>
      </w:r>
      <w:r w:rsidRPr="009A6C50">
        <w:rPr>
          <w:b/>
          <w:sz w:val="22"/>
          <w:szCs w:val="22"/>
        </w:rPr>
        <w:t xml:space="preserve"> </w:t>
      </w:r>
      <w:r w:rsidRPr="009A6C50">
        <w:rPr>
          <w:sz w:val="22"/>
          <w:szCs w:val="22"/>
        </w:rPr>
        <w:t xml:space="preserve">действующего на основании ________, с другой стороны, </w:t>
      </w:r>
      <w:r w:rsidRPr="009A6C50">
        <w:rPr>
          <w:spacing w:val="4"/>
          <w:sz w:val="22"/>
          <w:szCs w:val="22"/>
        </w:rPr>
        <w:t>заключили настоящее соглашение (далее – «</w:t>
      </w:r>
      <w:r w:rsidRPr="009A6C50">
        <w:rPr>
          <w:b/>
          <w:spacing w:val="4"/>
          <w:sz w:val="22"/>
          <w:szCs w:val="22"/>
        </w:rPr>
        <w:t>Соглашение</w:t>
      </w:r>
      <w:r w:rsidRPr="009A6C50">
        <w:rPr>
          <w:spacing w:val="4"/>
          <w:sz w:val="22"/>
          <w:szCs w:val="22"/>
        </w:rPr>
        <w:t>») к Договору подряда на строительство № ____________ (далее – «</w:t>
      </w:r>
      <w:r w:rsidRPr="009A6C50">
        <w:rPr>
          <w:b/>
          <w:spacing w:val="4"/>
          <w:sz w:val="22"/>
          <w:szCs w:val="22"/>
        </w:rPr>
        <w:t>Договор</w:t>
      </w:r>
      <w:r w:rsidRPr="009A6C50">
        <w:rPr>
          <w:spacing w:val="4"/>
          <w:sz w:val="22"/>
          <w:szCs w:val="22"/>
        </w:rPr>
        <w:t>») о нижеследующем</w:t>
      </w:r>
      <w:r w:rsidRPr="009A6C50">
        <w:rPr>
          <w:spacing w:val="-5"/>
          <w:sz w:val="22"/>
          <w:szCs w:val="22"/>
        </w:rPr>
        <w:t>:</w:t>
      </w:r>
      <w:proofErr w:type="gramEnd"/>
    </w:p>
    <w:p w:rsidR="009A6C50" w:rsidRPr="009A6C50" w:rsidRDefault="009A6C50" w:rsidP="009A6C50">
      <w:pPr>
        <w:ind w:left="357"/>
        <w:jc w:val="center"/>
        <w:rPr>
          <w:b/>
          <w:bCs/>
          <w:iCs/>
          <w:caps/>
          <w:sz w:val="22"/>
          <w:szCs w:val="22"/>
        </w:rPr>
      </w:pPr>
    </w:p>
    <w:p w:rsidR="009A6C50" w:rsidRPr="009A6C50" w:rsidRDefault="009A6C50" w:rsidP="009A6C50">
      <w:pPr>
        <w:widowControl w:val="0"/>
        <w:numPr>
          <w:ilvl w:val="0"/>
          <w:numId w:val="28"/>
        </w:numPr>
        <w:autoSpaceDE w:val="0"/>
        <w:autoSpaceDN w:val="0"/>
        <w:adjustRightInd w:val="0"/>
        <w:spacing w:after="120"/>
        <w:jc w:val="center"/>
        <w:rPr>
          <w:b/>
          <w:sz w:val="22"/>
          <w:szCs w:val="22"/>
        </w:rPr>
      </w:pPr>
      <w:r w:rsidRPr="009A6C50">
        <w:rPr>
          <w:b/>
          <w:sz w:val="22"/>
          <w:szCs w:val="22"/>
        </w:rPr>
        <w:t>Основные положения</w:t>
      </w:r>
    </w:p>
    <w:p w:rsidR="009A6C50" w:rsidRPr="009A6C50" w:rsidRDefault="009A6C50" w:rsidP="009A6C50">
      <w:pPr>
        <w:widowControl w:val="0"/>
        <w:numPr>
          <w:ilvl w:val="1"/>
          <w:numId w:val="30"/>
        </w:numPr>
        <w:tabs>
          <w:tab w:val="left" w:pos="1080"/>
        </w:tabs>
        <w:autoSpaceDE w:val="0"/>
        <w:autoSpaceDN w:val="0"/>
        <w:adjustRightInd w:val="0"/>
        <w:spacing w:after="120"/>
        <w:ind w:firstLine="567"/>
        <w:jc w:val="both"/>
        <w:rPr>
          <w:sz w:val="22"/>
          <w:szCs w:val="22"/>
        </w:rPr>
      </w:pPr>
      <w:r w:rsidRPr="009A6C50">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охраны труда;</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правил противопожарного режима в Российской Федерации, правил пожарной безопасности для энергетических предприятий;</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федеральных норм и правил в области промышленной безопасности;</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охраны окружающей среды;</w:t>
      </w:r>
    </w:p>
    <w:p w:rsidR="009A6C50" w:rsidRPr="009A6C50" w:rsidRDefault="009A6C50" w:rsidP="009A6C50">
      <w:pPr>
        <w:tabs>
          <w:tab w:val="left" w:pos="900"/>
        </w:tabs>
        <w:spacing w:after="120"/>
        <w:jc w:val="both"/>
        <w:rPr>
          <w:sz w:val="22"/>
          <w:szCs w:val="22"/>
        </w:rPr>
      </w:pPr>
      <w:r w:rsidRPr="009A6C50">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9A6C50" w:rsidRPr="009A6C50" w:rsidRDefault="009A6C50" w:rsidP="009A6C50">
      <w:pPr>
        <w:widowControl w:val="0"/>
        <w:numPr>
          <w:ilvl w:val="1"/>
          <w:numId w:val="30"/>
        </w:numPr>
        <w:tabs>
          <w:tab w:val="left" w:pos="1080"/>
        </w:tabs>
        <w:autoSpaceDE w:val="0"/>
        <w:autoSpaceDN w:val="0"/>
        <w:adjustRightInd w:val="0"/>
        <w:spacing w:after="120"/>
        <w:ind w:firstLine="567"/>
        <w:jc w:val="both"/>
        <w:rPr>
          <w:sz w:val="22"/>
          <w:szCs w:val="22"/>
        </w:rPr>
      </w:pPr>
      <w:r w:rsidRPr="009A6C50">
        <w:rPr>
          <w:sz w:val="22"/>
          <w:szCs w:val="22"/>
        </w:rPr>
        <w:t xml:space="preserve">Подрядчик обязуется принимать к своим работникам меры за несоблюдение </w:t>
      </w:r>
      <w:proofErr w:type="gramStart"/>
      <w:r w:rsidRPr="009A6C50">
        <w:rPr>
          <w:sz w:val="22"/>
          <w:szCs w:val="22"/>
        </w:rPr>
        <w:t>последними</w:t>
      </w:r>
      <w:proofErr w:type="gramEnd"/>
      <w:r w:rsidRPr="009A6C50">
        <w:rPr>
          <w:sz w:val="22"/>
          <w:szCs w:val="22"/>
        </w:rPr>
        <w:t xml:space="preserve">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9A6C50" w:rsidRPr="009A6C50" w:rsidRDefault="009A6C50" w:rsidP="009A6C50">
      <w:pPr>
        <w:widowControl w:val="0"/>
        <w:numPr>
          <w:ilvl w:val="1"/>
          <w:numId w:val="30"/>
        </w:numPr>
        <w:tabs>
          <w:tab w:val="left" w:pos="1080"/>
        </w:tabs>
        <w:autoSpaceDE w:val="0"/>
        <w:autoSpaceDN w:val="0"/>
        <w:adjustRightInd w:val="0"/>
        <w:spacing w:after="120"/>
        <w:ind w:firstLine="567"/>
        <w:jc w:val="both"/>
        <w:rPr>
          <w:sz w:val="22"/>
          <w:szCs w:val="22"/>
        </w:rPr>
      </w:pPr>
      <w:r w:rsidRPr="009A6C50">
        <w:rPr>
          <w:sz w:val="22"/>
          <w:szCs w:val="22"/>
        </w:rPr>
        <w:t xml:space="preserve">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 </w:t>
      </w:r>
      <w:hyperlink r:id="rId18" w:history="1">
        <w:r w:rsidRPr="009A6C50">
          <w:rPr>
            <w:color w:val="0000FF"/>
            <w:sz w:val="22"/>
            <w:szCs w:val="22"/>
            <w:u w:val="single"/>
          </w:rPr>
          <w:t>https://irk-esk.ru/поставщикам-работ-услуг</w:t>
        </w:r>
      </w:hyperlink>
      <w:r w:rsidRPr="009A6C50">
        <w:rPr>
          <w:color w:val="FF0000"/>
          <w:sz w:val="22"/>
          <w:szCs w:val="22"/>
        </w:rPr>
        <w:t xml:space="preserve">. </w:t>
      </w:r>
    </w:p>
    <w:p w:rsidR="009A6C50" w:rsidRPr="009A6C50" w:rsidRDefault="009A6C50" w:rsidP="009A6C50">
      <w:pPr>
        <w:tabs>
          <w:tab w:val="num" w:pos="180"/>
          <w:tab w:val="left" w:pos="1080"/>
        </w:tabs>
        <w:spacing w:after="120"/>
        <w:ind w:firstLine="709"/>
        <w:jc w:val="both"/>
        <w:rPr>
          <w:sz w:val="22"/>
          <w:szCs w:val="22"/>
        </w:rPr>
      </w:pPr>
      <w:r w:rsidRPr="009A6C50">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9A6C50" w:rsidRPr="009A6C50" w:rsidRDefault="009A6C50" w:rsidP="009A6C50">
      <w:pPr>
        <w:widowControl w:val="0"/>
        <w:numPr>
          <w:ilvl w:val="1"/>
          <w:numId w:val="30"/>
        </w:numPr>
        <w:tabs>
          <w:tab w:val="left" w:pos="1080"/>
        </w:tabs>
        <w:autoSpaceDE w:val="0"/>
        <w:autoSpaceDN w:val="0"/>
        <w:adjustRightInd w:val="0"/>
        <w:spacing w:after="120"/>
        <w:ind w:firstLine="567"/>
        <w:jc w:val="both"/>
        <w:rPr>
          <w:sz w:val="22"/>
          <w:szCs w:val="22"/>
        </w:rPr>
      </w:pPr>
      <w:r w:rsidRPr="009A6C50">
        <w:rPr>
          <w:sz w:val="22"/>
          <w:szCs w:val="22"/>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 </w:t>
      </w:r>
      <w:r w:rsidRPr="009A6C50">
        <w:rPr>
          <w:sz w:val="22"/>
          <w:szCs w:val="22"/>
        </w:rPr>
        <w:fldChar w:fldCharType="begin"/>
      </w:r>
      <w:r w:rsidRPr="009A6C50">
        <w:rPr>
          <w:sz w:val="22"/>
          <w:szCs w:val="22"/>
        </w:rPr>
        <w:instrText xml:space="preserve"> REF _Ref496714458 \n \h </w:instrText>
      </w:r>
      <w:r w:rsidRPr="009A6C50">
        <w:rPr>
          <w:sz w:val="22"/>
          <w:szCs w:val="22"/>
        </w:rPr>
      </w:r>
      <w:r w:rsidRPr="009A6C50">
        <w:rPr>
          <w:sz w:val="22"/>
          <w:szCs w:val="22"/>
        </w:rPr>
        <w:fldChar w:fldCharType="separate"/>
      </w:r>
      <w:r w:rsidRPr="009A6C50">
        <w:rPr>
          <w:sz w:val="22"/>
          <w:szCs w:val="22"/>
        </w:rPr>
        <w:t>30.5</w:t>
      </w:r>
      <w:r w:rsidRPr="009A6C50">
        <w:rPr>
          <w:sz w:val="22"/>
          <w:szCs w:val="22"/>
        </w:rPr>
        <w:fldChar w:fldCharType="end"/>
      </w:r>
      <w:r w:rsidRPr="009A6C50">
        <w:rPr>
          <w:sz w:val="22"/>
          <w:szCs w:val="22"/>
        </w:rPr>
        <w:t>-</w:t>
      </w:r>
      <w:r w:rsidRPr="009A6C50">
        <w:rPr>
          <w:sz w:val="22"/>
          <w:szCs w:val="22"/>
        </w:rPr>
        <w:fldChar w:fldCharType="begin"/>
      </w:r>
      <w:r w:rsidRPr="009A6C50">
        <w:rPr>
          <w:sz w:val="22"/>
          <w:szCs w:val="22"/>
        </w:rPr>
        <w:instrText xml:space="preserve"> REF _Ref502156990 \n \h </w:instrText>
      </w:r>
      <w:r w:rsidRPr="009A6C50">
        <w:rPr>
          <w:sz w:val="22"/>
          <w:szCs w:val="22"/>
        </w:rPr>
      </w:r>
      <w:r w:rsidRPr="009A6C50">
        <w:rPr>
          <w:sz w:val="22"/>
          <w:szCs w:val="22"/>
        </w:rPr>
        <w:fldChar w:fldCharType="separate"/>
      </w:r>
      <w:r w:rsidRPr="009A6C50">
        <w:rPr>
          <w:sz w:val="22"/>
          <w:szCs w:val="22"/>
        </w:rPr>
        <w:t>30.6</w:t>
      </w:r>
      <w:r w:rsidRPr="009A6C50">
        <w:rPr>
          <w:sz w:val="22"/>
          <w:szCs w:val="22"/>
        </w:rPr>
        <w:fldChar w:fldCharType="end"/>
      </w:r>
      <w:r w:rsidRPr="009A6C50">
        <w:rPr>
          <w:sz w:val="22"/>
          <w:szCs w:val="22"/>
        </w:rPr>
        <w:t xml:space="preserve"> Договора.</w:t>
      </w:r>
    </w:p>
    <w:p w:rsidR="009A6C50" w:rsidRPr="009A6C50" w:rsidRDefault="009A6C50" w:rsidP="009A6C50">
      <w:pPr>
        <w:widowControl w:val="0"/>
        <w:numPr>
          <w:ilvl w:val="1"/>
          <w:numId w:val="30"/>
        </w:numPr>
        <w:tabs>
          <w:tab w:val="left" w:pos="1080"/>
        </w:tabs>
        <w:autoSpaceDE w:val="0"/>
        <w:autoSpaceDN w:val="0"/>
        <w:adjustRightInd w:val="0"/>
        <w:spacing w:after="120"/>
        <w:ind w:firstLine="567"/>
        <w:jc w:val="both"/>
        <w:rPr>
          <w:sz w:val="22"/>
          <w:szCs w:val="22"/>
        </w:rPr>
      </w:pPr>
      <w:r w:rsidRPr="009A6C50">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9A6C50" w:rsidRPr="009A6C50" w:rsidRDefault="009A6C50" w:rsidP="009A6C50">
      <w:pPr>
        <w:widowControl w:val="0"/>
        <w:numPr>
          <w:ilvl w:val="1"/>
          <w:numId w:val="30"/>
        </w:numPr>
        <w:tabs>
          <w:tab w:val="left" w:pos="1080"/>
        </w:tabs>
        <w:autoSpaceDE w:val="0"/>
        <w:autoSpaceDN w:val="0"/>
        <w:adjustRightInd w:val="0"/>
        <w:spacing w:after="120"/>
        <w:ind w:firstLine="567"/>
        <w:jc w:val="both"/>
        <w:rPr>
          <w:sz w:val="22"/>
          <w:szCs w:val="22"/>
        </w:rPr>
      </w:pPr>
      <w:r w:rsidRPr="009A6C50">
        <w:rPr>
          <w:sz w:val="22"/>
          <w:szCs w:val="22"/>
        </w:rPr>
        <w:t>Заказчик оставляет за собой право проводить независимые аудиты и контрольные проверки соблюдения требований пунктов 1.1. -1.3.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9A6C50" w:rsidRPr="009A6C50" w:rsidRDefault="009A6C50" w:rsidP="009A6C50">
      <w:pPr>
        <w:widowControl w:val="0"/>
        <w:numPr>
          <w:ilvl w:val="1"/>
          <w:numId w:val="30"/>
        </w:numPr>
        <w:tabs>
          <w:tab w:val="left" w:pos="1080"/>
        </w:tabs>
        <w:autoSpaceDE w:val="0"/>
        <w:autoSpaceDN w:val="0"/>
        <w:adjustRightInd w:val="0"/>
        <w:spacing w:after="120"/>
        <w:ind w:firstLine="567"/>
        <w:jc w:val="both"/>
        <w:rPr>
          <w:sz w:val="22"/>
          <w:szCs w:val="22"/>
        </w:rPr>
      </w:pPr>
      <w:r w:rsidRPr="009A6C50">
        <w:rPr>
          <w:sz w:val="22"/>
          <w:szCs w:val="22"/>
        </w:rPr>
        <w:t>В случае</w:t>
      </w:r>
      <w:proofErr w:type="gramStart"/>
      <w:r w:rsidRPr="009A6C50">
        <w:rPr>
          <w:sz w:val="22"/>
          <w:szCs w:val="22"/>
        </w:rPr>
        <w:t>,</w:t>
      </w:r>
      <w:proofErr w:type="gramEnd"/>
      <w:r w:rsidRPr="009A6C50">
        <w:rPr>
          <w:sz w:val="22"/>
          <w:szCs w:val="22"/>
        </w:rPr>
        <w:t xml:space="preserve"> если действия Подрядчика создают угрозу антитеррористической безопасности, соблюдению пропускного или </w:t>
      </w:r>
      <w:proofErr w:type="spellStart"/>
      <w:r w:rsidRPr="009A6C50">
        <w:rPr>
          <w:sz w:val="22"/>
          <w:szCs w:val="22"/>
        </w:rPr>
        <w:t>внутриобъектового</w:t>
      </w:r>
      <w:proofErr w:type="spellEnd"/>
      <w:r w:rsidRPr="009A6C50">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9A6C50">
        <w:rPr>
          <w:sz w:val="22"/>
          <w:szCs w:val="22"/>
        </w:rPr>
        <w:t>внутриобъектового</w:t>
      </w:r>
      <w:proofErr w:type="spellEnd"/>
      <w:r w:rsidRPr="009A6C50">
        <w:rPr>
          <w:sz w:val="22"/>
          <w:szCs w:val="22"/>
        </w:rPr>
        <w:t xml:space="preserve"> режима не допускается.</w:t>
      </w:r>
    </w:p>
    <w:p w:rsidR="009A6C50" w:rsidRPr="009A6C50" w:rsidRDefault="009A6C50" w:rsidP="009A6C50">
      <w:pPr>
        <w:widowControl w:val="0"/>
        <w:numPr>
          <w:ilvl w:val="0"/>
          <w:numId w:val="28"/>
        </w:numPr>
        <w:autoSpaceDE w:val="0"/>
        <w:autoSpaceDN w:val="0"/>
        <w:adjustRightInd w:val="0"/>
        <w:spacing w:after="120"/>
        <w:jc w:val="center"/>
        <w:rPr>
          <w:b/>
          <w:sz w:val="22"/>
          <w:szCs w:val="22"/>
        </w:rPr>
      </w:pPr>
      <w:r w:rsidRPr="009A6C50">
        <w:rPr>
          <w:b/>
          <w:sz w:val="22"/>
          <w:szCs w:val="22"/>
        </w:rPr>
        <w:t xml:space="preserve">Основные требования в области охраны труда, охраны окружающей среды, промышленной и пожарной безопасности </w:t>
      </w:r>
    </w:p>
    <w:p w:rsidR="009A6C50" w:rsidRPr="009A6C50" w:rsidRDefault="009A6C50" w:rsidP="009A6C50">
      <w:pPr>
        <w:widowControl w:val="0"/>
        <w:numPr>
          <w:ilvl w:val="1"/>
          <w:numId w:val="28"/>
        </w:numPr>
        <w:tabs>
          <w:tab w:val="left" w:pos="1080"/>
        </w:tabs>
        <w:autoSpaceDE w:val="0"/>
        <w:autoSpaceDN w:val="0"/>
        <w:adjustRightInd w:val="0"/>
        <w:spacing w:after="120"/>
        <w:ind w:firstLine="567"/>
        <w:jc w:val="both"/>
        <w:rPr>
          <w:sz w:val="22"/>
          <w:szCs w:val="22"/>
        </w:rPr>
      </w:pPr>
      <w:r w:rsidRPr="009A6C50">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9A6C50">
        <w:rPr>
          <w:sz w:val="22"/>
          <w:szCs w:val="22"/>
        </w:rPr>
        <w:t>стропальные</w:t>
      </w:r>
      <w:proofErr w:type="spellEnd"/>
      <w:r w:rsidRPr="009A6C50">
        <w:rPr>
          <w:sz w:val="22"/>
          <w:szCs w:val="22"/>
        </w:rPr>
        <w:t xml:space="preserve"> и иные работы).</w:t>
      </w:r>
    </w:p>
    <w:p w:rsidR="009A6C50" w:rsidRPr="009A6C50" w:rsidRDefault="009A6C50" w:rsidP="009A6C50">
      <w:pPr>
        <w:tabs>
          <w:tab w:val="left" w:pos="900"/>
        </w:tabs>
        <w:spacing w:after="120"/>
        <w:ind w:firstLine="567"/>
        <w:jc w:val="both"/>
        <w:rPr>
          <w:sz w:val="22"/>
          <w:szCs w:val="22"/>
        </w:rPr>
      </w:pPr>
      <w:r w:rsidRPr="009A6C50">
        <w:rPr>
          <w:sz w:val="22"/>
          <w:szCs w:val="22"/>
        </w:rPr>
        <w:t>Подрядчик в полном объеме несет ответственность за безопасное выполнение работ Субподрядчиком.</w:t>
      </w:r>
    </w:p>
    <w:p w:rsidR="009A6C50" w:rsidRPr="009A6C50" w:rsidRDefault="009A6C50" w:rsidP="009A6C50">
      <w:pPr>
        <w:widowControl w:val="0"/>
        <w:numPr>
          <w:ilvl w:val="1"/>
          <w:numId w:val="28"/>
        </w:numPr>
        <w:tabs>
          <w:tab w:val="left" w:pos="1080"/>
        </w:tabs>
        <w:autoSpaceDE w:val="0"/>
        <w:autoSpaceDN w:val="0"/>
        <w:adjustRightInd w:val="0"/>
        <w:spacing w:after="120"/>
        <w:ind w:firstLine="567"/>
        <w:jc w:val="both"/>
        <w:rPr>
          <w:sz w:val="22"/>
          <w:szCs w:val="22"/>
        </w:rPr>
      </w:pPr>
      <w:r w:rsidRPr="009A6C50">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9A6C50" w:rsidRPr="009A6C50" w:rsidRDefault="009A6C50" w:rsidP="009A6C50">
      <w:pPr>
        <w:tabs>
          <w:tab w:val="left" w:pos="900"/>
        </w:tabs>
        <w:spacing w:after="120"/>
        <w:ind w:firstLine="567"/>
        <w:jc w:val="both"/>
        <w:rPr>
          <w:sz w:val="22"/>
          <w:szCs w:val="22"/>
        </w:rPr>
      </w:pPr>
      <w:r w:rsidRPr="009A6C50">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9A6C50" w:rsidRPr="009A6C50" w:rsidRDefault="009A6C50" w:rsidP="009A6C50">
      <w:pPr>
        <w:widowControl w:val="0"/>
        <w:numPr>
          <w:ilvl w:val="1"/>
          <w:numId w:val="28"/>
        </w:numPr>
        <w:tabs>
          <w:tab w:val="left" w:pos="1080"/>
        </w:tabs>
        <w:autoSpaceDE w:val="0"/>
        <w:autoSpaceDN w:val="0"/>
        <w:adjustRightInd w:val="0"/>
        <w:spacing w:after="120"/>
        <w:ind w:firstLine="567"/>
        <w:jc w:val="both"/>
        <w:rPr>
          <w:sz w:val="22"/>
          <w:szCs w:val="22"/>
        </w:rPr>
      </w:pPr>
      <w:r w:rsidRPr="009A6C50">
        <w:rPr>
          <w:sz w:val="22"/>
          <w:szCs w:val="22"/>
        </w:rPr>
        <w:t>Перед началом производства Работ Подрядчик обязан согласовать с Заказчиком:</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 xml:space="preserve"> схемы разрешенных проездов по территории;</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 xml:space="preserve"> схемы подземных коммуникаций (в случае пролегания их в зоне производства Работ);</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 xml:space="preserve"> необходимость и способы прокладки временных коммуникаций;</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 xml:space="preserve"> необходимые средства индивидуальной защиты;</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 xml:space="preserve"> порядок действий в случае аварийных и нештатных ситуаций.</w:t>
      </w:r>
    </w:p>
    <w:p w:rsidR="009A6C50" w:rsidRPr="009A6C50" w:rsidRDefault="009A6C50" w:rsidP="009A6C50">
      <w:pPr>
        <w:widowControl w:val="0"/>
        <w:numPr>
          <w:ilvl w:val="1"/>
          <w:numId w:val="28"/>
        </w:numPr>
        <w:tabs>
          <w:tab w:val="left" w:pos="1080"/>
        </w:tabs>
        <w:autoSpaceDE w:val="0"/>
        <w:autoSpaceDN w:val="0"/>
        <w:adjustRightInd w:val="0"/>
        <w:spacing w:after="120"/>
        <w:ind w:firstLine="567"/>
        <w:jc w:val="both"/>
        <w:rPr>
          <w:sz w:val="22"/>
          <w:szCs w:val="22"/>
        </w:rPr>
      </w:pPr>
      <w:r w:rsidRPr="009A6C50">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9A6C50" w:rsidRPr="009A6C50" w:rsidRDefault="009A6C50" w:rsidP="009A6C50">
      <w:pPr>
        <w:widowControl w:val="0"/>
        <w:numPr>
          <w:ilvl w:val="1"/>
          <w:numId w:val="28"/>
        </w:numPr>
        <w:tabs>
          <w:tab w:val="left" w:pos="1080"/>
        </w:tabs>
        <w:autoSpaceDE w:val="0"/>
        <w:autoSpaceDN w:val="0"/>
        <w:adjustRightInd w:val="0"/>
        <w:spacing w:after="120"/>
        <w:ind w:firstLine="567"/>
        <w:jc w:val="both"/>
        <w:rPr>
          <w:sz w:val="22"/>
          <w:szCs w:val="22"/>
        </w:rPr>
      </w:pPr>
      <w:r w:rsidRPr="009A6C50">
        <w:rPr>
          <w:sz w:val="22"/>
          <w:szCs w:val="22"/>
        </w:rPr>
        <w:t>Подрядчик разрабатывает и согласовывает с Заказчиком проект производства Работ, технологическую карту не менее</w:t>
      </w:r>
      <w:proofErr w:type="gramStart"/>
      <w:r w:rsidRPr="009A6C50">
        <w:rPr>
          <w:sz w:val="22"/>
          <w:szCs w:val="22"/>
        </w:rPr>
        <w:t>,</w:t>
      </w:r>
      <w:proofErr w:type="gramEnd"/>
      <w:r w:rsidRPr="009A6C50">
        <w:rPr>
          <w:sz w:val="22"/>
          <w:szCs w:val="22"/>
        </w:rPr>
        <w:t xml:space="preserve"> чем за 7 (семь) дней до начала выполнения Работ по Договору.</w:t>
      </w:r>
    </w:p>
    <w:p w:rsidR="009A6C50" w:rsidRPr="009A6C50" w:rsidRDefault="009A6C50" w:rsidP="009A6C50">
      <w:pPr>
        <w:tabs>
          <w:tab w:val="left" w:pos="900"/>
        </w:tabs>
        <w:spacing w:after="120"/>
        <w:ind w:firstLine="567"/>
        <w:jc w:val="both"/>
        <w:rPr>
          <w:sz w:val="22"/>
          <w:szCs w:val="22"/>
        </w:rPr>
      </w:pPr>
      <w:r w:rsidRPr="009A6C50">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9A6C50" w:rsidRPr="009A6C50" w:rsidRDefault="009A6C50" w:rsidP="009A6C50">
      <w:pPr>
        <w:widowControl w:val="0"/>
        <w:numPr>
          <w:ilvl w:val="1"/>
          <w:numId w:val="28"/>
        </w:numPr>
        <w:tabs>
          <w:tab w:val="left" w:pos="1080"/>
        </w:tabs>
        <w:autoSpaceDE w:val="0"/>
        <w:autoSpaceDN w:val="0"/>
        <w:adjustRightInd w:val="0"/>
        <w:spacing w:after="120"/>
        <w:ind w:firstLine="567"/>
        <w:jc w:val="both"/>
        <w:rPr>
          <w:sz w:val="22"/>
          <w:szCs w:val="22"/>
        </w:rPr>
      </w:pPr>
      <w:r w:rsidRPr="009A6C50">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9A6C50" w:rsidRPr="009A6C50" w:rsidRDefault="009A6C50" w:rsidP="009A6C50">
      <w:pPr>
        <w:widowControl w:val="0"/>
        <w:numPr>
          <w:ilvl w:val="1"/>
          <w:numId w:val="28"/>
        </w:numPr>
        <w:tabs>
          <w:tab w:val="left" w:pos="1080"/>
        </w:tabs>
        <w:autoSpaceDE w:val="0"/>
        <w:autoSpaceDN w:val="0"/>
        <w:adjustRightInd w:val="0"/>
        <w:spacing w:after="120"/>
        <w:ind w:firstLine="567"/>
        <w:jc w:val="both"/>
        <w:rPr>
          <w:sz w:val="22"/>
          <w:szCs w:val="22"/>
        </w:rPr>
      </w:pPr>
      <w:r w:rsidRPr="009A6C50">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9A6C50" w:rsidRPr="009A6C50" w:rsidRDefault="009A6C50" w:rsidP="009A6C50">
      <w:pPr>
        <w:widowControl w:val="0"/>
        <w:numPr>
          <w:ilvl w:val="1"/>
          <w:numId w:val="28"/>
        </w:numPr>
        <w:tabs>
          <w:tab w:val="left" w:pos="1080"/>
        </w:tabs>
        <w:autoSpaceDE w:val="0"/>
        <w:autoSpaceDN w:val="0"/>
        <w:adjustRightInd w:val="0"/>
        <w:spacing w:after="120"/>
        <w:ind w:firstLine="567"/>
        <w:jc w:val="both"/>
        <w:rPr>
          <w:sz w:val="22"/>
          <w:szCs w:val="22"/>
        </w:rPr>
      </w:pPr>
      <w:r w:rsidRPr="009A6C50">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9A6C50" w:rsidRPr="009A6C50" w:rsidRDefault="009A6C50" w:rsidP="009A6C50">
      <w:pPr>
        <w:widowControl w:val="0"/>
        <w:numPr>
          <w:ilvl w:val="1"/>
          <w:numId w:val="28"/>
        </w:numPr>
        <w:tabs>
          <w:tab w:val="left" w:pos="1080"/>
        </w:tabs>
        <w:autoSpaceDE w:val="0"/>
        <w:autoSpaceDN w:val="0"/>
        <w:adjustRightInd w:val="0"/>
        <w:spacing w:after="120"/>
        <w:ind w:firstLine="567"/>
        <w:jc w:val="both"/>
        <w:rPr>
          <w:sz w:val="22"/>
          <w:szCs w:val="22"/>
        </w:rPr>
      </w:pPr>
      <w:proofErr w:type="gramStart"/>
      <w:r w:rsidRPr="009A6C50">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roofErr w:type="gramEnd"/>
    </w:p>
    <w:p w:rsidR="009A6C50" w:rsidRPr="009A6C50" w:rsidRDefault="009A6C50" w:rsidP="009A6C50">
      <w:pPr>
        <w:tabs>
          <w:tab w:val="left" w:pos="900"/>
        </w:tabs>
        <w:spacing w:after="120"/>
        <w:ind w:firstLine="567"/>
        <w:jc w:val="both"/>
        <w:rPr>
          <w:sz w:val="22"/>
          <w:szCs w:val="22"/>
        </w:rPr>
      </w:pPr>
      <w:r w:rsidRPr="009A6C50">
        <w:rPr>
          <w:sz w:val="22"/>
          <w:szCs w:val="22"/>
        </w:rPr>
        <w:t>Персонал Подрядчика до начала работ должен пройти вводный и первичный инструктажи по охране труда.</w:t>
      </w:r>
    </w:p>
    <w:p w:rsidR="009A6C50" w:rsidRPr="009A6C50" w:rsidRDefault="009A6C50" w:rsidP="009A6C50">
      <w:pPr>
        <w:widowControl w:val="0"/>
        <w:numPr>
          <w:ilvl w:val="1"/>
          <w:numId w:val="28"/>
        </w:numPr>
        <w:tabs>
          <w:tab w:val="left" w:pos="1080"/>
        </w:tabs>
        <w:autoSpaceDE w:val="0"/>
        <w:autoSpaceDN w:val="0"/>
        <w:adjustRightInd w:val="0"/>
        <w:spacing w:after="120"/>
        <w:ind w:firstLine="567"/>
        <w:jc w:val="both"/>
        <w:rPr>
          <w:sz w:val="22"/>
          <w:szCs w:val="22"/>
        </w:rPr>
      </w:pPr>
      <w:r w:rsidRPr="009A6C50">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9A6C50" w:rsidRPr="009A6C50" w:rsidRDefault="009A6C50" w:rsidP="009A6C50">
      <w:pPr>
        <w:widowControl w:val="0"/>
        <w:numPr>
          <w:ilvl w:val="1"/>
          <w:numId w:val="28"/>
        </w:numPr>
        <w:tabs>
          <w:tab w:val="left" w:pos="1080"/>
        </w:tabs>
        <w:autoSpaceDE w:val="0"/>
        <w:autoSpaceDN w:val="0"/>
        <w:adjustRightInd w:val="0"/>
        <w:spacing w:after="120"/>
        <w:ind w:firstLine="567"/>
        <w:jc w:val="both"/>
        <w:rPr>
          <w:sz w:val="22"/>
          <w:szCs w:val="22"/>
        </w:rPr>
      </w:pPr>
      <w:r w:rsidRPr="009A6C50">
        <w:rPr>
          <w:sz w:val="22"/>
          <w:szCs w:val="22"/>
        </w:rPr>
        <w:t>Подрядчику запрещается:</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допускать к работе работников с признаками алкогольного, наркотического или токсического опьянения;</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доставлять любым способом на территорию Заказчика материально-технические ценности без соответствующего разрешения;</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самовольно изменять условия, последовательность и объем Работ;</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без необходимости находиться на действующих установках, в производственных помещениях Заказчика;</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отвлекать работников Заказчика во время проведения ими производственных работ;</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пользоваться оборудованием и механизмами Заказчика без согласования с ним;</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курить вне отведенных для этого мест;</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накапливать любые виды отходов вне отведенных мест;</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совместно накапливать твердые коммунальные отходы, промышленные отходы и металлолом, в любых сочетаниях;</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сжигание любых видов отходов на территории Заказчика;</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допускать сброс и слив отходов в системы канализации, на грунт;</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хранить емкости с горюче-смазочными материалами, красками и растворителями на почве без поддонов;</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хранить нефтепродукты в резервуарах без маркировки, с открытыми крышками;</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допускать утечки потребляемых видов энергоресурсов;</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9A6C50" w:rsidRPr="009A6C50" w:rsidRDefault="009A6C50" w:rsidP="009A6C50">
      <w:pPr>
        <w:widowControl w:val="0"/>
        <w:numPr>
          <w:ilvl w:val="0"/>
          <w:numId w:val="28"/>
        </w:numPr>
        <w:autoSpaceDE w:val="0"/>
        <w:autoSpaceDN w:val="0"/>
        <w:adjustRightInd w:val="0"/>
        <w:spacing w:after="120"/>
        <w:jc w:val="center"/>
        <w:rPr>
          <w:b/>
          <w:sz w:val="22"/>
          <w:szCs w:val="22"/>
        </w:rPr>
      </w:pPr>
      <w:r w:rsidRPr="009A6C50">
        <w:rPr>
          <w:b/>
          <w:sz w:val="22"/>
          <w:szCs w:val="22"/>
        </w:rPr>
        <w:t xml:space="preserve">Отдельные требования. </w:t>
      </w:r>
    </w:p>
    <w:p w:rsidR="009A6C50" w:rsidRPr="009A6C50" w:rsidRDefault="009A6C50" w:rsidP="009A6C50">
      <w:pPr>
        <w:widowControl w:val="0"/>
        <w:numPr>
          <w:ilvl w:val="1"/>
          <w:numId w:val="28"/>
        </w:numPr>
        <w:tabs>
          <w:tab w:val="left" w:pos="1080"/>
        </w:tabs>
        <w:autoSpaceDE w:val="0"/>
        <w:autoSpaceDN w:val="0"/>
        <w:adjustRightInd w:val="0"/>
        <w:spacing w:after="120"/>
        <w:ind w:firstLine="567"/>
        <w:jc w:val="both"/>
        <w:rPr>
          <w:sz w:val="22"/>
          <w:szCs w:val="22"/>
        </w:rPr>
      </w:pPr>
      <w:r w:rsidRPr="009A6C50">
        <w:rPr>
          <w:sz w:val="22"/>
          <w:szCs w:val="22"/>
        </w:rPr>
        <w:t>Средства индивидуальной защиты, транспорт:</w:t>
      </w:r>
    </w:p>
    <w:p w:rsidR="009A6C50" w:rsidRPr="009A6C50" w:rsidRDefault="009A6C50" w:rsidP="009A6C50">
      <w:pPr>
        <w:widowControl w:val="0"/>
        <w:numPr>
          <w:ilvl w:val="2"/>
          <w:numId w:val="28"/>
        </w:numPr>
        <w:tabs>
          <w:tab w:val="left" w:pos="1134"/>
        </w:tabs>
        <w:autoSpaceDE w:val="0"/>
        <w:autoSpaceDN w:val="0"/>
        <w:adjustRightInd w:val="0"/>
        <w:spacing w:after="120"/>
        <w:jc w:val="both"/>
        <w:rPr>
          <w:sz w:val="22"/>
          <w:szCs w:val="22"/>
        </w:rPr>
      </w:pPr>
      <w:r w:rsidRPr="009A6C50">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w:t>
      </w:r>
      <w:r w:rsidRPr="009A6C50">
        <w:rPr>
          <w:b/>
          <w:sz w:val="22"/>
          <w:szCs w:val="22"/>
        </w:rPr>
        <w:t>СИЗ</w:t>
      </w:r>
      <w:r w:rsidRPr="009A6C50">
        <w:rPr>
          <w:sz w:val="22"/>
          <w:szCs w:val="22"/>
        </w:rPr>
        <w:t>») в соответствии с Типовыми отраслевыми нормами выдачи СИЗ.</w:t>
      </w:r>
    </w:p>
    <w:p w:rsidR="009A6C50" w:rsidRPr="009A6C50" w:rsidRDefault="009A6C50" w:rsidP="009A6C50">
      <w:pPr>
        <w:widowControl w:val="0"/>
        <w:numPr>
          <w:ilvl w:val="2"/>
          <w:numId w:val="28"/>
        </w:numPr>
        <w:tabs>
          <w:tab w:val="left" w:pos="1134"/>
        </w:tabs>
        <w:autoSpaceDE w:val="0"/>
        <w:autoSpaceDN w:val="0"/>
        <w:adjustRightInd w:val="0"/>
        <w:spacing w:after="120"/>
        <w:jc w:val="both"/>
        <w:rPr>
          <w:sz w:val="22"/>
          <w:szCs w:val="22"/>
        </w:rPr>
      </w:pPr>
      <w:r w:rsidRPr="009A6C50">
        <w:rPr>
          <w:sz w:val="22"/>
          <w:szCs w:val="22"/>
        </w:rPr>
        <w:t>Работники Подрядчика должны обязательно применять застегнутые подбородным ремнем защитные каски:</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при выполнении грузоподъёмных работ и при перемещении грузов;</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при строительных работах;</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при работе в зонах, обозначенных табличками «Обязательное ношение каски»;</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при работе в зоне возможного контакта головы с электропроводкой;</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в зоне опасности контакта головы с низко расположенными элементами конструкций.</w:t>
      </w:r>
    </w:p>
    <w:p w:rsidR="009A6C50" w:rsidRPr="009A6C50" w:rsidRDefault="009A6C50" w:rsidP="009A6C50">
      <w:pPr>
        <w:tabs>
          <w:tab w:val="left" w:pos="900"/>
        </w:tabs>
        <w:spacing w:after="120"/>
        <w:ind w:firstLine="567"/>
        <w:jc w:val="both"/>
        <w:rPr>
          <w:sz w:val="22"/>
          <w:szCs w:val="22"/>
        </w:rPr>
      </w:pPr>
      <w:r w:rsidRPr="009A6C50">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9A6C50" w:rsidRPr="009A6C50" w:rsidRDefault="009A6C50" w:rsidP="009A6C50">
      <w:pPr>
        <w:widowControl w:val="0"/>
        <w:numPr>
          <w:ilvl w:val="2"/>
          <w:numId w:val="28"/>
        </w:numPr>
        <w:tabs>
          <w:tab w:val="left" w:pos="1134"/>
        </w:tabs>
        <w:autoSpaceDE w:val="0"/>
        <w:autoSpaceDN w:val="0"/>
        <w:adjustRightInd w:val="0"/>
        <w:spacing w:after="120"/>
        <w:jc w:val="both"/>
        <w:rPr>
          <w:sz w:val="22"/>
          <w:szCs w:val="22"/>
        </w:rPr>
      </w:pPr>
      <w:r w:rsidRPr="009A6C50">
        <w:rPr>
          <w:sz w:val="22"/>
          <w:szCs w:val="22"/>
        </w:rPr>
        <w:t>Работники Подрядчика должны обязательно применять защитные очки или щитки:</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при работе с ручным инструментом ударного действия;</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при работе с электрифицированным и пневматическим абразивным инструментом;</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при электро- и газосварочных работах.</w:t>
      </w:r>
    </w:p>
    <w:p w:rsidR="009A6C50" w:rsidRPr="009A6C50" w:rsidRDefault="009A6C50" w:rsidP="009A6C50">
      <w:pPr>
        <w:widowControl w:val="0"/>
        <w:numPr>
          <w:ilvl w:val="2"/>
          <w:numId w:val="28"/>
        </w:numPr>
        <w:tabs>
          <w:tab w:val="left" w:pos="1134"/>
        </w:tabs>
        <w:autoSpaceDE w:val="0"/>
        <w:autoSpaceDN w:val="0"/>
        <w:adjustRightInd w:val="0"/>
        <w:spacing w:after="120"/>
        <w:jc w:val="both"/>
        <w:rPr>
          <w:sz w:val="22"/>
          <w:szCs w:val="22"/>
        </w:rPr>
      </w:pPr>
      <w:r w:rsidRPr="009A6C50">
        <w:rPr>
          <w:sz w:val="22"/>
          <w:szCs w:val="22"/>
        </w:rPr>
        <w:t xml:space="preserve">Работники Подрядчика, не применяющие выданные им </w:t>
      </w:r>
      <w:proofErr w:type="gramStart"/>
      <w:r w:rsidRPr="009A6C50">
        <w:rPr>
          <w:sz w:val="22"/>
          <w:szCs w:val="22"/>
        </w:rPr>
        <w:t>СИЗ</w:t>
      </w:r>
      <w:proofErr w:type="gramEnd"/>
      <w:r w:rsidRPr="009A6C50">
        <w:rPr>
          <w:sz w:val="22"/>
          <w:szCs w:val="22"/>
        </w:rPr>
        <w:t>, необходимые при проведении Работ, должны отстраняться от работы руководителем работ до устранения этого нарушения.</w:t>
      </w:r>
    </w:p>
    <w:p w:rsidR="009A6C50" w:rsidRPr="009A6C50" w:rsidRDefault="009A6C50" w:rsidP="009A6C50">
      <w:pPr>
        <w:widowControl w:val="0"/>
        <w:numPr>
          <w:ilvl w:val="2"/>
          <w:numId w:val="28"/>
        </w:numPr>
        <w:tabs>
          <w:tab w:val="left" w:pos="1134"/>
        </w:tabs>
        <w:autoSpaceDE w:val="0"/>
        <w:autoSpaceDN w:val="0"/>
        <w:adjustRightInd w:val="0"/>
        <w:spacing w:after="120"/>
        <w:jc w:val="both"/>
        <w:rPr>
          <w:sz w:val="22"/>
          <w:szCs w:val="22"/>
        </w:rPr>
      </w:pPr>
      <w:r w:rsidRPr="009A6C50">
        <w:rPr>
          <w:sz w:val="22"/>
          <w:szCs w:val="22"/>
        </w:rPr>
        <w:t>Все транспортные средства Подрядчика, используемые при проведении Работ, должны быть оборудованы следующим:</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ремнями безопасности для водителя и всех пассажиров (если это предусмотрено заводом-изготовителем);</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аптечкой первой помощи;</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огнетушителем;</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системами автоматики, блокировок, сигнализации (если это предусмотрено соответствующими нормативно-правовыми актами);</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знаком аварийной остановки;</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противооткатными башмаками;</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искрогасителями (на территориях взрывопожароопасных объектов Заказчика);</w:t>
      </w:r>
    </w:p>
    <w:p w:rsidR="009A6C50" w:rsidRPr="009A6C50" w:rsidRDefault="009A6C50" w:rsidP="009A6C50">
      <w:pPr>
        <w:widowControl w:val="0"/>
        <w:numPr>
          <w:ilvl w:val="2"/>
          <w:numId w:val="28"/>
        </w:numPr>
        <w:tabs>
          <w:tab w:val="left" w:pos="1134"/>
        </w:tabs>
        <w:autoSpaceDE w:val="0"/>
        <w:autoSpaceDN w:val="0"/>
        <w:adjustRightInd w:val="0"/>
        <w:spacing w:after="120"/>
        <w:jc w:val="both"/>
        <w:rPr>
          <w:sz w:val="22"/>
          <w:szCs w:val="22"/>
        </w:rPr>
      </w:pPr>
      <w:r w:rsidRPr="009A6C50">
        <w:rPr>
          <w:sz w:val="22"/>
          <w:szCs w:val="22"/>
        </w:rPr>
        <w:t>Подрядчик должен обеспечить:</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обучение и достаточную квалификацию водителей транспортных средств;</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проведение регулярных техосмотров транспортных средств;</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использование и применение транспортных средств по их назначению;</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 xml:space="preserve">соблюдение </w:t>
      </w:r>
      <w:proofErr w:type="spellStart"/>
      <w:r w:rsidRPr="009A6C50">
        <w:rPr>
          <w:sz w:val="22"/>
          <w:szCs w:val="22"/>
        </w:rPr>
        <w:t>внутриобъектового</w:t>
      </w:r>
      <w:proofErr w:type="spellEnd"/>
      <w:r w:rsidRPr="009A6C50">
        <w:rPr>
          <w:sz w:val="22"/>
          <w:szCs w:val="22"/>
        </w:rPr>
        <w:t xml:space="preserve"> скоростного режима, установленного Заказчиком;</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движение и стоянку транспортных средств согласно разметке и дорожным знакам на территории Заказчика.</w:t>
      </w:r>
    </w:p>
    <w:p w:rsidR="009A6C50" w:rsidRPr="009A6C50" w:rsidRDefault="009A6C50" w:rsidP="009A6C50">
      <w:pPr>
        <w:widowControl w:val="0"/>
        <w:numPr>
          <w:ilvl w:val="2"/>
          <w:numId w:val="28"/>
        </w:numPr>
        <w:tabs>
          <w:tab w:val="left" w:pos="1134"/>
        </w:tabs>
        <w:autoSpaceDE w:val="0"/>
        <w:autoSpaceDN w:val="0"/>
        <w:adjustRightInd w:val="0"/>
        <w:spacing w:after="120"/>
        <w:jc w:val="both"/>
        <w:rPr>
          <w:sz w:val="22"/>
          <w:szCs w:val="22"/>
        </w:rPr>
      </w:pPr>
      <w:r w:rsidRPr="009A6C50">
        <w:rPr>
          <w:sz w:val="22"/>
          <w:szCs w:val="22"/>
        </w:rPr>
        <w:t>Подрядчик обязан:</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 xml:space="preserve">организовать </w:t>
      </w:r>
      <w:proofErr w:type="spellStart"/>
      <w:r w:rsidRPr="009A6C50">
        <w:rPr>
          <w:sz w:val="22"/>
          <w:szCs w:val="22"/>
        </w:rPr>
        <w:t>предрейсовый</w:t>
      </w:r>
      <w:proofErr w:type="spellEnd"/>
      <w:r w:rsidRPr="009A6C50">
        <w:rPr>
          <w:sz w:val="22"/>
          <w:szCs w:val="22"/>
        </w:rPr>
        <w:t xml:space="preserve"> медицинский осмотр водителей;</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организовать осмотры транспортных средств перед выездом на линию перед началом работ.</w:t>
      </w:r>
    </w:p>
    <w:p w:rsidR="009A6C50" w:rsidRPr="009A6C50" w:rsidRDefault="009A6C50" w:rsidP="009A6C50">
      <w:pPr>
        <w:widowControl w:val="0"/>
        <w:numPr>
          <w:ilvl w:val="1"/>
          <w:numId w:val="28"/>
        </w:numPr>
        <w:tabs>
          <w:tab w:val="left" w:pos="1080"/>
        </w:tabs>
        <w:autoSpaceDE w:val="0"/>
        <w:autoSpaceDN w:val="0"/>
        <w:adjustRightInd w:val="0"/>
        <w:spacing w:after="120"/>
        <w:ind w:firstLine="567"/>
        <w:jc w:val="both"/>
        <w:rPr>
          <w:sz w:val="22"/>
          <w:szCs w:val="22"/>
        </w:rPr>
      </w:pPr>
      <w:r w:rsidRPr="009A6C50">
        <w:rPr>
          <w:sz w:val="22"/>
          <w:szCs w:val="22"/>
        </w:rPr>
        <w:t>При проведении работ на территории Заказчика Подрядчик обязан:</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9A6C50" w:rsidRPr="009A6C50" w:rsidRDefault="009A6C50" w:rsidP="009A6C50">
      <w:pPr>
        <w:widowControl w:val="0"/>
        <w:numPr>
          <w:ilvl w:val="0"/>
          <w:numId w:val="32"/>
        </w:numPr>
        <w:tabs>
          <w:tab w:val="left" w:pos="1134"/>
        </w:tabs>
        <w:autoSpaceDE w:val="0"/>
        <w:autoSpaceDN w:val="0"/>
        <w:adjustRightInd w:val="0"/>
        <w:spacing w:after="120"/>
        <w:ind w:firstLine="851"/>
        <w:jc w:val="both"/>
        <w:rPr>
          <w:sz w:val="22"/>
          <w:szCs w:val="22"/>
        </w:rPr>
      </w:pPr>
      <w:r w:rsidRPr="009A6C50">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9A6C50" w:rsidRPr="009A6C50" w:rsidRDefault="009A6C50" w:rsidP="009A6C50">
      <w:pPr>
        <w:widowControl w:val="0"/>
        <w:numPr>
          <w:ilvl w:val="1"/>
          <w:numId w:val="28"/>
        </w:numPr>
        <w:tabs>
          <w:tab w:val="left" w:pos="1080"/>
        </w:tabs>
        <w:autoSpaceDE w:val="0"/>
        <w:autoSpaceDN w:val="0"/>
        <w:adjustRightInd w:val="0"/>
        <w:spacing w:after="120"/>
        <w:ind w:firstLine="567"/>
        <w:jc w:val="both"/>
        <w:rPr>
          <w:sz w:val="22"/>
          <w:szCs w:val="22"/>
        </w:rPr>
      </w:pPr>
      <w:r w:rsidRPr="009A6C50">
        <w:rPr>
          <w:sz w:val="22"/>
          <w:szCs w:val="22"/>
        </w:rPr>
        <w:t xml:space="preserve">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w:t>
      </w:r>
      <w:proofErr w:type="gramStart"/>
      <w:r w:rsidRPr="009A6C50">
        <w:rPr>
          <w:sz w:val="22"/>
          <w:szCs w:val="22"/>
        </w:rPr>
        <w:t>последними</w:t>
      </w:r>
      <w:proofErr w:type="gramEnd"/>
      <w:r w:rsidRPr="009A6C50">
        <w:rPr>
          <w:sz w:val="22"/>
          <w:szCs w:val="22"/>
        </w:rPr>
        <w:t xml:space="preserve"> вышеуказанных инструкции и правил.</w:t>
      </w:r>
    </w:p>
    <w:p w:rsidR="009A6C50" w:rsidRPr="009A6C50" w:rsidRDefault="009A6C50" w:rsidP="009A6C50">
      <w:pPr>
        <w:widowControl w:val="0"/>
        <w:numPr>
          <w:ilvl w:val="0"/>
          <w:numId w:val="28"/>
        </w:numPr>
        <w:autoSpaceDE w:val="0"/>
        <w:autoSpaceDN w:val="0"/>
        <w:adjustRightInd w:val="0"/>
        <w:spacing w:after="120"/>
        <w:jc w:val="center"/>
        <w:rPr>
          <w:b/>
          <w:sz w:val="22"/>
          <w:szCs w:val="22"/>
        </w:rPr>
      </w:pPr>
      <w:r w:rsidRPr="009A6C50">
        <w:rPr>
          <w:b/>
          <w:sz w:val="22"/>
          <w:szCs w:val="22"/>
        </w:rPr>
        <w:t>Осведомленность</w:t>
      </w:r>
    </w:p>
    <w:p w:rsidR="009A6C50" w:rsidRPr="009A6C50" w:rsidRDefault="009A6C50" w:rsidP="009A6C50">
      <w:pPr>
        <w:widowControl w:val="0"/>
        <w:numPr>
          <w:ilvl w:val="1"/>
          <w:numId w:val="28"/>
        </w:numPr>
        <w:tabs>
          <w:tab w:val="left" w:pos="1080"/>
        </w:tabs>
        <w:autoSpaceDE w:val="0"/>
        <w:autoSpaceDN w:val="0"/>
        <w:adjustRightInd w:val="0"/>
        <w:spacing w:after="120"/>
        <w:ind w:firstLine="567"/>
        <w:jc w:val="both"/>
        <w:rPr>
          <w:sz w:val="22"/>
          <w:szCs w:val="22"/>
        </w:rPr>
      </w:pPr>
      <w:r w:rsidRPr="009A6C50">
        <w:rPr>
          <w:sz w:val="22"/>
          <w:szCs w:val="22"/>
        </w:rPr>
        <w:t>На момент заключения Договора, Подрядчик ознакомлен с ЛНА Заказчика в части, относящейся к деятельности Подрядчика.</w:t>
      </w:r>
    </w:p>
    <w:p w:rsidR="009A6C50" w:rsidRPr="009A6C50" w:rsidRDefault="009A6C50" w:rsidP="009A6C50">
      <w:pPr>
        <w:widowControl w:val="0"/>
        <w:numPr>
          <w:ilvl w:val="1"/>
          <w:numId w:val="28"/>
        </w:numPr>
        <w:tabs>
          <w:tab w:val="left" w:pos="1080"/>
        </w:tabs>
        <w:autoSpaceDE w:val="0"/>
        <w:autoSpaceDN w:val="0"/>
        <w:adjustRightInd w:val="0"/>
        <w:spacing w:after="120"/>
        <w:ind w:firstLine="567"/>
        <w:jc w:val="both"/>
        <w:rPr>
          <w:sz w:val="22"/>
          <w:szCs w:val="22"/>
        </w:rPr>
      </w:pPr>
      <w:r w:rsidRPr="009A6C50">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w:t>
      </w:r>
      <w:proofErr w:type="gramStart"/>
      <w:r w:rsidRPr="009A6C50">
        <w:rPr>
          <w:sz w:val="22"/>
          <w:szCs w:val="22"/>
        </w:rPr>
        <w:t>опубликованными</w:t>
      </w:r>
      <w:proofErr w:type="gramEnd"/>
      <w:r w:rsidRPr="009A6C50">
        <w:rPr>
          <w:sz w:val="22"/>
          <w:szCs w:val="22"/>
        </w:rPr>
        <w:t xml:space="preserve"> на веб-сайте: </w:t>
      </w:r>
      <w:hyperlink r:id="rId19" w:history="1">
        <w:r w:rsidRPr="009A6C50">
          <w:rPr>
            <w:color w:val="0000FF"/>
            <w:sz w:val="22"/>
            <w:szCs w:val="22"/>
            <w:u w:val="single"/>
          </w:rPr>
          <w:t>https://irk-esk.ru/поставщикам-работ-услуг</w:t>
        </w:r>
      </w:hyperlink>
      <w:r w:rsidRPr="009A6C50">
        <w:rPr>
          <w:color w:val="FF0000"/>
          <w:sz w:val="22"/>
          <w:szCs w:val="22"/>
        </w:rPr>
        <w:t>.</w:t>
      </w:r>
      <w:r w:rsidRPr="009A6C50">
        <w:rPr>
          <w:b/>
          <w:i/>
          <w:color w:val="FF0000"/>
          <w:sz w:val="22"/>
          <w:szCs w:val="22"/>
        </w:rPr>
        <w:t xml:space="preserve"> </w:t>
      </w:r>
    </w:p>
    <w:p w:rsidR="009A6C50" w:rsidRPr="009A6C50" w:rsidRDefault="009A6C50" w:rsidP="009A6C50">
      <w:pPr>
        <w:widowControl w:val="0"/>
        <w:numPr>
          <w:ilvl w:val="1"/>
          <w:numId w:val="28"/>
        </w:numPr>
        <w:tabs>
          <w:tab w:val="left" w:pos="1080"/>
        </w:tabs>
        <w:autoSpaceDE w:val="0"/>
        <w:autoSpaceDN w:val="0"/>
        <w:adjustRightInd w:val="0"/>
        <w:spacing w:after="120"/>
        <w:ind w:firstLine="567"/>
        <w:jc w:val="both"/>
        <w:rPr>
          <w:sz w:val="22"/>
          <w:szCs w:val="22"/>
        </w:rPr>
      </w:pPr>
      <w:r w:rsidRPr="009A6C50">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9A6C50" w:rsidRPr="009A6C50" w:rsidRDefault="009A6C50" w:rsidP="009A6C50">
      <w:pPr>
        <w:widowControl w:val="0"/>
        <w:numPr>
          <w:ilvl w:val="1"/>
          <w:numId w:val="28"/>
        </w:numPr>
        <w:tabs>
          <w:tab w:val="left" w:pos="1080"/>
        </w:tabs>
        <w:autoSpaceDE w:val="0"/>
        <w:autoSpaceDN w:val="0"/>
        <w:adjustRightInd w:val="0"/>
        <w:spacing w:after="120"/>
        <w:ind w:firstLine="567"/>
        <w:jc w:val="both"/>
        <w:rPr>
          <w:sz w:val="22"/>
          <w:szCs w:val="22"/>
        </w:rPr>
      </w:pPr>
      <w:r w:rsidRPr="009A6C50">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9A6C50" w:rsidRPr="009A6C50" w:rsidRDefault="009A6C50" w:rsidP="009A6C50">
      <w:pPr>
        <w:widowControl w:val="0"/>
        <w:numPr>
          <w:ilvl w:val="0"/>
          <w:numId w:val="28"/>
        </w:numPr>
        <w:autoSpaceDE w:val="0"/>
        <w:autoSpaceDN w:val="0"/>
        <w:adjustRightInd w:val="0"/>
        <w:spacing w:after="120"/>
        <w:jc w:val="center"/>
        <w:rPr>
          <w:b/>
          <w:sz w:val="22"/>
          <w:szCs w:val="22"/>
        </w:rPr>
      </w:pPr>
      <w:r w:rsidRPr="009A6C50">
        <w:rPr>
          <w:b/>
          <w:sz w:val="22"/>
          <w:szCs w:val="22"/>
        </w:rPr>
        <w:t>Порядок взаимодействия Заказчика и Подрядчика</w:t>
      </w:r>
    </w:p>
    <w:p w:rsidR="009A6C50" w:rsidRPr="009A6C50" w:rsidRDefault="009A6C50" w:rsidP="009A6C50">
      <w:pPr>
        <w:widowControl w:val="0"/>
        <w:numPr>
          <w:ilvl w:val="1"/>
          <w:numId w:val="28"/>
        </w:numPr>
        <w:tabs>
          <w:tab w:val="left" w:pos="1080"/>
        </w:tabs>
        <w:autoSpaceDE w:val="0"/>
        <w:autoSpaceDN w:val="0"/>
        <w:adjustRightInd w:val="0"/>
        <w:spacing w:after="120"/>
        <w:ind w:firstLine="567"/>
        <w:jc w:val="both"/>
        <w:rPr>
          <w:sz w:val="22"/>
          <w:szCs w:val="22"/>
        </w:rPr>
      </w:pPr>
      <w:r w:rsidRPr="009A6C50">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9A6C50" w:rsidRPr="009A6C50" w:rsidRDefault="009A6C50" w:rsidP="009A6C50">
      <w:pPr>
        <w:widowControl w:val="0"/>
        <w:numPr>
          <w:ilvl w:val="1"/>
          <w:numId w:val="28"/>
        </w:numPr>
        <w:tabs>
          <w:tab w:val="left" w:pos="1080"/>
        </w:tabs>
        <w:autoSpaceDE w:val="0"/>
        <w:autoSpaceDN w:val="0"/>
        <w:adjustRightInd w:val="0"/>
        <w:spacing w:after="120"/>
        <w:ind w:firstLine="567"/>
        <w:jc w:val="both"/>
        <w:rPr>
          <w:sz w:val="22"/>
          <w:szCs w:val="22"/>
        </w:rPr>
      </w:pPr>
      <w:r w:rsidRPr="009A6C50">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9A6C50" w:rsidRPr="009A6C50" w:rsidRDefault="009A6C50" w:rsidP="009A6C50">
      <w:pPr>
        <w:widowControl w:val="0"/>
        <w:numPr>
          <w:ilvl w:val="0"/>
          <w:numId w:val="28"/>
        </w:numPr>
        <w:autoSpaceDE w:val="0"/>
        <w:autoSpaceDN w:val="0"/>
        <w:adjustRightInd w:val="0"/>
        <w:spacing w:after="120"/>
        <w:jc w:val="center"/>
        <w:rPr>
          <w:b/>
          <w:sz w:val="22"/>
          <w:szCs w:val="22"/>
        </w:rPr>
      </w:pPr>
      <w:r w:rsidRPr="009A6C50">
        <w:rPr>
          <w:b/>
          <w:sz w:val="22"/>
          <w:szCs w:val="22"/>
        </w:rPr>
        <w:t>Ответственность Подрядчика</w:t>
      </w:r>
    </w:p>
    <w:p w:rsidR="009A6C50" w:rsidRPr="009A6C50" w:rsidRDefault="009A6C50" w:rsidP="009A6C50">
      <w:pPr>
        <w:widowControl w:val="0"/>
        <w:numPr>
          <w:ilvl w:val="1"/>
          <w:numId w:val="28"/>
        </w:numPr>
        <w:tabs>
          <w:tab w:val="left" w:pos="1080"/>
        </w:tabs>
        <w:autoSpaceDE w:val="0"/>
        <w:autoSpaceDN w:val="0"/>
        <w:adjustRightInd w:val="0"/>
        <w:spacing w:after="120"/>
        <w:ind w:firstLine="567"/>
        <w:jc w:val="both"/>
        <w:rPr>
          <w:sz w:val="22"/>
          <w:szCs w:val="22"/>
        </w:rPr>
      </w:pPr>
      <w:r w:rsidRPr="009A6C50">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9A6C50" w:rsidRPr="009A6C50" w:rsidRDefault="009A6C50" w:rsidP="009A6C50">
      <w:pPr>
        <w:widowControl w:val="0"/>
        <w:numPr>
          <w:ilvl w:val="1"/>
          <w:numId w:val="28"/>
        </w:numPr>
        <w:tabs>
          <w:tab w:val="left" w:pos="1080"/>
        </w:tabs>
        <w:autoSpaceDE w:val="0"/>
        <w:autoSpaceDN w:val="0"/>
        <w:adjustRightInd w:val="0"/>
        <w:spacing w:after="120"/>
        <w:ind w:firstLine="567"/>
        <w:jc w:val="both"/>
        <w:rPr>
          <w:sz w:val="22"/>
          <w:szCs w:val="22"/>
        </w:rPr>
      </w:pPr>
      <w:proofErr w:type="gramStart"/>
      <w:r w:rsidRPr="009A6C50">
        <w:rPr>
          <w:sz w:val="22"/>
          <w:szCs w:val="22"/>
        </w:rPr>
        <w:t>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w:t>
      </w:r>
      <w:proofErr w:type="gramEnd"/>
      <w:r w:rsidRPr="009A6C50">
        <w:rPr>
          <w:sz w:val="22"/>
          <w:szCs w:val="22"/>
        </w:rPr>
        <w:t xml:space="preserve"> Выявленные нарушения требований охраны труда оформляются протоколом в соответствии с приложением 3 СТП 001.062.048-2018 Система управления охраной труда в ОАО «ИЭСК».</w:t>
      </w:r>
    </w:p>
    <w:p w:rsidR="009A6C50" w:rsidRPr="009A6C50" w:rsidRDefault="009A6C50" w:rsidP="009A6C50">
      <w:pPr>
        <w:widowControl w:val="0"/>
        <w:numPr>
          <w:ilvl w:val="1"/>
          <w:numId w:val="28"/>
        </w:numPr>
        <w:tabs>
          <w:tab w:val="left" w:pos="1080"/>
        </w:tabs>
        <w:autoSpaceDE w:val="0"/>
        <w:autoSpaceDN w:val="0"/>
        <w:adjustRightInd w:val="0"/>
        <w:spacing w:after="120"/>
        <w:ind w:firstLine="567"/>
        <w:jc w:val="both"/>
        <w:rPr>
          <w:sz w:val="22"/>
          <w:szCs w:val="22"/>
        </w:rPr>
      </w:pPr>
      <w:r w:rsidRPr="009A6C50">
        <w:rPr>
          <w:sz w:val="22"/>
          <w:szCs w:val="22"/>
        </w:rPr>
        <w:t xml:space="preserve">Заказчик вправе (но не обязан) взыскать с Подрядчика штраф за каждый случай нарушения. </w:t>
      </w:r>
    </w:p>
    <w:p w:rsidR="009A6C50" w:rsidRPr="009A6C50" w:rsidRDefault="009A6C50" w:rsidP="009A6C50">
      <w:pPr>
        <w:widowControl w:val="0"/>
        <w:numPr>
          <w:ilvl w:val="1"/>
          <w:numId w:val="28"/>
        </w:numPr>
        <w:tabs>
          <w:tab w:val="left" w:pos="1080"/>
        </w:tabs>
        <w:autoSpaceDE w:val="0"/>
        <w:autoSpaceDN w:val="0"/>
        <w:adjustRightInd w:val="0"/>
        <w:spacing w:after="120"/>
        <w:ind w:firstLine="567"/>
        <w:jc w:val="both"/>
        <w:rPr>
          <w:sz w:val="22"/>
          <w:szCs w:val="22"/>
        </w:rPr>
      </w:pPr>
      <w:proofErr w:type="gramStart"/>
      <w:r w:rsidRPr="009A6C50">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w:t>
      </w:r>
      <w:proofErr w:type="gramEnd"/>
      <w:r w:rsidRPr="009A6C50">
        <w:rPr>
          <w:sz w:val="22"/>
          <w:szCs w:val="22"/>
        </w:rPr>
        <w:t xml:space="preserve">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w:t>
      </w:r>
      <w:proofErr w:type="gramStart"/>
      <w:r w:rsidRPr="009A6C50">
        <w:rPr>
          <w:sz w:val="22"/>
          <w:szCs w:val="22"/>
        </w:rPr>
        <w:t>нарушения</w:t>
      </w:r>
      <w:proofErr w:type="gramEnd"/>
      <w:r w:rsidRPr="009A6C50">
        <w:rPr>
          <w:sz w:val="22"/>
          <w:szCs w:val="22"/>
        </w:rPr>
        <w:t xml:space="preserve"> по истечении установленного в уведомлении срока.</w:t>
      </w:r>
    </w:p>
    <w:p w:rsidR="009A6C50" w:rsidRPr="009A6C50" w:rsidRDefault="009A6C50" w:rsidP="009A6C50">
      <w:pPr>
        <w:widowControl w:val="0"/>
        <w:numPr>
          <w:ilvl w:val="1"/>
          <w:numId w:val="28"/>
        </w:numPr>
        <w:tabs>
          <w:tab w:val="left" w:pos="1080"/>
        </w:tabs>
        <w:autoSpaceDE w:val="0"/>
        <w:autoSpaceDN w:val="0"/>
        <w:adjustRightInd w:val="0"/>
        <w:spacing w:after="120"/>
        <w:ind w:firstLine="567"/>
        <w:jc w:val="both"/>
        <w:rPr>
          <w:sz w:val="22"/>
          <w:szCs w:val="22"/>
        </w:rPr>
      </w:pPr>
      <w:r w:rsidRPr="009A6C50">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9A6C50" w:rsidRPr="009A6C50" w:rsidRDefault="009A6C50" w:rsidP="009A6C50">
      <w:pPr>
        <w:widowControl w:val="0"/>
        <w:numPr>
          <w:ilvl w:val="1"/>
          <w:numId w:val="28"/>
        </w:numPr>
        <w:tabs>
          <w:tab w:val="left" w:pos="1080"/>
        </w:tabs>
        <w:autoSpaceDE w:val="0"/>
        <w:autoSpaceDN w:val="0"/>
        <w:adjustRightInd w:val="0"/>
        <w:spacing w:after="120"/>
        <w:ind w:firstLine="567"/>
        <w:jc w:val="both"/>
        <w:rPr>
          <w:sz w:val="22"/>
          <w:szCs w:val="22"/>
        </w:rPr>
      </w:pPr>
      <w:r w:rsidRPr="009A6C50">
        <w:rPr>
          <w:sz w:val="22"/>
          <w:szCs w:val="22"/>
        </w:rPr>
        <w:t xml:space="preserve">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rsidR="009A6C50" w:rsidRPr="009A6C50" w:rsidRDefault="009A6C50" w:rsidP="009A6C50">
      <w:pPr>
        <w:widowControl w:val="0"/>
        <w:numPr>
          <w:ilvl w:val="1"/>
          <w:numId w:val="28"/>
        </w:numPr>
        <w:tabs>
          <w:tab w:val="left" w:pos="1080"/>
        </w:tabs>
        <w:autoSpaceDE w:val="0"/>
        <w:autoSpaceDN w:val="0"/>
        <w:adjustRightInd w:val="0"/>
        <w:spacing w:after="120"/>
        <w:ind w:firstLine="567"/>
        <w:jc w:val="both"/>
        <w:rPr>
          <w:sz w:val="22"/>
          <w:szCs w:val="22"/>
        </w:rPr>
      </w:pPr>
      <w:r w:rsidRPr="009A6C50">
        <w:rPr>
          <w:sz w:val="22"/>
          <w:szCs w:val="22"/>
        </w:rPr>
        <w:t xml:space="preserve">Размер штрафа, выплачиваемый Подрядчиком, определяется Приложением </w:t>
      </w:r>
      <w:r w:rsidRPr="009A6C50">
        <w:rPr>
          <w:sz w:val="22"/>
          <w:szCs w:val="22"/>
        </w:rPr>
        <w:fldChar w:fldCharType="begin"/>
      </w:r>
      <w:r w:rsidRPr="009A6C50">
        <w:rPr>
          <w:sz w:val="22"/>
          <w:szCs w:val="22"/>
        </w:rPr>
        <w:instrText xml:space="preserve"> REF RefSCH7_No \h  \* MERGEFORMAT </w:instrText>
      </w:r>
      <w:r w:rsidRPr="009A6C50">
        <w:rPr>
          <w:sz w:val="22"/>
          <w:szCs w:val="22"/>
        </w:rPr>
      </w:r>
      <w:r w:rsidRPr="009A6C50">
        <w:rPr>
          <w:sz w:val="22"/>
          <w:szCs w:val="22"/>
        </w:rPr>
        <w:fldChar w:fldCharType="separate"/>
      </w:r>
      <w:r w:rsidRPr="009A6C50">
        <w:rPr>
          <w:sz w:val="22"/>
          <w:szCs w:val="22"/>
        </w:rPr>
        <w:t>№ 6</w:t>
      </w:r>
      <w:r w:rsidRPr="009A6C50">
        <w:rPr>
          <w:sz w:val="22"/>
          <w:szCs w:val="22"/>
        </w:rPr>
        <w:fldChar w:fldCharType="end"/>
      </w:r>
      <w:r w:rsidRPr="009A6C50">
        <w:rPr>
          <w:sz w:val="22"/>
          <w:szCs w:val="22"/>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rsidR="009A6C50" w:rsidRPr="009A6C50" w:rsidRDefault="009A6C50" w:rsidP="009A6C50">
      <w:pPr>
        <w:widowControl w:val="0"/>
        <w:numPr>
          <w:ilvl w:val="2"/>
          <w:numId w:val="28"/>
        </w:numPr>
        <w:tabs>
          <w:tab w:val="left" w:pos="1080"/>
        </w:tabs>
        <w:autoSpaceDE w:val="0"/>
        <w:autoSpaceDN w:val="0"/>
        <w:adjustRightInd w:val="0"/>
        <w:spacing w:after="120"/>
        <w:jc w:val="both"/>
        <w:rPr>
          <w:sz w:val="22"/>
          <w:szCs w:val="22"/>
        </w:rPr>
      </w:pPr>
      <w:r w:rsidRPr="009A6C50">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9A6C50" w:rsidRPr="009A6C50" w:rsidRDefault="009A6C50" w:rsidP="009A6C50">
      <w:pPr>
        <w:widowControl w:val="0"/>
        <w:numPr>
          <w:ilvl w:val="2"/>
          <w:numId w:val="28"/>
        </w:numPr>
        <w:tabs>
          <w:tab w:val="left" w:pos="1080"/>
        </w:tabs>
        <w:autoSpaceDE w:val="0"/>
        <w:autoSpaceDN w:val="0"/>
        <w:adjustRightInd w:val="0"/>
        <w:spacing w:after="120"/>
        <w:jc w:val="both"/>
        <w:rPr>
          <w:sz w:val="22"/>
          <w:szCs w:val="22"/>
        </w:rPr>
      </w:pPr>
      <w:proofErr w:type="gramStart"/>
      <w:r w:rsidRPr="009A6C50">
        <w:rPr>
          <w:sz w:val="22"/>
          <w:szCs w:val="22"/>
        </w:rPr>
        <w:t>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w:t>
      </w:r>
      <w:proofErr w:type="gramEnd"/>
      <w:r w:rsidRPr="009A6C50">
        <w:rPr>
          <w:sz w:val="22"/>
          <w:szCs w:val="22"/>
        </w:rPr>
        <w:t xml:space="preserve"> восстановительные работы за свой счет. </w:t>
      </w:r>
    </w:p>
    <w:p w:rsidR="009A6C50" w:rsidRPr="009A6C50" w:rsidRDefault="009A6C50" w:rsidP="009A6C50">
      <w:pPr>
        <w:widowControl w:val="0"/>
        <w:numPr>
          <w:ilvl w:val="1"/>
          <w:numId w:val="28"/>
        </w:numPr>
        <w:tabs>
          <w:tab w:val="left" w:pos="1080"/>
        </w:tabs>
        <w:autoSpaceDE w:val="0"/>
        <w:autoSpaceDN w:val="0"/>
        <w:adjustRightInd w:val="0"/>
        <w:spacing w:after="120"/>
        <w:ind w:firstLine="567"/>
        <w:jc w:val="both"/>
        <w:rPr>
          <w:sz w:val="22"/>
          <w:szCs w:val="22"/>
        </w:rPr>
      </w:pPr>
      <w:r w:rsidRPr="009A6C50">
        <w:rPr>
          <w:sz w:val="22"/>
          <w:szCs w:val="22"/>
        </w:rPr>
        <w:t>Оплата Подрядчиком штрафных санкций производится в порядке, установленном пунктом 27.29 Договора.</w:t>
      </w:r>
    </w:p>
    <w:p w:rsidR="009A6C50" w:rsidRPr="009A6C50" w:rsidRDefault="009A6C50" w:rsidP="009A6C50">
      <w:pPr>
        <w:widowControl w:val="0"/>
        <w:numPr>
          <w:ilvl w:val="0"/>
          <w:numId w:val="28"/>
        </w:numPr>
        <w:autoSpaceDE w:val="0"/>
        <w:autoSpaceDN w:val="0"/>
        <w:adjustRightInd w:val="0"/>
        <w:spacing w:after="120"/>
        <w:jc w:val="center"/>
        <w:rPr>
          <w:b/>
          <w:sz w:val="22"/>
          <w:szCs w:val="22"/>
        </w:rPr>
      </w:pPr>
      <w:r w:rsidRPr="009A6C50">
        <w:rPr>
          <w:b/>
          <w:sz w:val="22"/>
          <w:szCs w:val="22"/>
        </w:rPr>
        <w:t>Заключительные положения</w:t>
      </w:r>
    </w:p>
    <w:p w:rsidR="009A6C50" w:rsidRPr="009A6C50" w:rsidRDefault="009A6C50" w:rsidP="009A6C50">
      <w:pPr>
        <w:widowControl w:val="0"/>
        <w:numPr>
          <w:ilvl w:val="1"/>
          <w:numId w:val="28"/>
        </w:numPr>
        <w:tabs>
          <w:tab w:val="left" w:pos="1080"/>
        </w:tabs>
        <w:autoSpaceDE w:val="0"/>
        <w:autoSpaceDN w:val="0"/>
        <w:adjustRightInd w:val="0"/>
        <w:spacing w:after="120"/>
        <w:ind w:firstLine="567"/>
        <w:jc w:val="both"/>
        <w:rPr>
          <w:sz w:val="22"/>
          <w:szCs w:val="22"/>
        </w:rPr>
      </w:pPr>
      <w:proofErr w:type="gramStart"/>
      <w:r w:rsidRPr="009A6C50">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roofErr w:type="gramEnd"/>
    </w:p>
    <w:p w:rsidR="009A6C50" w:rsidRPr="009A6C50" w:rsidRDefault="009A6C50" w:rsidP="009A6C50">
      <w:pPr>
        <w:widowControl w:val="0"/>
        <w:tabs>
          <w:tab w:val="left" w:pos="0"/>
          <w:tab w:val="left" w:pos="709"/>
        </w:tabs>
        <w:suppressAutoHyphens/>
        <w:autoSpaceDN w:val="0"/>
        <w:ind w:left="142" w:firstLine="425"/>
        <w:jc w:val="both"/>
        <w:textAlignment w:val="baseline"/>
        <w:rPr>
          <w:sz w:val="22"/>
          <w:szCs w:val="22"/>
        </w:rPr>
      </w:pPr>
    </w:p>
    <w:p w:rsidR="009A6C50" w:rsidRPr="009A6C50" w:rsidRDefault="009A6C50" w:rsidP="009A6C50">
      <w:pPr>
        <w:widowControl w:val="0"/>
        <w:numPr>
          <w:ilvl w:val="0"/>
          <w:numId w:val="28"/>
        </w:numPr>
        <w:autoSpaceDE w:val="0"/>
        <w:autoSpaceDN w:val="0"/>
        <w:adjustRightInd w:val="0"/>
        <w:spacing w:after="120"/>
        <w:jc w:val="center"/>
        <w:rPr>
          <w:b/>
          <w:sz w:val="22"/>
          <w:szCs w:val="22"/>
        </w:rPr>
      </w:pPr>
      <w:r w:rsidRPr="009A6C50">
        <w:rPr>
          <w:b/>
          <w:sz w:val="22"/>
          <w:szCs w:val="22"/>
        </w:rPr>
        <w:t>Подписи Сторон</w:t>
      </w:r>
    </w:p>
    <w:p w:rsidR="009A6C50" w:rsidRPr="009A6C50" w:rsidRDefault="009A6C50" w:rsidP="009A6C50">
      <w:pPr>
        <w:spacing w:before="120" w:after="120"/>
        <w:ind w:left="357"/>
        <w:jc w:val="center"/>
        <w:rPr>
          <w:b/>
          <w:sz w:val="24"/>
          <w:szCs w:val="24"/>
        </w:rPr>
      </w:pPr>
    </w:p>
    <w:tbl>
      <w:tblPr>
        <w:tblW w:w="9746" w:type="dxa"/>
        <w:jc w:val="center"/>
        <w:tblLook w:val="01E0" w:firstRow="1" w:lastRow="1" w:firstColumn="1" w:lastColumn="1" w:noHBand="0" w:noVBand="0"/>
      </w:tblPr>
      <w:tblGrid>
        <w:gridCol w:w="4995"/>
        <w:gridCol w:w="4751"/>
      </w:tblGrid>
      <w:tr w:rsidR="009A6C50" w:rsidRPr="009A6C50" w:rsidTr="009A6C50">
        <w:trPr>
          <w:trHeight w:val="1134"/>
          <w:jc w:val="center"/>
        </w:trPr>
        <w:tc>
          <w:tcPr>
            <w:tcW w:w="4995" w:type="dxa"/>
          </w:tcPr>
          <w:p w:rsidR="003463F2" w:rsidRPr="00102687" w:rsidRDefault="003463F2" w:rsidP="003463F2">
            <w:pPr>
              <w:rPr>
                <w:b/>
                <w:bCs/>
                <w:sz w:val="22"/>
                <w:szCs w:val="22"/>
              </w:rPr>
            </w:pPr>
            <w:r w:rsidRPr="00102687">
              <w:rPr>
                <w:b/>
                <w:bCs/>
                <w:sz w:val="22"/>
                <w:szCs w:val="22"/>
              </w:rPr>
              <w:t xml:space="preserve">Генеральный подрядчик: </w:t>
            </w:r>
          </w:p>
          <w:p w:rsidR="003463F2" w:rsidRPr="007B40FC" w:rsidRDefault="003463F2" w:rsidP="003463F2">
            <w:pPr>
              <w:rPr>
                <w:bCs/>
                <w:sz w:val="22"/>
                <w:szCs w:val="22"/>
              </w:rPr>
            </w:pPr>
            <w:r w:rsidRPr="007B40FC">
              <w:rPr>
                <w:bCs/>
                <w:sz w:val="22"/>
                <w:szCs w:val="22"/>
              </w:rPr>
              <w:t>ООО «</w:t>
            </w:r>
            <w:proofErr w:type="spellStart"/>
            <w:r w:rsidRPr="007B40FC">
              <w:rPr>
                <w:bCs/>
                <w:sz w:val="22"/>
                <w:szCs w:val="22"/>
              </w:rPr>
              <w:t>ЕвроСибЭнерго-инжиниринг</w:t>
            </w:r>
            <w:proofErr w:type="spellEnd"/>
            <w:r w:rsidRPr="007B40FC">
              <w:rPr>
                <w:bCs/>
                <w:sz w:val="22"/>
                <w:szCs w:val="22"/>
              </w:rPr>
              <w:t>»</w:t>
            </w:r>
          </w:p>
          <w:p w:rsidR="003463F2" w:rsidRPr="00301EB3" w:rsidRDefault="003463F2" w:rsidP="003463F2">
            <w:pPr>
              <w:autoSpaceDE w:val="0"/>
              <w:autoSpaceDN w:val="0"/>
              <w:adjustRightInd w:val="0"/>
              <w:rPr>
                <w:rFonts w:eastAsia="Calibri"/>
                <w:bCs/>
                <w:sz w:val="22"/>
                <w:szCs w:val="22"/>
                <w:lang w:eastAsia="en-US"/>
              </w:rPr>
            </w:pPr>
          </w:p>
          <w:p w:rsidR="003463F2" w:rsidRPr="00301EB3" w:rsidRDefault="003463F2" w:rsidP="003463F2">
            <w:pPr>
              <w:autoSpaceDE w:val="0"/>
              <w:autoSpaceDN w:val="0"/>
              <w:adjustRightInd w:val="0"/>
              <w:rPr>
                <w:rFonts w:eastAsia="Calibri"/>
                <w:sz w:val="22"/>
                <w:szCs w:val="22"/>
                <w:lang w:eastAsia="en-US"/>
              </w:rPr>
            </w:pPr>
          </w:p>
          <w:p w:rsidR="003463F2" w:rsidRPr="00102687" w:rsidRDefault="003463F2" w:rsidP="003463F2">
            <w:pPr>
              <w:rPr>
                <w:sz w:val="22"/>
                <w:szCs w:val="22"/>
              </w:rPr>
            </w:pPr>
            <w:r w:rsidRPr="00102687">
              <w:rPr>
                <w:sz w:val="22"/>
                <w:szCs w:val="22"/>
              </w:rPr>
              <w:t>__________________/</w:t>
            </w:r>
            <w:r w:rsidRPr="00102687">
              <w:rPr>
                <w:rFonts w:eastAsiaTheme="minorHAnsi"/>
                <w:b/>
                <w:sz w:val="22"/>
                <w:szCs w:val="22"/>
              </w:rPr>
              <w:t>А.В. Борисычев</w:t>
            </w:r>
            <w:r w:rsidRPr="00102687">
              <w:rPr>
                <w:sz w:val="22"/>
                <w:szCs w:val="22"/>
              </w:rPr>
              <w:t>/</w:t>
            </w:r>
          </w:p>
          <w:p w:rsidR="003463F2" w:rsidRPr="00102687" w:rsidRDefault="003463F2" w:rsidP="003463F2">
            <w:pPr>
              <w:rPr>
                <w:sz w:val="22"/>
                <w:szCs w:val="22"/>
              </w:rPr>
            </w:pPr>
          </w:p>
          <w:p w:rsidR="009A6C50" w:rsidRPr="009A6C50" w:rsidRDefault="003463F2" w:rsidP="003463F2">
            <w:pPr>
              <w:suppressAutoHyphens/>
              <w:jc w:val="both"/>
              <w:rPr>
                <w:sz w:val="22"/>
                <w:szCs w:val="22"/>
              </w:rPr>
            </w:pPr>
            <w:r w:rsidRPr="00102687">
              <w:rPr>
                <w:sz w:val="22"/>
                <w:szCs w:val="22"/>
              </w:rPr>
              <w:t>«_____»___________2021 г</w:t>
            </w:r>
            <w:r w:rsidR="009A6C50" w:rsidRPr="009A6C50">
              <w:rPr>
                <w:bCs/>
                <w:sz w:val="22"/>
                <w:szCs w:val="22"/>
              </w:rPr>
              <w:t>.</w:t>
            </w:r>
          </w:p>
          <w:p w:rsidR="009A6C50" w:rsidRPr="009A6C50" w:rsidRDefault="009A6C50" w:rsidP="009A6C50">
            <w:pPr>
              <w:jc w:val="both"/>
              <w:rPr>
                <w:b/>
                <w:sz w:val="22"/>
                <w:szCs w:val="22"/>
              </w:rPr>
            </w:pPr>
            <w:r w:rsidRPr="009A6C50">
              <w:rPr>
                <w:sz w:val="22"/>
                <w:szCs w:val="22"/>
              </w:rPr>
              <w:t xml:space="preserve"> М.П. </w:t>
            </w:r>
          </w:p>
        </w:tc>
        <w:tc>
          <w:tcPr>
            <w:tcW w:w="4751" w:type="dxa"/>
          </w:tcPr>
          <w:p w:rsidR="009A6C50" w:rsidRPr="009A6C50" w:rsidRDefault="009A6C50" w:rsidP="009A6C50">
            <w:pPr>
              <w:autoSpaceDE w:val="0"/>
              <w:autoSpaceDN w:val="0"/>
              <w:adjustRightInd w:val="0"/>
              <w:rPr>
                <w:sz w:val="22"/>
                <w:szCs w:val="22"/>
              </w:rPr>
            </w:pPr>
            <w:r w:rsidRPr="009A6C50">
              <w:rPr>
                <w:b/>
                <w:bCs/>
                <w:sz w:val="22"/>
                <w:szCs w:val="22"/>
              </w:rPr>
              <w:t>Подрядчик:</w:t>
            </w:r>
          </w:p>
          <w:p w:rsidR="009A6C50" w:rsidRPr="009A6C50" w:rsidRDefault="009A6C50" w:rsidP="009A6C50">
            <w:pPr>
              <w:autoSpaceDE w:val="0"/>
              <w:autoSpaceDN w:val="0"/>
              <w:adjustRightInd w:val="0"/>
              <w:jc w:val="both"/>
              <w:rPr>
                <w:rFonts w:eastAsiaTheme="minorHAnsi" w:cstheme="minorBidi"/>
                <w:sz w:val="22"/>
                <w:szCs w:val="22"/>
              </w:rPr>
            </w:pPr>
          </w:p>
          <w:p w:rsidR="009A6C50" w:rsidRPr="009A6C50" w:rsidRDefault="009A6C50" w:rsidP="009A6C50">
            <w:pPr>
              <w:suppressAutoHyphens/>
              <w:ind w:right="-92"/>
              <w:jc w:val="both"/>
              <w:rPr>
                <w:b/>
                <w:bCs/>
                <w:sz w:val="22"/>
                <w:szCs w:val="22"/>
              </w:rPr>
            </w:pPr>
            <w:r w:rsidRPr="009A6C50">
              <w:rPr>
                <w:sz w:val="22"/>
                <w:szCs w:val="22"/>
              </w:rPr>
              <w:t>_________________/</w:t>
            </w:r>
            <w:r w:rsidRPr="009A6C50">
              <w:rPr>
                <w:b/>
                <w:sz w:val="22"/>
                <w:szCs w:val="22"/>
              </w:rPr>
              <w:t>____________</w:t>
            </w:r>
            <w:r w:rsidRPr="009A6C50">
              <w:rPr>
                <w:b/>
                <w:bCs/>
                <w:sz w:val="22"/>
                <w:szCs w:val="22"/>
              </w:rPr>
              <w:t>/</w:t>
            </w:r>
          </w:p>
          <w:p w:rsidR="009A6C50" w:rsidRPr="009A6C50" w:rsidRDefault="009A6C50" w:rsidP="009A6C50">
            <w:pPr>
              <w:suppressAutoHyphens/>
              <w:ind w:right="-92"/>
              <w:jc w:val="both"/>
              <w:rPr>
                <w:b/>
                <w:bCs/>
                <w:sz w:val="22"/>
                <w:szCs w:val="22"/>
              </w:rPr>
            </w:pPr>
          </w:p>
          <w:p w:rsidR="009A6C50" w:rsidRPr="009A6C50" w:rsidRDefault="009A6C50" w:rsidP="009A6C50">
            <w:pPr>
              <w:suppressAutoHyphens/>
              <w:jc w:val="both"/>
              <w:rPr>
                <w:sz w:val="22"/>
                <w:szCs w:val="22"/>
              </w:rPr>
            </w:pPr>
            <w:r w:rsidRPr="009A6C50">
              <w:rPr>
                <w:bCs/>
                <w:sz w:val="22"/>
                <w:szCs w:val="22"/>
              </w:rPr>
              <w:t>«___»____________2021 г.</w:t>
            </w:r>
          </w:p>
          <w:p w:rsidR="009A6C50" w:rsidRPr="009A6C50" w:rsidRDefault="009A6C50" w:rsidP="009A6C50">
            <w:pPr>
              <w:jc w:val="both"/>
              <w:rPr>
                <w:b/>
                <w:sz w:val="22"/>
                <w:szCs w:val="22"/>
              </w:rPr>
            </w:pPr>
            <w:r w:rsidRPr="009A6C50">
              <w:rPr>
                <w:sz w:val="22"/>
                <w:szCs w:val="22"/>
              </w:rPr>
              <w:t xml:space="preserve"> М.П.</w:t>
            </w:r>
          </w:p>
        </w:tc>
      </w:tr>
    </w:tbl>
    <w:p w:rsidR="009A6C50" w:rsidRPr="009A6C50" w:rsidRDefault="009A6C50" w:rsidP="009A6C50">
      <w:pPr>
        <w:spacing w:before="120" w:after="120"/>
        <w:jc w:val="right"/>
        <w:rPr>
          <w:b/>
          <w:i/>
          <w:sz w:val="22"/>
          <w:szCs w:val="22"/>
        </w:rPr>
      </w:pPr>
    </w:p>
    <w:p w:rsidR="009A6C50" w:rsidRPr="009A6C50" w:rsidRDefault="009A6C50" w:rsidP="009A6C50">
      <w:pPr>
        <w:spacing w:before="120" w:after="120"/>
        <w:rPr>
          <w:b/>
          <w:i/>
          <w:sz w:val="22"/>
          <w:szCs w:val="22"/>
        </w:rPr>
        <w:sectPr w:rsidR="009A6C50" w:rsidRPr="009A6C50" w:rsidSect="00B74F19">
          <w:pgSz w:w="11906" w:h="16838" w:code="9"/>
          <w:pgMar w:top="1134" w:right="851" w:bottom="1134" w:left="1701" w:header="709" w:footer="709" w:gutter="0"/>
          <w:cols w:space="708"/>
          <w:docGrid w:linePitch="360"/>
        </w:sectPr>
      </w:pPr>
    </w:p>
    <w:p w:rsidR="009A6C50" w:rsidRPr="009A6C50" w:rsidRDefault="009A6C50" w:rsidP="009A6C50">
      <w:pPr>
        <w:suppressAutoHyphens/>
        <w:autoSpaceDE w:val="0"/>
        <w:spacing w:before="120" w:after="120"/>
        <w:ind w:firstLine="6804"/>
        <w:jc w:val="center"/>
        <w:outlineLvl w:val="0"/>
        <w:rPr>
          <w:b/>
          <w:sz w:val="22"/>
          <w:szCs w:val="22"/>
          <w:lang w:eastAsia="ar-SA"/>
        </w:rPr>
      </w:pPr>
      <w:bookmarkStart w:id="236" w:name="_Toc88832862"/>
      <w:r w:rsidRPr="009A6C50">
        <w:rPr>
          <w:b/>
          <w:i/>
          <w:sz w:val="22"/>
          <w:szCs w:val="22"/>
          <w:lang w:eastAsia="ar-SA"/>
        </w:rPr>
        <w:t>Приложение №</w:t>
      </w:r>
      <w:r w:rsidRPr="009A6C50">
        <w:rPr>
          <w:b/>
          <w:i/>
          <w:sz w:val="22"/>
          <w:szCs w:val="22"/>
          <w:lang w:val="en-US" w:eastAsia="ar-SA"/>
        </w:rPr>
        <w:t> </w:t>
      </w:r>
      <w:r w:rsidRPr="009A6C50">
        <w:rPr>
          <w:b/>
          <w:i/>
          <w:sz w:val="22"/>
          <w:szCs w:val="22"/>
          <w:lang w:eastAsia="ar-SA"/>
        </w:rPr>
        <w:t>10</w:t>
      </w:r>
      <w:r w:rsidRPr="009A6C50">
        <w:rPr>
          <w:b/>
          <w:i/>
          <w:sz w:val="22"/>
          <w:szCs w:val="22"/>
          <w:lang w:eastAsia="ar-SA"/>
        </w:rPr>
        <w:br/>
      </w:r>
      <w:r w:rsidRPr="009A6C50">
        <w:rPr>
          <w:b/>
          <w:sz w:val="22"/>
          <w:szCs w:val="22"/>
          <w:lang w:eastAsia="ar-SA"/>
        </w:rPr>
        <w:t>Соглашение о соблюдении Подрядчиком требований в области антитеррористической безопасности</w:t>
      </w:r>
      <w:bookmarkEnd w:id="236"/>
    </w:p>
    <w:p w:rsidR="009A6C50" w:rsidRPr="009A6C50" w:rsidRDefault="009A6C50" w:rsidP="009A6C50">
      <w:pPr>
        <w:suppressAutoHyphens/>
        <w:jc w:val="right"/>
        <w:rPr>
          <w:b/>
          <w:spacing w:val="-3"/>
          <w:sz w:val="24"/>
          <w:szCs w:val="24"/>
        </w:rPr>
      </w:pPr>
      <w:r w:rsidRPr="009A6C50">
        <w:rPr>
          <w:b/>
          <w:sz w:val="24"/>
          <w:szCs w:val="24"/>
        </w:rPr>
        <w:t xml:space="preserve"> « ___»________2021 г.</w:t>
      </w:r>
    </w:p>
    <w:p w:rsidR="009A6C50" w:rsidRPr="009A6C50" w:rsidRDefault="009A6C50" w:rsidP="009A6C50">
      <w:pPr>
        <w:suppressAutoHyphens/>
        <w:ind w:firstLine="709"/>
        <w:jc w:val="both"/>
        <w:rPr>
          <w:b/>
          <w:spacing w:val="-3"/>
          <w:sz w:val="24"/>
          <w:szCs w:val="24"/>
        </w:rPr>
      </w:pPr>
    </w:p>
    <w:p w:rsidR="009A6C50" w:rsidRPr="009A6C50" w:rsidRDefault="009A6C50" w:rsidP="009A6C50">
      <w:pPr>
        <w:suppressAutoHyphens/>
        <w:spacing w:before="120"/>
        <w:jc w:val="both"/>
        <w:rPr>
          <w:spacing w:val="-3"/>
          <w:sz w:val="22"/>
          <w:szCs w:val="22"/>
        </w:rPr>
      </w:pPr>
      <w:r w:rsidRPr="009A6C50">
        <w:rPr>
          <w:b/>
          <w:sz w:val="22"/>
          <w:szCs w:val="22"/>
        </w:rPr>
        <w:t xml:space="preserve">      </w:t>
      </w:r>
      <w:proofErr w:type="gramStart"/>
      <w:r w:rsidRPr="009A6C50">
        <w:rPr>
          <w:b/>
          <w:sz w:val="22"/>
          <w:szCs w:val="22"/>
        </w:rPr>
        <w:t xml:space="preserve">Открытое акционерное общество «Иркутская электросетевая компания» (ОАО «ИЭСК»), </w:t>
      </w:r>
      <w:r w:rsidRPr="009A6C50">
        <w:rPr>
          <w:sz w:val="22"/>
          <w:szCs w:val="22"/>
        </w:rPr>
        <w:t>именуемым в дальнейшем «</w:t>
      </w:r>
      <w:r w:rsidRPr="009A6C50">
        <w:rPr>
          <w:b/>
          <w:sz w:val="22"/>
          <w:szCs w:val="22"/>
        </w:rPr>
        <w:t>Заказчик</w:t>
      </w:r>
      <w:r w:rsidRPr="009A6C50">
        <w:rPr>
          <w:sz w:val="22"/>
          <w:szCs w:val="22"/>
        </w:rPr>
        <w:t xml:space="preserve">», в лице _________, действующего на основании ___________, с одной стороны, и </w:t>
      </w:r>
      <w:r w:rsidRPr="009A6C50">
        <w:rPr>
          <w:b/>
          <w:sz w:val="22"/>
          <w:szCs w:val="22"/>
        </w:rPr>
        <w:t>______________ (___________)</w:t>
      </w:r>
      <w:r w:rsidRPr="009A6C50">
        <w:rPr>
          <w:sz w:val="22"/>
          <w:szCs w:val="22"/>
        </w:rPr>
        <w:t xml:space="preserve">,именуемое в дальнейшем </w:t>
      </w:r>
      <w:r w:rsidRPr="009A6C50">
        <w:rPr>
          <w:b/>
          <w:sz w:val="22"/>
          <w:szCs w:val="22"/>
        </w:rPr>
        <w:t>«Подрядчик»</w:t>
      </w:r>
      <w:r w:rsidRPr="009A6C50">
        <w:rPr>
          <w:sz w:val="22"/>
          <w:szCs w:val="22"/>
        </w:rPr>
        <w:t xml:space="preserve">, в лице __________, действующего на основании ________, с другой стороны, </w:t>
      </w:r>
      <w:r w:rsidRPr="009A6C50">
        <w:rPr>
          <w:spacing w:val="4"/>
          <w:sz w:val="22"/>
          <w:szCs w:val="22"/>
        </w:rPr>
        <w:t>заключили настоящее соглашение (далее – «</w:t>
      </w:r>
      <w:r w:rsidRPr="009A6C50">
        <w:rPr>
          <w:b/>
          <w:spacing w:val="4"/>
          <w:sz w:val="22"/>
          <w:szCs w:val="22"/>
        </w:rPr>
        <w:t>Соглашение</w:t>
      </w:r>
      <w:r w:rsidRPr="009A6C50">
        <w:rPr>
          <w:spacing w:val="4"/>
          <w:sz w:val="22"/>
          <w:szCs w:val="22"/>
        </w:rPr>
        <w:t>») к Договору подряда на строительство _________ (далее – «</w:t>
      </w:r>
      <w:r w:rsidRPr="009A6C50">
        <w:rPr>
          <w:b/>
          <w:spacing w:val="4"/>
          <w:sz w:val="22"/>
          <w:szCs w:val="22"/>
        </w:rPr>
        <w:t>Договор</w:t>
      </w:r>
      <w:r w:rsidRPr="009A6C50">
        <w:rPr>
          <w:spacing w:val="4"/>
          <w:sz w:val="22"/>
          <w:szCs w:val="22"/>
        </w:rPr>
        <w:t>») о нижеследующем</w:t>
      </w:r>
      <w:r w:rsidRPr="009A6C50">
        <w:rPr>
          <w:spacing w:val="-5"/>
          <w:sz w:val="22"/>
          <w:szCs w:val="22"/>
        </w:rPr>
        <w:t>:</w:t>
      </w:r>
      <w:proofErr w:type="gramEnd"/>
    </w:p>
    <w:p w:rsidR="009A6C50" w:rsidRPr="009A6C50" w:rsidRDefault="009A6C50" w:rsidP="009A6C50">
      <w:pPr>
        <w:ind w:left="360"/>
        <w:jc w:val="center"/>
        <w:rPr>
          <w:b/>
          <w:sz w:val="22"/>
          <w:szCs w:val="22"/>
        </w:rPr>
      </w:pPr>
    </w:p>
    <w:p w:rsidR="009A6C50" w:rsidRPr="009A6C50" w:rsidRDefault="009A6C50" w:rsidP="009A6C50">
      <w:pPr>
        <w:widowControl w:val="0"/>
        <w:numPr>
          <w:ilvl w:val="0"/>
          <w:numId w:val="31"/>
        </w:numPr>
        <w:autoSpaceDE w:val="0"/>
        <w:autoSpaceDN w:val="0"/>
        <w:adjustRightInd w:val="0"/>
        <w:spacing w:after="120"/>
        <w:jc w:val="center"/>
        <w:rPr>
          <w:b/>
          <w:sz w:val="22"/>
          <w:szCs w:val="22"/>
        </w:rPr>
      </w:pPr>
      <w:r w:rsidRPr="009A6C50">
        <w:rPr>
          <w:b/>
          <w:sz w:val="22"/>
          <w:szCs w:val="22"/>
        </w:rPr>
        <w:t>Основные положения</w:t>
      </w:r>
    </w:p>
    <w:p w:rsidR="009A6C50" w:rsidRPr="009A6C50" w:rsidRDefault="009A6C50" w:rsidP="009A6C50">
      <w:pPr>
        <w:widowControl w:val="0"/>
        <w:numPr>
          <w:ilvl w:val="1"/>
          <w:numId w:val="31"/>
        </w:numPr>
        <w:tabs>
          <w:tab w:val="left" w:pos="1080"/>
        </w:tabs>
        <w:autoSpaceDE w:val="0"/>
        <w:autoSpaceDN w:val="0"/>
        <w:adjustRightInd w:val="0"/>
        <w:spacing w:after="120"/>
        <w:ind w:firstLine="567"/>
        <w:jc w:val="both"/>
        <w:rPr>
          <w:sz w:val="22"/>
          <w:szCs w:val="22"/>
        </w:rPr>
      </w:pPr>
      <w:r w:rsidRPr="009A6C50">
        <w:rPr>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w:t>
      </w:r>
      <w:proofErr w:type="gramStart"/>
      <w:r w:rsidRPr="009A6C50">
        <w:rPr>
          <w:sz w:val="22"/>
          <w:szCs w:val="22"/>
        </w:rPr>
        <w:t>пропускного</w:t>
      </w:r>
      <w:proofErr w:type="gramEnd"/>
      <w:r w:rsidRPr="009A6C50">
        <w:rPr>
          <w:sz w:val="22"/>
          <w:szCs w:val="22"/>
        </w:rPr>
        <w:t xml:space="preserve"> и </w:t>
      </w:r>
      <w:proofErr w:type="spellStart"/>
      <w:r w:rsidRPr="009A6C50">
        <w:rPr>
          <w:sz w:val="22"/>
          <w:szCs w:val="22"/>
        </w:rPr>
        <w:t>внутриобьектового</w:t>
      </w:r>
      <w:proofErr w:type="spellEnd"/>
      <w:r w:rsidRPr="009A6C50">
        <w:rPr>
          <w:sz w:val="22"/>
          <w:szCs w:val="22"/>
        </w:rPr>
        <w:t xml:space="preserve"> режимов своими работниками, а также привлеченными Подрядчиком Субподрядными организациями.</w:t>
      </w:r>
    </w:p>
    <w:p w:rsidR="009A6C50" w:rsidRPr="009A6C50" w:rsidRDefault="009A6C50" w:rsidP="009A6C50">
      <w:pPr>
        <w:widowControl w:val="0"/>
        <w:tabs>
          <w:tab w:val="left" w:pos="1080"/>
          <w:tab w:val="num" w:pos="1811"/>
        </w:tabs>
        <w:autoSpaceDE w:val="0"/>
        <w:autoSpaceDN w:val="0"/>
        <w:adjustRightInd w:val="0"/>
        <w:spacing w:after="120"/>
        <w:ind w:firstLine="567"/>
        <w:jc w:val="both"/>
        <w:rPr>
          <w:sz w:val="22"/>
          <w:szCs w:val="22"/>
        </w:rPr>
      </w:pPr>
      <w:r w:rsidRPr="009A6C50">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9A6C50" w:rsidRPr="009A6C50" w:rsidRDefault="009A6C50" w:rsidP="009A6C50">
      <w:pPr>
        <w:widowControl w:val="0"/>
        <w:numPr>
          <w:ilvl w:val="1"/>
          <w:numId w:val="31"/>
        </w:numPr>
        <w:tabs>
          <w:tab w:val="left" w:pos="1080"/>
        </w:tabs>
        <w:autoSpaceDE w:val="0"/>
        <w:autoSpaceDN w:val="0"/>
        <w:adjustRightInd w:val="0"/>
        <w:spacing w:after="120"/>
        <w:ind w:firstLine="567"/>
        <w:jc w:val="both"/>
        <w:rPr>
          <w:sz w:val="22"/>
          <w:szCs w:val="22"/>
        </w:rPr>
      </w:pPr>
      <w:r w:rsidRPr="009A6C50">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A6C50">
        <w:rPr>
          <w:b/>
          <w:sz w:val="22"/>
          <w:szCs w:val="22"/>
        </w:rPr>
        <w:t>АТБ</w:t>
      </w:r>
      <w:r w:rsidRPr="009A6C50">
        <w:rPr>
          <w:sz w:val="22"/>
          <w:szCs w:val="22"/>
        </w:rPr>
        <w:t>»), а также требования локальных нормативных актов Заказчика (далее – «</w:t>
      </w:r>
      <w:r w:rsidRPr="009A6C50">
        <w:rPr>
          <w:b/>
          <w:sz w:val="22"/>
          <w:szCs w:val="22"/>
        </w:rPr>
        <w:t>ЛНА</w:t>
      </w:r>
      <w:r w:rsidRPr="009A6C50">
        <w:rPr>
          <w:sz w:val="22"/>
          <w:szCs w:val="22"/>
        </w:rPr>
        <w:t>»).</w:t>
      </w:r>
    </w:p>
    <w:p w:rsidR="009A6C50" w:rsidRPr="009A6C50" w:rsidRDefault="009A6C50" w:rsidP="009A6C50">
      <w:pPr>
        <w:widowControl w:val="0"/>
        <w:tabs>
          <w:tab w:val="left" w:pos="1080"/>
          <w:tab w:val="num" w:pos="1811"/>
        </w:tabs>
        <w:autoSpaceDE w:val="0"/>
        <w:autoSpaceDN w:val="0"/>
        <w:adjustRightInd w:val="0"/>
        <w:spacing w:after="120"/>
        <w:ind w:firstLine="567"/>
        <w:jc w:val="both"/>
        <w:rPr>
          <w:sz w:val="22"/>
          <w:szCs w:val="22"/>
        </w:rPr>
      </w:pPr>
      <w:r w:rsidRPr="009A6C50">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9A6C50" w:rsidRPr="009A6C50" w:rsidRDefault="009A6C50" w:rsidP="009A6C50">
      <w:pPr>
        <w:widowControl w:val="0"/>
        <w:numPr>
          <w:ilvl w:val="1"/>
          <w:numId w:val="31"/>
        </w:numPr>
        <w:tabs>
          <w:tab w:val="left" w:pos="1080"/>
        </w:tabs>
        <w:autoSpaceDE w:val="0"/>
        <w:autoSpaceDN w:val="0"/>
        <w:adjustRightInd w:val="0"/>
        <w:spacing w:after="120"/>
        <w:ind w:firstLine="567"/>
        <w:jc w:val="both"/>
        <w:rPr>
          <w:sz w:val="22"/>
          <w:szCs w:val="22"/>
        </w:rPr>
      </w:pPr>
      <w:r w:rsidRPr="009A6C50">
        <w:rPr>
          <w:sz w:val="22"/>
          <w:szCs w:val="22"/>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Pr="009A6C50">
        <w:rPr>
          <w:sz w:val="22"/>
          <w:szCs w:val="22"/>
        </w:rPr>
        <w:fldChar w:fldCharType="begin"/>
      </w:r>
      <w:r w:rsidRPr="009A6C50">
        <w:rPr>
          <w:sz w:val="22"/>
          <w:szCs w:val="22"/>
        </w:rPr>
        <w:instrText xml:space="preserve"> REF _Ref496714458 \n \h </w:instrText>
      </w:r>
      <w:r w:rsidRPr="009A6C50">
        <w:rPr>
          <w:sz w:val="22"/>
          <w:szCs w:val="22"/>
        </w:rPr>
      </w:r>
      <w:r w:rsidRPr="009A6C50">
        <w:rPr>
          <w:sz w:val="22"/>
          <w:szCs w:val="22"/>
        </w:rPr>
        <w:fldChar w:fldCharType="separate"/>
      </w:r>
      <w:r w:rsidRPr="009A6C50">
        <w:rPr>
          <w:sz w:val="22"/>
          <w:szCs w:val="22"/>
        </w:rPr>
        <w:t>30.5</w:t>
      </w:r>
      <w:r w:rsidRPr="009A6C50">
        <w:rPr>
          <w:sz w:val="22"/>
          <w:szCs w:val="22"/>
        </w:rPr>
        <w:fldChar w:fldCharType="end"/>
      </w:r>
      <w:r w:rsidRPr="009A6C50">
        <w:rPr>
          <w:sz w:val="22"/>
          <w:szCs w:val="22"/>
        </w:rPr>
        <w:t>-</w:t>
      </w:r>
      <w:r w:rsidRPr="009A6C50">
        <w:rPr>
          <w:sz w:val="22"/>
          <w:szCs w:val="22"/>
        </w:rPr>
        <w:fldChar w:fldCharType="begin"/>
      </w:r>
      <w:r w:rsidRPr="009A6C50">
        <w:rPr>
          <w:sz w:val="22"/>
          <w:szCs w:val="22"/>
        </w:rPr>
        <w:instrText xml:space="preserve"> REF _Ref502156990 \n \h </w:instrText>
      </w:r>
      <w:r w:rsidRPr="009A6C50">
        <w:rPr>
          <w:sz w:val="22"/>
          <w:szCs w:val="22"/>
        </w:rPr>
      </w:r>
      <w:r w:rsidRPr="009A6C50">
        <w:rPr>
          <w:sz w:val="22"/>
          <w:szCs w:val="22"/>
        </w:rPr>
        <w:fldChar w:fldCharType="separate"/>
      </w:r>
      <w:r w:rsidRPr="009A6C50">
        <w:rPr>
          <w:sz w:val="22"/>
          <w:szCs w:val="22"/>
        </w:rPr>
        <w:t>30.6</w:t>
      </w:r>
      <w:r w:rsidRPr="009A6C50">
        <w:rPr>
          <w:sz w:val="22"/>
          <w:szCs w:val="22"/>
        </w:rPr>
        <w:fldChar w:fldCharType="end"/>
      </w:r>
      <w:r w:rsidRPr="009A6C50">
        <w:rPr>
          <w:sz w:val="22"/>
          <w:szCs w:val="22"/>
        </w:rPr>
        <w:t xml:space="preserve"> Договора.</w:t>
      </w:r>
    </w:p>
    <w:p w:rsidR="009A6C50" w:rsidRPr="009A6C50" w:rsidRDefault="009A6C50" w:rsidP="009A6C50">
      <w:pPr>
        <w:widowControl w:val="0"/>
        <w:numPr>
          <w:ilvl w:val="1"/>
          <w:numId w:val="31"/>
        </w:numPr>
        <w:tabs>
          <w:tab w:val="left" w:pos="1080"/>
        </w:tabs>
        <w:autoSpaceDE w:val="0"/>
        <w:autoSpaceDN w:val="0"/>
        <w:adjustRightInd w:val="0"/>
        <w:spacing w:after="120"/>
        <w:ind w:firstLine="567"/>
        <w:jc w:val="both"/>
        <w:rPr>
          <w:sz w:val="22"/>
          <w:szCs w:val="22"/>
        </w:rPr>
      </w:pPr>
      <w:r w:rsidRPr="009A6C50">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9A6C50" w:rsidRPr="009A6C50" w:rsidRDefault="009A6C50" w:rsidP="009A6C50">
      <w:pPr>
        <w:widowControl w:val="0"/>
        <w:numPr>
          <w:ilvl w:val="0"/>
          <w:numId w:val="31"/>
        </w:numPr>
        <w:autoSpaceDE w:val="0"/>
        <w:autoSpaceDN w:val="0"/>
        <w:adjustRightInd w:val="0"/>
        <w:spacing w:after="120"/>
        <w:jc w:val="center"/>
        <w:rPr>
          <w:b/>
          <w:sz w:val="22"/>
          <w:szCs w:val="22"/>
        </w:rPr>
      </w:pPr>
      <w:r w:rsidRPr="009A6C50">
        <w:rPr>
          <w:b/>
          <w:sz w:val="22"/>
          <w:szCs w:val="22"/>
        </w:rPr>
        <w:t>Основные требования в области антитеррористической безопасности</w:t>
      </w:r>
    </w:p>
    <w:p w:rsidR="009A6C50" w:rsidRPr="009A6C50" w:rsidRDefault="009A6C50" w:rsidP="009A6C50">
      <w:pPr>
        <w:widowControl w:val="0"/>
        <w:numPr>
          <w:ilvl w:val="1"/>
          <w:numId w:val="31"/>
        </w:numPr>
        <w:tabs>
          <w:tab w:val="left" w:pos="1080"/>
        </w:tabs>
        <w:autoSpaceDE w:val="0"/>
        <w:autoSpaceDN w:val="0"/>
        <w:adjustRightInd w:val="0"/>
        <w:spacing w:after="120"/>
        <w:ind w:firstLine="567"/>
        <w:jc w:val="both"/>
        <w:rPr>
          <w:sz w:val="22"/>
          <w:szCs w:val="22"/>
        </w:rPr>
      </w:pPr>
      <w:r w:rsidRPr="009A6C50">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9A6C50" w:rsidRPr="009A6C50" w:rsidRDefault="009A6C50" w:rsidP="009A6C50">
      <w:pPr>
        <w:tabs>
          <w:tab w:val="left" w:pos="900"/>
        </w:tabs>
        <w:spacing w:after="120"/>
        <w:ind w:firstLine="540"/>
        <w:jc w:val="both"/>
        <w:rPr>
          <w:sz w:val="22"/>
          <w:szCs w:val="22"/>
        </w:rPr>
      </w:pPr>
      <w:r w:rsidRPr="009A6C50">
        <w:rPr>
          <w:sz w:val="22"/>
          <w:szCs w:val="22"/>
        </w:rPr>
        <w:t>Подрядчик в полном объеме несет ответственность за безопасное выполнение работ Субподрядной организацией.</w:t>
      </w:r>
    </w:p>
    <w:p w:rsidR="009A6C50" w:rsidRPr="009A6C50" w:rsidRDefault="009A6C50" w:rsidP="009A6C50">
      <w:pPr>
        <w:widowControl w:val="0"/>
        <w:numPr>
          <w:ilvl w:val="1"/>
          <w:numId w:val="31"/>
        </w:numPr>
        <w:tabs>
          <w:tab w:val="left" w:pos="1080"/>
        </w:tabs>
        <w:autoSpaceDE w:val="0"/>
        <w:autoSpaceDN w:val="0"/>
        <w:adjustRightInd w:val="0"/>
        <w:spacing w:after="120"/>
        <w:ind w:firstLine="567"/>
        <w:jc w:val="both"/>
        <w:rPr>
          <w:sz w:val="22"/>
          <w:szCs w:val="22"/>
        </w:rPr>
      </w:pPr>
      <w:r w:rsidRPr="009A6C50">
        <w:rPr>
          <w:sz w:val="22"/>
          <w:szCs w:val="22"/>
        </w:rPr>
        <w:t>Подрядчик обязан:</w:t>
      </w:r>
    </w:p>
    <w:p w:rsidR="009A6C50" w:rsidRPr="009A6C50" w:rsidRDefault="009A6C50" w:rsidP="009A6C50">
      <w:pPr>
        <w:widowControl w:val="0"/>
        <w:numPr>
          <w:ilvl w:val="2"/>
          <w:numId w:val="31"/>
        </w:numPr>
        <w:tabs>
          <w:tab w:val="left" w:pos="1080"/>
        </w:tabs>
        <w:autoSpaceDE w:val="0"/>
        <w:autoSpaceDN w:val="0"/>
        <w:adjustRightInd w:val="0"/>
        <w:spacing w:after="120"/>
        <w:jc w:val="both"/>
        <w:rPr>
          <w:sz w:val="22"/>
          <w:szCs w:val="22"/>
        </w:rPr>
      </w:pPr>
      <w:r w:rsidRPr="009A6C50">
        <w:rPr>
          <w:sz w:val="22"/>
          <w:szCs w:val="22"/>
        </w:rPr>
        <w:t>В течение 5</w:t>
      </w:r>
      <w:r w:rsidRPr="009A6C50">
        <w:rPr>
          <w:iCs/>
          <w:sz w:val="22"/>
          <w:szCs w:val="22"/>
        </w:rPr>
        <w:t xml:space="preserve"> дней</w:t>
      </w:r>
      <w:r w:rsidRPr="009A6C50">
        <w:rPr>
          <w:sz w:val="22"/>
          <w:szCs w:val="22"/>
        </w:rPr>
        <w:t xml:space="preserve"> с момента получения соответствующего запроса Заказчика предоставить следующие сведения о персонале:</w:t>
      </w:r>
    </w:p>
    <w:p w:rsidR="009A6C50" w:rsidRPr="009A6C50" w:rsidRDefault="009A6C50" w:rsidP="009A6C50">
      <w:pPr>
        <w:widowControl w:val="0"/>
        <w:numPr>
          <w:ilvl w:val="0"/>
          <w:numId w:val="29"/>
        </w:numPr>
        <w:tabs>
          <w:tab w:val="left" w:pos="900"/>
        </w:tabs>
        <w:autoSpaceDE w:val="0"/>
        <w:autoSpaceDN w:val="0"/>
        <w:adjustRightInd w:val="0"/>
        <w:spacing w:after="120"/>
        <w:ind w:left="0" w:firstLine="709"/>
        <w:jc w:val="both"/>
        <w:rPr>
          <w:sz w:val="22"/>
          <w:szCs w:val="22"/>
        </w:rPr>
      </w:pPr>
      <w:r w:rsidRPr="009A6C50">
        <w:rPr>
          <w:sz w:val="22"/>
          <w:szCs w:val="22"/>
        </w:rPr>
        <w:t>списки лиц, официально трудоустроенных на момент подачи заявки, силами которых предполагается выполнение работ;</w:t>
      </w:r>
    </w:p>
    <w:p w:rsidR="009A6C50" w:rsidRPr="009A6C50" w:rsidRDefault="009A6C50" w:rsidP="009A6C50">
      <w:pPr>
        <w:widowControl w:val="0"/>
        <w:numPr>
          <w:ilvl w:val="0"/>
          <w:numId w:val="29"/>
        </w:numPr>
        <w:tabs>
          <w:tab w:val="left" w:pos="900"/>
        </w:tabs>
        <w:autoSpaceDE w:val="0"/>
        <w:autoSpaceDN w:val="0"/>
        <w:adjustRightInd w:val="0"/>
        <w:spacing w:after="120"/>
        <w:ind w:left="0" w:firstLine="709"/>
        <w:jc w:val="both"/>
        <w:rPr>
          <w:sz w:val="22"/>
          <w:szCs w:val="22"/>
        </w:rPr>
      </w:pPr>
      <w:r w:rsidRPr="009A6C50">
        <w:rPr>
          <w:sz w:val="22"/>
          <w:szCs w:val="22"/>
        </w:rPr>
        <w:t>заверенные копии паспортов, трудовых договоров с Подрядчиком, разрешения на работу для иностранных граждан.</w:t>
      </w:r>
    </w:p>
    <w:p w:rsidR="009A6C50" w:rsidRPr="009A6C50" w:rsidRDefault="009A6C50" w:rsidP="009A6C50">
      <w:pPr>
        <w:widowControl w:val="0"/>
        <w:numPr>
          <w:ilvl w:val="2"/>
          <w:numId w:val="31"/>
        </w:numPr>
        <w:tabs>
          <w:tab w:val="left" w:pos="1080"/>
        </w:tabs>
        <w:autoSpaceDE w:val="0"/>
        <w:autoSpaceDN w:val="0"/>
        <w:adjustRightInd w:val="0"/>
        <w:spacing w:after="120"/>
        <w:jc w:val="both"/>
        <w:rPr>
          <w:sz w:val="22"/>
          <w:szCs w:val="22"/>
        </w:rPr>
      </w:pPr>
      <w:r w:rsidRPr="009A6C50">
        <w:rPr>
          <w:sz w:val="22"/>
          <w:szCs w:val="22"/>
        </w:rPr>
        <w:t>При заключении Договора:</w:t>
      </w:r>
    </w:p>
    <w:p w:rsidR="009A6C50" w:rsidRPr="009A6C50" w:rsidRDefault="009A6C50" w:rsidP="009A6C50">
      <w:pPr>
        <w:widowControl w:val="0"/>
        <w:numPr>
          <w:ilvl w:val="0"/>
          <w:numId w:val="29"/>
        </w:numPr>
        <w:tabs>
          <w:tab w:val="left" w:pos="900"/>
        </w:tabs>
        <w:autoSpaceDE w:val="0"/>
        <w:autoSpaceDN w:val="0"/>
        <w:adjustRightInd w:val="0"/>
        <w:spacing w:after="120"/>
        <w:ind w:left="0" w:firstLine="709"/>
        <w:jc w:val="both"/>
        <w:rPr>
          <w:sz w:val="22"/>
          <w:szCs w:val="22"/>
        </w:rPr>
      </w:pPr>
      <w:r w:rsidRPr="009A6C50">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9A6C50" w:rsidRPr="009A6C50" w:rsidRDefault="009A6C50" w:rsidP="009A6C50">
      <w:pPr>
        <w:widowControl w:val="0"/>
        <w:numPr>
          <w:ilvl w:val="0"/>
          <w:numId w:val="29"/>
        </w:numPr>
        <w:tabs>
          <w:tab w:val="left" w:pos="900"/>
        </w:tabs>
        <w:autoSpaceDE w:val="0"/>
        <w:autoSpaceDN w:val="0"/>
        <w:adjustRightInd w:val="0"/>
        <w:spacing w:after="120"/>
        <w:ind w:left="0" w:firstLine="709"/>
        <w:jc w:val="both"/>
        <w:rPr>
          <w:sz w:val="22"/>
          <w:szCs w:val="22"/>
        </w:rPr>
      </w:pPr>
      <w:proofErr w:type="gramStart"/>
      <w:r w:rsidRPr="009A6C50">
        <w:rPr>
          <w:sz w:val="22"/>
          <w:szCs w:val="22"/>
        </w:rPr>
        <w:t>предоставить справку</w:t>
      </w:r>
      <w:proofErr w:type="gramEnd"/>
      <w:r w:rsidRPr="009A6C50">
        <w:rPr>
          <w:sz w:val="22"/>
          <w:szCs w:val="22"/>
        </w:rPr>
        <w:t xml:space="preserve"> об отсутствии судимости в течение 1 (одного) месяца с момента заключения Договора на всех работников, допускаемых на Объект;</w:t>
      </w:r>
    </w:p>
    <w:p w:rsidR="009A6C50" w:rsidRPr="009A6C50" w:rsidRDefault="009A6C50" w:rsidP="009A6C50">
      <w:pPr>
        <w:widowControl w:val="0"/>
        <w:numPr>
          <w:ilvl w:val="0"/>
          <w:numId w:val="29"/>
        </w:numPr>
        <w:tabs>
          <w:tab w:val="left" w:pos="900"/>
        </w:tabs>
        <w:autoSpaceDE w:val="0"/>
        <w:autoSpaceDN w:val="0"/>
        <w:adjustRightInd w:val="0"/>
        <w:spacing w:after="120"/>
        <w:ind w:left="0" w:firstLine="709"/>
        <w:jc w:val="both"/>
        <w:rPr>
          <w:sz w:val="22"/>
          <w:szCs w:val="22"/>
        </w:rPr>
      </w:pPr>
      <w:r w:rsidRPr="009A6C50">
        <w:rPr>
          <w:sz w:val="22"/>
          <w:szCs w:val="22"/>
        </w:rPr>
        <w:t>согласовывать с дирекцией по защите активов изменения списка лиц, привлекаемых для выполнения Работ.</w:t>
      </w:r>
    </w:p>
    <w:p w:rsidR="009A6C50" w:rsidRPr="009A6C50" w:rsidRDefault="009A6C50" w:rsidP="009A6C50">
      <w:pPr>
        <w:widowControl w:val="0"/>
        <w:numPr>
          <w:ilvl w:val="1"/>
          <w:numId w:val="31"/>
        </w:numPr>
        <w:tabs>
          <w:tab w:val="left" w:pos="1080"/>
        </w:tabs>
        <w:autoSpaceDE w:val="0"/>
        <w:autoSpaceDN w:val="0"/>
        <w:adjustRightInd w:val="0"/>
        <w:spacing w:after="120"/>
        <w:ind w:firstLine="567"/>
        <w:jc w:val="both"/>
        <w:rPr>
          <w:sz w:val="22"/>
          <w:szCs w:val="22"/>
        </w:rPr>
      </w:pPr>
      <w:r w:rsidRPr="009A6C50">
        <w:rPr>
          <w:sz w:val="22"/>
          <w:szCs w:val="22"/>
        </w:rPr>
        <w:t xml:space="preserve">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w:t>
      </w:r>
      <w:proofErr w:type="gramStart"/>
      <w:r w:rsidRPr="009A6C50">
        <w:rPr>
          <w:sz w:val="22"/>
          <w:szCs w:val="22"/>
        </w:rPr>
        <w:t>контроль за</w:t>
      </w:r>
      <w:proofErr w:type="gramEnd"/>
      <w:r w:rsidRPr="009A6C50">
        <w:rPr>
          <w:sz w:val="22"/>
          <w:szCs w:val="22"/>
        </w:rPr>
        <w:t xml:space="preserve"> соблюдением правил АТБ.</w:t>
      </w:r>
    </w:p>
    <w:p w:rsidR="009A6C50" w:rsidRPr="009A6C50" w:rsidRDefault="009A6C50" w:rsidP="009A6C50">
      <w:pPr>
        <w:widowControl w:val="0"/>
        <w:numPr>
          <w:ilvl w:val="1"/>
          <w:numId w:val="31"/>
        </w:numPr>
        <w:tabs>
          <w:tab w:val="left" w:pos="1080"/>
        </w:tabs>
        <w:autoSpaceDE w:val="0"/>
        <w:autoSpaceDN w:val="0"/>
        <w:adjustRightInd w:val="0"/>
        <w:spacing w:after="120"/>
        <w:ind w:firstLine="567"/>
        <w:jc w:val="both"/>
        <w:rPr>
          <w:sz w:val="22"/>
          <w:szCs w:val="22"/>
        </w:rPr>
      </w:pPr>
      <w:r w:rsidRPr="009A6C50">
        <w:rPr>
          <w:sz w:val="22"/>
          <w:szCs w:val="22"/>
        </w:rPr>
        <w:t>Персонал Подрядчика до начала Работ должен пройти вводный и первичный инструктажи по АТБ.</w:t>
      </w:r>
    </w:p>
    <w:p w:rsidR="009A6C50" w:rsidRPr="009A6C50" w:rsidRDefault="009A6C50" w:rsidP="009A6C50">
      <w:pPr>
        <w:widowControl w:val="0"/>
        <w:numPr>
          <w:ilvl w:val="1"/>
          <w:numId w:val="31"/>
        </w:numPr>
        <w:tabs>
          <w:tab w:val="left" w:pos="1080"/>
        </w:tabs>
        <w:autoSpaceDE w:val="0"/>
        <w:autoSpaceDN w:val="0"/>
        <w:adjustRightInd w:val="0"/>
        <w:spacing w:after="120"/>
        <w:ind w:firstLine="567"/>
        <w:jc w:val="both"/>
        <w:rPr>
          <w:sz w:val="22"/>
          <w:szCs w:val="22"/>
        </w:rPr>
      </w:pPr>
      <w:r w:rsidRPr="009A6C50">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9A6C50" w:rsidRPr="009A6C50" w:rsidRDefault="009A6C50" w:rsidP="009A6C50">
      <w:pPr>
        <w:widowControl w:val="0"/>
        <w:numPr>
          <w:ilvl w:val="1"/>
          <w:numId w:val="31"/>
        </w:numPr>
        <w:tabs>
          <w:tab w:val="left" w:pos="1080"/>
        </w:tabs>
        <w:autoSpaceDE w:val="0"/>
        <w:autoSpaceDN w:val="0"/>
        <w:adjustRightInd w:val="0"/>
        <w:spacing w:after="120"/>
        <w:ind w:firstLine="567"/>
        <w:jc w:val="both"/>
        <w:rPr>
          <w:sz w:val="22"/>
          <w:szCs w:val="22"/>
        </w:rPr>
      </w:pPr>
      <w:r w:rsidRPr="009A6C50">
        <w:rPr>
          <w:sz w:val="22"/>
          <w:szCs w:val="22"/>
        </w:rPr>
        <w:t>Подрядчику запрещается:</w:t>
      </w:r>
    </w:p>
    <w:p w:rsidR="009A6C50" w:rsidRPr="009A6C50" w:rsidRDefault="009A6C50" w:rsidP="009A6C50">
      <w:pPr>
        <w:widowControl w:val="0"/>
        <w:numPr>
          <w:ilvl w:val="0"/>
          <w:numId w:val="29"/>
        </w:numPr>
        <w:tabs>
          <w:tab w:val="left" w:pos="900"/>
        </w:tabs>
        <w:autoSpaceDE w:val="0"/>
        <w:autoSpaceDN w:val="0"/>
        <w:adjustRightInd w:val="0"/>
        <w:spacing w:after="120"/>
        <w:ind w:left="0" w:firstLine="709"/>
        <w:jc w:val="both"/>
        <w:rPr>
          <w:sz w:val="22"/>
          <w:szCs w:val="22"/>
        </w:rPr>
      </w:pPr>
      <w:r w:rsidRPr="009A6C50">
        <w:rPr>
          <w:sz w:val="22"/>
          <w:szCs w:val="22"/>
        </w:rPr>
        <w:t>допускать к выполнению Работ работников с признаками алкогольного, наркотического или токсического опьянения;</w:t>
      </w:r>
    </w:p>
    <w:p w:rsidR="009A6C50" w:rsidRPr="009A6C50" w:rsidRDefault="009A6C50" w:rsidP="009A6C50">
      <w:pPr>
        <w:widowControl w:val="0"/>
        <w:numPr>
          <w:ilvl w:val="0"/>
          <w:numId w:val="29"/>
        </w:numPr>
        <w:tabs>
          <w:tab w:val="left" w:pos="900"/>
        </w:tabs>
        <w:autoSpaceDE w:val="0"/>
        <w:autoSpaceDN w:val="0"/>
        <w:adjustRightInd w:val="0"/>
        <w:spacing w:after="120"/>
        <w:ind w:left="0" w:firstLine="709"/>
        <w:jc w:val="both"/>
        <w:rPr>
          <w:sz w:val="22"/>
          <w:szCs w:val="22"/>
        </w:rPr>
      </w:pPr>
      <w:r w:rsidRPr="009A6C50">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9A6C50" w:rsidRPr="009A6C50" w:rsidRDefault="009A6C50" w:rsidP="009A6C50">
      <w:pPr>
        <w:widowControl w:val="0"/>
        <w:numPr>
          <w:ilvl w:val="0"/>
          <w:numId w:val="29"/>
        </w:numPr>
        <w:tabs>
          <w:tab w:val="left" w:pos="900"/>
        </w:tabs>
        <w:autoSpaceDE w:val="0"/>
        <w:autoSpaceDN w:val="0"/>
        <w:adjustRightInd w:val="0"/>
        <w:spacing w:after="120"/>
        <w:ind w:left="0" w:firstLine="709"/>
        <w:jc w:val="both"/>
        <w:rPr>
          <w:sz w:val="22"/>
          <w:szCs w:val="22"/>
        </w:rPr>
      </w:pPr>
      <w:r w:rsidRPr="009A6C50">
        <w:rPr>
          <w:sz w:val="22"/>
          <w:szCs w:val="22"/>
        </w:rPr>
        <w:t>самовольно изменять условия, последовательность и объем Работ;</w:t>
      </w:r>
    </w:p>
    <w:p w:rsidR="009A6C50" w:rsidRPr="009A6C50" w:rsidRDefault="009A6C50" w:rsidP="009A6C50">
      <w:pPr>
        <w:widowControl w:val="0"/>
        <w:numPr>
          <w:ilvl w:val="0"/>
          <w:numId w:val="29"/>
        </w:numPr>
        <w:tabs>
          <w:tab w:val="left" w:pos="900"/>
        </w:tabs>
        <w:autoSpaceDE w:val="0"/>
        <w:autoSpaceDN w:val="0"/>
        <w:adjustRightInd w:val="0"/>
        <w:spacing w:after="120"/>
        <w:ind w:left="0" w:firstLine="709"/>
        <w:jc w:val="both"/>
        <w:rPr>
          <w:sz w:val="22"/>
          <w:szCs w:val="22"/>
        </w:rPr>
      </w:pPr>
      <w:r w:rsidRPr="009A6C50">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9A6C50" w:rsidRPr="009A6C50" w:rsidRDefault="009A6C50" w:rsidP="009A6C50">
      <w:pPr>
        <w:widowControl w:val="0"/>
        <w:numPr>
          <w:ilvl w:val="0"/>
          <w:numId w:val="29"/>
        </w:numPr>
        <w:tabs>
          <w:tab w:val="left" w:pos="900"/>
        </w:tabs>
        <w:autoSpaceDE w:val="0"/>
        <w:autoSpaceDN w:val="0"/>
        <w:adjustRightInd w:val="0"/>
        <w:spacing w:after="120"/>
        <w:ind w:left="0" w:firstLine="709"/>
        <w:jc w:val="both"/>
        <w:rPr>
          <w:sz w:val="22"/>
          <w:szCs w:val="22"/>
        </w:rPr>
      </w:pPr>
      <w:r w:rsidRPr="009A6C50">
        <w:rPr>
          <w:sz w:val="22"/>
          <w:szCs w:val="22"/>
        </w:rPr>
        <w:t>без необходимости находиться на действующих установках, в производственных помещениях Заказчика;</w:t>
      </w:r>
    </w:p>
    <w:p w:rsidR="009A6C50" w:rsidRPr="009A6C50" w:rsidRDefault="009A6C50" w:rsidP="009A6C50">
      <w:pPr>
        <w:widowControl w:val="0"/>
        <w:numPr>
          <w:ilvl w:val="0"/>
          <w:numId w:val="29"/>
        </w:numPr>
        <w:tabs>
          <w:tab w:val="left" w:pos="900"/>
        </w:tabs>
        <w:autoSpaceDE w:val="0"/>
        <w:autoSpaceDN w:val="0"/>
        <w:adjustRightInd w:val="0"/>
        <w:spacing w:after="120"/>
        <w:ind w:left="0" w:firstLine="709"/>
        <w:jc w:val="both"/>
        <w:rPr>
          <w:sz w:val="22"/>
          <w:szCs w:val="22"/>
        </w:rPr>
      </w:pPr>
      <w:r w:rsidRPr="009A6C50">
        <w:rPr>
          <w:sz w:val="22"/>
          <w:szCs w:val="22"/>
        </w:rPr>
        <w:t>курить вне отведенных для этого мест;</w:t>
      </w:r>
    </w:p>
    <w:p w:rsidR="009A6C50" w:rsidRPr="009A6C50" w:rsidRDefault="009A6C50" w:rsidP="009A6C50">
      <w:pPr>
        <w:widowControl w:val="0"/>
        <w:numPr>
          <w:ilvl w:val="0"/>
          <w:numId w:val="29"/>
        </w:numPr>
        <w:tabs>
          <w:tab w:val="left" w:pos="900"/>
        </w:tabs>
        <w:autoSpaceDE w:val="0"/>
        <w:autoSpaceDN w:val="0"/>
        <w:adjustRightInd w:val="0"/>
        <w:spacing w:after="120"/>
        <w:ind w:left="0" w:firstLine="709"/>
        <w:jc w:val="both"/>
        <w:rPr>
          <w:sz w:val="22"/>
          <w:szCs w:val="22"/>
        </w:rPr>
      </w:pPr>
      <w:r w:rsidRPr="009A6C50">
        <w:rPr>
          <w:sz w:val="22"/>
          <w:szCs w:val="22"/>
        </w:rPr>
        <w:t>размещать или утилизировать любые виды отходов вне отведенных мест;</w:t>
      </w:r>
    </w:p>
    <w:p w:rsidR="009A6C50" w:rsidRPr="009A6C50" w:rsidRDefault="009A6C50" w:rsidP="009A6C50">
      <w:pPr>
        <w:widowControl w:val="0"/>
        <w:numPr>
          <w:ilvl w:val="0"/>
          <w:numId w:val="29"/>
        </w:numPr>
        <w:tabs>
          <w:tab w:val="left" w:pos="900"/>
        </w:tabs>
        <w:autoSpaceDE w:val="0"/>
        <w:autoSpaceDN w:val="0"/>
        <w:adjustRightInd w:val="0"/>
        <w:spacing w:after="120"/>
        <w:ind w:left="0" w:firstLine="709"/>
        <w:jc w:val="both"/>
        <w:rPr>
          <w:sz w:val="22"/>
          <w:szCs w:val="22"/>
        </w:rPr>
      </w:pPr>
      <w:r w:rsidRPr="009A6C50">
        <w:rPr>
          <w:sz w:val="22"/>
          <w:szCs w:val="22"/>
        </w:rPr>
        <w:t>выполнять по собственной инициативе на территории Заказчика работы, не согласованные с Заказчиком.</w:t>
      </w:r>
    </w:p>
    <w:p w:rsidR="009A6C50" w:rsidRPr="009A6C50" w:rsidRDefault="009A6C50" w:rsidP="009A6C50">
      <w:pPr>
        <w:widowControl w:val="0"/>
        <w:numPr>
          <w:ilvl w:val="0"/>
          <w:numId w:val="31"/>
        </w:numPr>
        <w:autoSpaceDE w:val="0"/>
        <w:autoSpaceDN w:val="0"/>
        <w:adjustRightInd w:val="0"/>
        <w:spacing w:after="120"/>
        <w:jc w:val="center"/>
        <w:rPr>
          <w:b/>
          <w:sz w:val="22"/>
          <w:szCs w:val="22"/>
        </w:rPr>
      </w:pPr>
      <w:r w:rsidRPr="009A6C50">
        <w:rPr>
          <w:b/>
          <w:sz w:val="22"/>
          <w:szCs w:val="22"/>
        </w:rPr>
        <w:t>Отдельные требования</w:t>
      </w:r>
    </w:p>
    <w:p w:rsidR="009A6C50" w:rsidRPr="009A6C50" w:rsidRDefault="009A6C50" w:rsidP="009A6C50">
      <w:pPr>
        <w:widowControl w:val="0"/>
        <w:numPr>
          <w:ilvl w:val="1"/>
          <w:numId w:val="31"/>
        </w:numPr>
        <w:tabs>
          <w:tab w:val="left" w:pos="1080"/>
        </w:tabs>
        <w:autoSpaceDE w:val="0"/>
        <w:autoSpaceDN w:val="0"/>
        <w:adjustRightInd w:val="0"/>
        <w:spacing w:after="120"/>
        <w:ind w:firstLine="567"/>
        <w:jc w:val="both"/>
        <w:rPr>
          <w:sz w:val="22"/>
          <w:szCs w:val="22"/>
        </w:rPr>
      </w:pPr>
      <w:r w:rsidRPr="009A6C50">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9A6C50" w:rsidRPr="009A6C50" w:rsidRDefault="009A6C50" w:rsidP="009A6C50">
      <w:pPr>
        <w:widowControl w:val="0"/>
        <w:numPr>
          <w:ilvl w:val="0"/>
          <w:numId w:val="31"/>
        </w:numPr>
        <w:autoSpaceDE w:val="0"/>
        <w:autoSpaceDN w:val="0"/>
        <w:adjustRightInd w:val="0"/>
        <w:spacing w:after="120"/>
        <w:jc w:val="center"/>
        <w:rPr>
          <w:b/>
          <w:sz w:val="22"/>
          <w:szCs w:val="22"/>
        </w:rPr>
      </w:pPr>
      <w:r w:rsidRPr="009A6C50">
        <w:rPr>
          <w:b/>
          <w:sz w:val="22"/>
          <w:szCs w:val="22"/>
        </w:rPr>
        <w:t>Осведомленность</w:t>
      </w:r>
    </w:p>
    <w:p w:rsidR="009A6C50" w:rsidRPr="009A6C50" w:rsidRDefault="009A6C50" w:rsidP="009A6C50">
      <w:pPr>
        <w:widowControl w:val="0"/>
        <w:numPr>
          <w:ilvl w:val="1"/>
          <w:numId w:val="31"/>
        </w:numPr>
        <w:tabs>
          <w:tab w:val="left" w:pos="1080"/>
        </w:tabs>
        <w:autoSpaceDE w:val="0"/>
        <w:autoSpaceDN w:val="0"/>
        <w:adjustRightInd w:val="0"/>
        <w:spacing w:after="120"/>
        <w:ind w:firstLine="567"/>
        <w:jc w:val="both"/>
        <w:rPr>
          <w:sz w:val="22"/>
          <w:szCs w:val="22"/>
        </w:rPr>
      </w:pPr>
      <w:r w:rsidRPr="009A6C50">
        <w:rPr>
          <w:sz w:val="22"/>
          <w:szCs w:val="22"/>
        </w:rPr>
        <w:t>На момент заключения Договора Подрядчик ознакомлен с ЛНА Заказчика в части, относящейся к деятельности Подрядчика.</w:t>
      </w:r>
    </w:p>
    <w:p w:rsidR="009A6C50" w:rsidRPr="009A6C50" w:rsidRDefault="009A6C50" w:rsidP="009A6C50">
      <w:pPr>
        <w:widowControl w:val="0"/>
        <w:numPr>
          <w:ilvl w:val="1"/>
          <w:numId w:val="31"/>
        </w:numPr>
        <w:tabs>
          <w:tab w:val="left" w:pos="1080"/>
        </w:tabs>
        <w:autoSpaceDE w:val="0"/>
        <w:autoSpaceDN w:val="0"/>
        <w:adjustRightInd w:val="0"/>
        <w:spacing w:after="120"/>
        <w:ind w:firstLine="567"/>
        <w:jc w:val="both"/>
        <w:rPr>
          <w:sz w:val="22"/>
          <w:szCs w:val="22"/>
        </w:rPr>
      </w:pPr>
      <w:r w:rsidRPr="009A6C50">
        <w:rPr>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w:t>
      </w:r>
      <w:proofErr w:type="gramStart"/>
      <w:r w:rsidRPr="009A6C50">
        <w:rPr>
          <w:sz w:val="22"/>
          <w:szCs w:val="22"/>
        </w:rPr>
        <w:t>опубликованными</w:t>
      </w:r>
      <w:proofErr w:type="gramEnd"/>
      <w:r w:rsidRPr="009A6C50">
        <w:rPr>
          <w:sz w:val="22"/>
          <w:szCs w:val="22"/>
        </w:rPr>
        <w:t xml:space="preserve"> на веб-сайте: </w:t>
      </w:r>
      <w:hyperlink r:id="rId20" w:history="1">
        <w:r w:rsidRPr="009A6C50">
          <w:rPr>
            <w:color w:val="0000FF"/>
            <w:sz w:val="22"/>
            <w:szCs w:val="22"/>
            <w:u w:val="single"/>
          </w:rPr>
          <w:t>https://irk-esk.ru/поставщикам-работ-услуг</w:t>
        </w:r>
      </w:hyperlink>
      <w:r w:rsidRPr="009A6C50">
        <w:rPr>
          <w:color w:val="FF0000"/>
          <w:sz w:val="22"/>
          <w:szCs w:val="22"/>
        </w:rPr>
        <w:t xml:space="preserve">. </w:t>
      </w:r>
    </w:p>
    <w:p w:rsidR="009A6C50" w:rsidRPr="009A6C50" w:rsidRDefault="009A6C50" w:rsidP="009A6C50">
      <w:pPr>
        <w:widowControl w:val="0"/>
        <w:numPr>
          <w:ilvl w:val="1"/>
          <w:numId w:val="31"/>
        </w:numPr>
        <w:tabs>
          <w:tab w:val="left" w:pos="1080"/>
        </w:tabs>
        <w:autoSpaceDE w:val="0"/>
        <w:autoSpaceDN w:val="0"/>
        <w:adjustRightInd w:val="0"/>
        <w:spacing w:after="120"/>
        <w:ind w:firstLine="567"/>
        <w:jc w:val="both"/>
        <w:rPr>
          <w:sz w:val="22"/>
          <w:szCs w:val="22"/>
        </w:rPr>
      </w:pPr>
      <w:r w:rsidRPr="009A6C50">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9A6C50" w:rsidRPr="009A6C50" w:rsidRDefault="009A6C50" w:rsidP="009A6C50">
      <w:pPr>
        <w:widowControl w:val="0"/>
        <w:numPr>
          <w:ilvl w:val="1"/>
          <w:numId w:val="31"/>
        </w:numPr>
        <w:tabs>
          <w:tab w:val="left" w:pos="1080"/>
        </w:tabs>
        <w:autoSpaceDE w:val="0"/>
        <w:autoSpaceDN w:val="0"/>
        <w:adjustRightInd w:val="0"/>
        <w:spacing w:after="120"/>
        <w:ind w:firstLine="567"/>
        <w:jc w:val="both"/>
        <w:rPr>
          <w:sz w:val="22"/>
          <w:szCs w:val="22"/>
        </w:rPr>
      </w:pPr>
      <w:r w:rsidRPr="009A6C50">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9A6C50" w:rsidRPr="009A6C50" w:rsidRDefault="009A6C50" w:rsidP="009A6C50">
      <w:pPr>
        <w:widowControl w:val="0"/>
        <w:numPr>
          <w:ilvl w:val="0"/>
          <w:numId w:val="31"/>
        </w:numPr>
        <w:autoSpaceDE w:val="0"/>
        <w:autoSpaceDN w:val="0"/>
        <w:adjustRightInd w:val="0"/>
        <w:spacing w:after="120"/>
        <w:jc w:val="center"/>
        <w:rPr>
          <w:b/>
          <w:sz w:val="22"/>
          <w:szCs w:val="22"/>
        </w:rPr>
      </w:pPr>
      <w:r w:rsidRPr="009A6C50">
        <w:rPr>
          <w:b/>
          <w:sz w:val="22"/>
          <w:szCs w:val="22"/>
        </w:rPr>
        <w:t>Порядок взаимодействия Заказчика и Подрядчика</w:t>
      </w:r>
    </w:p>
    <w:p w:rsidR="009A6C50" w:rsidRPr="009A6C50" w:rsidRDefault="009A6C50" w:rsidP="009A6C50">
      <w:pPr>
        <w:widowControl w:val="0"/>
        <w:numPr>
          <w:ilvl w:val="1"/>
          <w:numId w:val="31"/>
        </w:numPr>
        <w:tabs>
          <w:tab w:val="left" w:pos="1080"/>
        </w:tabs>
        <w:autoSpaceDE w:val="0"/>
        <w:autoSpaceDN w:val="0"/>
        <w:adjustRightInd w:val="0"/>
        <w:spacing w:after="120"/>
        <w:ind w:firstLine="567"/>
        <w:jc w:val="both"/>
        <w:rPr>
          <w:sz w:val="22"/>
          <w:szCs w:val="22"/>
        </w:rPr>
      </w:pPr>
      <w:r w:rsidRPr="009A6C50">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9A6C50" w:rsidRPr="009A6C50" w:rsidRDefault="009A6C50" w:rsidP="009A6C50">
      <w:pPr>
        <w:widowControl w:val="0"/>
        <w:numPr>
          <w:ilvl w:val="0"/>
          <w:numId w:val="31"/>
        </w:numPr>
        <w:autoSpaceDE w:val="0"/>
        <w:autoSpaceDN w:val="0"/>
        <w:adjustRightInd w:val="0"/>
        <w:spacing w:after="120"/>
        <w:jc w:val="center"/>
        <w:rPr>
          <w:b/>
          <w:sz w:val="22"/>
          <w:szCs w:val="22"/>
        </w:rPr>
      </w:pPr>
      <w:r w:rsidRPr="009A6C50">
        <w:rPr>
          <w:b/>
          <w:sz w:val="22"/>
          <w:szCs w:val="22"/>
        </w:rPr>
        <w:t>Ответственность Подрядчика</w:t>
      </w:r>
    </w:p>
    <w:p w:rsidR="009A6C50" w:rsidRPr="009A6C50" w:rsidRDefault="009A6C50" w:rsidP="009A6C50">
      <w:pPr>
        <w:widowControl w:val="0"/>
        <w:numPr>
          <w:ilvl w:val="1"/>
          <w:numId w:val="31"/>
        </w:numPr>
        <w:tabs>
          <w:tab w:val="left" w:pos="1080"/>
        </w:tabs>
        <w:autoSpaceDE w:val="0"/>
        <w:autoSpaceDN w:val="0"/>
        <w:adjustRightInd w:val="0"/>
        <w:spacing w:after="120"/>
        <w:ind w:firstLine="567"/>
        <w:jc w:val="both"/>
        <w:rPr>
          <w:sz w:val="22"/>
          <w:szCs w:val="22"/>
        </w:rPr>
      </w:pPr>
      <w:r w:rsidRPr="009A6C50">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9A6C50" w:rsidRPr="009A6C50" w:rsidRDefault="009A6C50" w:rsidP="009A6C50">
      <w:pPr>
        <w:widowControl w:val="0"/>
        <w:numPr>
          <w:ilvl w:val="1"/>
          <w:numId w:val="31"/>
        </w:numPr>
        <w:tabs>
          <w:tab w:val="left" w:pos="1080"/>
        </w:tabs>
        <w:autoSpaceDE w:val="0"/>
        <w:autoSpaceDN w:val="0"/>
        <w:adjustRightInd w:val="0"/>
        <w:spacing w:after="120"/>
        <w:ind w:firstLine="567"/>
        <w:jc w:val="both"/>
        <w:rPr>
          <w:sz w:val="22"/>
          <w:szCs w:val="22"/>
        </w:rPr>
      </w:pPr>
      <w:r w:rsidRPr="009A6C50">
        <w:rPr>
          <w:sz w:val="22"/>
          <w:szCs w:val="22"/>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rsidR="009A6C50" w:rsidRPr="009A6C50" w:rsidRDefault="009A6C50" w:rsidP="009A6C50">
      <w:pPr>
        <w:widowControl w:val="0"/>
        <w:numPr>
          <w:ilvl w:val="1"/>
          <w:numId w:val="31"/>
        </w:numPr>
        <w:tabs>
          <w:tab w:val="left" w:pos="1080"/>
        </w:tabs>
        <w:autoSpaceDE w:val="0"/>
        <w:autoSpaceDN w:val="0"/>
        <w:adjustRightInd w:val="0"/>
        <w:spacing w:after="120"/>
        <w:ind w:firstLine="567"/>
        <w:jc w:val="both"/>
        <w:rPr>
          <w:sz w:val="22"/>
          <w:szCs w:val="22"/>
        </w:rPr>
      </w:pPr>
      <w:r w:rsidRPr="009A6C50">
        <w:rPr>
          <w:sz w:val="22"/>
          <w:szCs w:val="22"/>
        </w:rPr>
        <w:t>Подрядчик обязуется выплатить Заказчику штраф в размере, установленном в Протоколе о нарушении требований норм АТБ, с учетом Приложения № 6 к Договору.</w:t>
      </w:r>
    </w:p>
    <w:p w:rsidR="009A6C50" w:rsidRPr="009A6C50" w:rsidRDefault="009A6C50" w:rsidP="009A6C50">
      <w:pPr>
        <w:widowControl w:val="0"/>
        <w:numPr>
          <w:ilvl w:val="1"/>
          <w:numId w:val="31"/>
        </w:numPr>
        <w:tabs>
          <w:tab w:val="left" w:pos="1080"/>
        </w:tabs>
        <w:autoSpaceDE w:val="0"/>
        <w:autoSpaceDN w:val="0"/>
        <w:adjustRightInd w:val="0"/>
        <w:spacing w:after="120"/>
        <w:ind w:firstLine="567"/>
        <w:jc w:val="both"/>
        <w:rPr>
          <w:sz w:val="22"/>
          <w:szCs w:val="22"/>
        </w:rPr>
      </w:pPr>
      <w:proofErr w:type="gramStart"/>
      <w:r w:rsidRPr="009A6C50">
        <w:rPr>
          <w:sz w:val="22"/>
          <w:szCs w:val="22"/>
        </w:rPr>
        <w:t>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w:t>
      </w:r>
      <w:proofErr w:type="gramEnd"/>
      <w:r w:rsidRPr="009A6C50">
        <w:rPr>
          <w:sz w:val="22"/>
          <w:szCs w:val="22"/>
        </w:rPr>
        <w:t xml:space="preserve">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9A6C50" w:rsidRPr="009A6C50" w:rsidRDefault="009A6C50" w:rsidP="009A6C50">
      <w:pPr>
        <w:widowControl w:val="0"/>
        <w:tabs>
          <w:tab w:val="left" w:pos="1080"/>
        </w:tabs>
        <w:autoSpaceDE w:val="0"/>
        <w:autoSpaceDN w:val="0"/>
        <w:adjustRightInd w:val="0"/>
        <w:spacing w:after="120"/>
        <w:ind w:firstLine="567"/>
        <w:jc w:val="both"/>
        <w:rPr>
          <w:sz w:val="22"/>
          <w:szCs w:val="22"/>
        </w:rPr>
      </w:pPr>
      <w:r w:rsidRPr="009A6C50">
        <w:rPr>
          <w:sz w:val="22"/>
          <w:szCs w:val="22"/>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rsidR="009A6C50" w:rsidRPr="009A6C50" w:rsidRDefault="009A6C50" w:rsidP="009A6C50">
      <w:pPr>
        <w:widowControl w:val="0"/>
        <w:numPr>
          <w:ilvl w:val="1"/>
          <w:numId w:val="31"/>
        </w:numPr>
        <w:tabs>
          <w:tab w:val="left" w:pos="1080"/>
        </w:tabs>
        <w:autoSpaceDE w:val="0"/>
        <w:autoSpaceDN w:val="0"/>
        <w:adjustRightInd w:val="0"/>
        <w:spacing w:after="120"/>
        <w:ind w:firstLine="567"/>
        <w:jc w:val="both"/>
        <w:rPr>
          <w:sz w:val="22"/>
          <w:szCs w:val="22"/>
        </w:rPr>
      </w:pPr>
      <w:r w:rsidRPr="009A6C50">
        <w:rPr>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p>
    <w:p w:rsidR="009A6C50" w:rsidRPr="009A6C50" w:rsidRDefault="009A6C50" w:rsidP="009A6C50">
      <w:pPr>
        <w:widowControl w:val="0"/>
        <w:numPr>
          <w:ilvl w:val="2"/>
          <w:numId w:val="31"/>
        </w:numPr>
        <w:tabs>
          <w:tab w:val="left" w:pos="1080"/>
        </w:tabs>
        <w:autoSpaceDE w:val="0"/>
        <w:autoSpaceDN w:val="0"/>
        <w:adjustRightInd w:val="0"/>
        <w:spacing w:after="120"/>
        <w:jc w:val="both"/>
        <w:rPr>
          <w:b/>
          <w:i/>
          <w:sz w:val="22"/>
          <w:szCs w:val="22"/>
        </w:rPr>
      </w:pPr>
      <w:r w:rsidRPr="009A6C50">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rsidR="009A6C50" w:rsidRPr="009A6C50" w:rsidRDefault="009A6C50" w:rsidP="009A6C50">
      <w:pPr>
        <w:widowControl w:val="0"/>
        <w:numPr>
          <w:ilvl w:val="0"/>
          <w:numId w:val="31"/>
        </w:numPr>
        <w:autoSpaceDE w:val="0"/>
        <w:autoSpaceDN w:val="0"/>
        <w:adjustRightInd w:val="0"/>
        <w:spacing w:after="120"/>
        <w:jc w:val="center"/>
        <w:rPr>
          <w:b/>
          <w:sz w:val="22"/>
          <w:szCs w:val="22"/>
        </w:rPr>
      </w:pPr>
      <w:r w:rsidRPr="009A6C50">
        <w:rPr>
          <w:b/>
          <w:sz w:val="22"/>
          <w:szCs w:val="22"/>
        </w:rPr>
        <w:t>Заключительные положения</w:t>
      </w:r>
    </w:p>
    <w:p w:rsidR="009A6C50" w:rsidRPr="009A6C50" w:rsidRDefault="009A6C50" w:rsidP="009A6C50">
      <w:pPr>
        <w:widowControl w:val="0"/>
        <w:numPr>
          <w:ilvl w:val="1"/>
          <w:numId w:val="31"/>
        </w:numPr>
        <w:tabs>
          <w:tab w:val="left" w:pos="1080"/>
        </w:tabs>
        <w:autoSpaceDE w:val="0"/>
        <w:autoSpaceDN w:val="0"/>
        <w:adjustRightInd w:val="0"/>
        <w:spacing w:after="120"/>
        <w:ind w:firstLine="567"/>
        <w:jc w:val="both"/>
        <w:rPr>
          <w:sz w:val="22"/>
          <w:szCs w:val="22"/>
        </w:rPr>
      </w:pPr>
      <w:r w:rsidRPr="009A6C50">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9A6C50" w:rsidRPr="009A6C50" w:rsidRDefault="009A6C50" w:rsidP="009A6C50">
      <w:pPr>
        <w:widowControl w:val="0"/>
        <w:numPr>
          <w:ilvl w:val="1"/>
          <w:numId w:val="31"/>
        </w:numPr>
        <w:tabs>
          <w:tab w:val="left" w:pos="1080"/>
        </w:tabs>
        <w:autoSpaceDE w:val="0"/>
        <w:autoSpaceDN w:val="0"/>
        <w:adjustRightInd w:val="0"/>
        <w:spacing w:after="120"/>
        <w:ind w:firstLine="567"/>
        <w:jc w:val="both"/>
        <w:rPr>
          <w:sz w:val="22"/>
          <w:szCs w:val="22"/>
        </w:rPr>
      </w:pPr>
      <w:r w:rsidRPr="009A6C50">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9A6C50" w:rsidRPr="009A6C50" w:rsidRDefault="009A6C50" w:rsidP="009A6C50">
      <w:pPr>
        <w:widowControl w:val="0"/>
        <w:numPr>
          <w:ilvl w:val="1"/>
          <w:numId w:val="31"/>
        </w:numPr>
        <w:tabs>
          <w:tab w:val="left" w:pos="1080"/>
        </w:tabs>
        <w:autoSpaceDE w:val="0"/>
        <w:autoSpaceDN w:val="0"/>
        <w:adjustRightInd w:val="0"/>
        <w:spacing w:after="120"/>
        <w:ind w:firstLine="567"/>
        <w:jc w:val="both"/>
        <w:rPr>
          <w:sz w:val="22"/>
          <w:szCs w:val="22"/>
        </w:rPr>
      </w:pPr>
      <w:r w:rsidRPr="009A6C50">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9A6C50" w:rsidRPr="009A6C50" w:rsidRDefault="009A6C50" w:rsidP="009A6C50">
      <w:pPr>
        <w:widowControl w:val="0"/>
        <w:numPr>
          <w:ilvl w:val="1"/>
          <w:numId w:val="31"/>
        </w:numPr>
        <w:tabs>
          <w:tab w:val="left" w:pos="1080"/>
        </w:tabs>
        <w:autoSpaceDE w:val="0"/>
        <w:autoSpaceDN w:val="0"/>
        <w:adjustRightInd w:val="0"/>
        <w:spacing w:after="120"/>
        <w:ind w:firstLine="567"/>
        <w:jc w:val="both"/>
        <w:rPr>
          <w:sz w:val="22"/>
          <w:szCs w:val="22"/>
        </w:rPr>
      </w:pPr>
      <w:proofErr w:type="gramStart"/>
      <w:r w:rsidRPr="009A6C50">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roofErr w:type="gramEnd"/>
    </w:p>
    <w:p w:rsidR="009A6C50" w:rsidRPr="009A6C50" w:rsidRDefault="009A6C50" w:rsidP="009A6C50">
      <w:pPr>
        <w:widowControl w:val="0"/>
        <w:numPr>
          <w:ilvl w:val="0"/>
          <w:numId w:val="31"/>
        </w:numPr>
        <w:autoSpaceDE w:val="0"/>
        <w:autoSpaceDN w:val="0"/>
        <w:adjustRightInd w:val="0"/>
        <w:spacing w:after="120"/>
        <w:jc w:val="center"/>
        <w:rPr>
          <w:b/>
          <w:sz w:val="22"/>
          <w:szCs w:val="22"/>
        </w:rPr>
      </w:pPr>
      <w:r w:rsidRPr="009A6C50">
        <w:rPr>
          <w:b/>
          <w:sz w:val="22"/>
          <w:szCs w:val="22"/>
        </w:rPr>
        <w:t>Подписи Сторон</w:t>
      </w:r>
    </w:p>
    <w:p w:rsidR="009A6C50" w:rsidRPr="009A6C50" w:rsidRDefault="009A6C50" w:rsidP="009A6C50"/>
    <w:tbl>
      <w:tblPr>
        <w:tblW w:w="9746" w:type="dxa"/>
        <w:jc w:val="center"/>
        <w:tblLook w:val="01E0" w:firstRow="1" w:lastRow="1" w:firstColumn="1" w:lastColumn="1" w:noHBand="0" w:noVBand="0"/>
      </w:tblPr>
      <w:tblGrid>
        <w:gridCol w:w="4995"/>
        <w:gridCol w:w="4751"/>
      </w:tblGrid>
      <w:tr w:rsidR="009A6C50" w:rsidRPr="009A6C50" w:rsidTr="009A6C50">
        <w:trPr>
          <w:trHeight w:val="1134"/>
          <w:jc w:val="center"/>
        </w:trPr>
        <w:tc>
          <w:tcPr>
            <w:tcW w:w="4995" w:type="dxa"/>
          </w:tcPr>
          <w:p w:rsidR="003463F2" w:rsidRPr="00102687" w:rsidRDefault="003463F2" w:rsidP="003463F2">
            <w:pPr>
              <w:rPr>
                <w:b/>
                <w:bCs/>
                <w:sz w:val="22"/>
                <w:szCs w:val="22"/>
              </w:rPr>
            </w:pPr>
            <w:r w:rsidRPr="00102687">
              <w:rPr>
                <w:b/>
                <w:bCs/>
                <w:sz w:val="22"/>
                <w:szCs w:val="22"/>
              </w:rPr>
              <w:t xml:space="preserve">Генеральный подрядчик: </w:t>
            </w:r>
          </w:p>
          <w:p w:rsidR="003463F2" w:rsidRPr="007B40FC" w:rsidRDefault="003463F2" w:rsidP="003463F2">
            <w:pPr>
              <w:rPr>
                <w:bCs/>
                <w:sz w:val="22"/>
                <w:szCs w:val="22"/>
              </w:rPr>
            </w:pPr>
            <w:r w:rsidRPr="007B40FC">
              <w:rPr>
                <w:bCs/>
                <w:sz w:val="22"/>
                <w:szCs w:val="22"/>
              </w:rPr>
              <w:t>ООО «</w:t>
            </w:r>
            <w:proofErr w:type="spellStart"/>
            <w:r w:rsidRPr="007B40FC">
              <w:rPr>
                <w:bCs/>
                <w:sz w:val="22"/>
                <w:szCs w:val="22"/>
              </w:rPr>
              <w:t>ЕвроСибЭнерго-инжиниринг</w:t>
            </w:r>
            <w:proofErr w:type="spellEnd"/>
            <w:r w:rsidRPr="007B40FC">
              <w:rPr>
                <w:bCs/>
                <w:sz w:val="22"/>
                <w:szCs w:val="22"/>
              </w:rPr>
              <w:t>»</w:t>
            </w:r>
          </w:p>
          <w:p w:rsidR="003463F2" w:rsidRPr="00301EB3" w:rsidRDefault="003463F2" w:rsidP="003463F2">
            <w:pPr>
              <w:autoSpaceDE w:val="0"/>
              <w:autoSpaceDN w:val="0"/>
              <w:adjustRightInd w:val="0"/>
              <w:rPr>
                <w:rFonts w:eastAsia="Calibri"/>
                <w:bCs/>
                <w:sz w:val="22"/>
                <w:szCs w:val="22"/>
                <w:lang w:eastAsia="en-US"/>
              </w:rPr>
            </w:pPr>
          </w:p>
          <w:p w:rsidR="003463F2" w:rsidRPr="00301EB3" w:rsidRDefault="003463F2" w:rsidP="003463F2">
            <w:pPr>
              <w:autoSpaceDE w:val="0"/>
              <w:autoSpaceDN w:val="0"/>
              <w:adjustRightInd w:val="0"/>
              <w:rPr>
                <w:rFonts w:eastAsia="Calibri"/>
                <w:sz w:val="22"/>
                <w:szCs w:val="22"/>
                <w:lang w:eastAsia="en-US"/>
              </w:rPr>
            </w:pPr>
          </w:p>
          <w:p w:rsidR="003463F2" w:rsidRPr="00102687" w:rsidRDefault="003463F2" w:rsidP="003463F2">
            <w:pPr>
              <w:rPr>
                <w:sz w:val="22"/>
                <w:szCs w:val="22"/>
              </w:rPr>
            </w:pPr>
            <w:r w:rsidRPr="00102687">
              <w:rPr>
                <w:sz w:val="22"/>
                <w:szCs w:val="22"/>
              </w:rPr>
              <w:t>__________________/</w:t>
            </w:r>
            <w:r w:rsidRPr="00102687">
              <w:rPr>
                <w:rFonts w:eastAsiaTheme="minorHAnsi"/>
                <w:b/>
                <w:sz w:val="22"/>
                <w:szCs w:val="22"/>
              </w:rPr>
              <w:t>А.В. Борисычев</w:t>
            </w:r>
            <w:r w:rsidRPr="00102687">
              <w:rPr>
                <w:sz w:val="22"/>
                <w:szCs w:val="22"/>
              </w:rPr>
              <w:t>/</w:t>
            </w:r>
          </w:p>
          <w:p w:rsidR="003463F2" w:rsidRPr="00102687" w:rsidRDefault="003463F2" w:rsidP="003463F2">
            <w:pPr>
              <w:rPr>
                <w:sz w:val="22"/>
                <w:szCs w:val="22"/>
              </w:rPr>
            </w:pPr>
          </w:p>
          <w:p w:rsidR="009A6C50" w:rsidRPr="009A6C50" w:rsidRDefault="003463F2" w:rsidP="003463F2">
            <w:pPr>
              <w:suppressAutoHyphens/>
              <w:jc w:val="both"/>
              <w:rPr>
                <w:sz w:val="22"/>
                <w:szCs w:val="22"/>
              </w:rPr>
            </w:pPr>
            <w:r w:rsidRPr="00102687">
              <w:rPr>
                <w:sz w:val="22"/>
                <w:szCs w:val="22"/>
              </w:rPr>
              <w:t>«_____»___________2021 г</w:t>
            </w:r>
            <w:r w:rsidR="009A6C50" w:rsidRPr="009A6C50">
              <w:rPr>
                <w:bCs/>
                <w:sz w:val="22"/>
                <w:szCs w:val="22"/>
              </w:rPr>
              <w:t>.</w:t>
            </w:r>
          </w:p>
          <w:p w:rsidR="009A6C50" w:rsidRPr="009A6C50" w:rsidRDefault="009A6C50" w:rsidP="009A6C50">
            <w:pPr>
              <w:jc w:val="both"/>
              <w:rPr>
                <w:b/>
                <w:sz w:val="22"/>
                <w:szCs w:val="22"/>
              </w:rPr>
            </w:pPr>
            <w:r w:rsidRPr="009A6C50">
              <w:rPr>
                <w:sz w:val="22"/>
                <w:szCs w:val="22"/>
              </w:rPr>
              <w:t xml:space="preserve"> М.П. </w:t>
            </w:r>
          </w:p>
        </w:tc>
        <w:tc>
          <w:tcPr>
            <w:tcW w:w="4751" w:type="dxa"/>
          </w:tcPr>
          <w:p w:rsidR="009A6C50" w:rsidRPr="009A6C50" w:rsidRDefault="009A6C50" w:rsidP="009A6C50">
            <w:pPr>
              <w:autoSpaceDE w:val="0"/>
              <w:autoSpaceDN w:val="0"/>
              <w:adjustRightInd w:val="0"/>
              <w:rPr>
                <w:sz w:val="22"/>
                <w:szCs w:val="22"/>
              </w:rPr>
            </w:pPr>
            <w:r w:rsidRPr="009A6C50">
              <w:rPr>
                <w:b/>
                <w:bCs/>
                <w:sz w:val="22"/>
                <w:szCs w:val="22"/>
              </w:rPr>
              <w:t>Подрядчик:</w:t>
            </w:r>
          </w:p>
          <w:p w:rsidR="009A6C50" w:rsidRPr="009A6C50" w:rsidRDefault="009A6C50" w:rsidP="009A6C50">
            <w:pPr>
              <w:autoSpaceDE w:val="0"/>
              <w:autoSpaceDN w:val="0"/>
              <w:adjustRightInd w:val="0"/>
              <w:jc w:val="both"/>
              <w:rPr>
                <w:rFonts w:eastAsiaTheme="minorHAnsi" w:cstheme="minorBidi"/>
                <w:sz w:val="22"/>
                <w:szCs w:val="22"/>
              </w:rPr>
            </w:pPr>
          </w:p>
          <w:p w:rsidR="009A6C50" w:rsidRPr="009A6C50" w:rsidRDefault="009A6C50" w:rsidP="009A6C50">
            <w:pPr>
              <w:suppressAutoHyphens/>
              <w:ind w:right="-92"/>
              <w:jc w:val="both"/>
              <w:rPr>
                <w:b/>
                <w:bCs/>
                <w:sz w:val="22"/>
                <w:szCs w:val="22"/>
              </w:rPr>
            </w:pPr>
            <w:r w:rsidRPr="009A6C50">
              <w:rPr>
                <w:sz w:val="22"/>
                <w:szCs w:val="22"/>
              </w:rPr>
              <w:t>_________________/</w:t>
            </w:r>
            <w:r w:rsidRPr="009A6C50">
              <w:rPr>
                <w:b/>
                <w:sz w:val="22"/>
                <w:szCs w:val="22"/>
              </w:rPr>
              <w:t>____________</w:t>
            </w:r>
            <w:r w:rsidRPr="009A6C50">
              <w:rPr>
                <w:b/>
                <w:bCs/>
                <w:sz w:val="22"/>
                <w:szCs w:val="22"/>
              </w:rPr>
              <w:t>/</w:t>
            </w:r>
          </w:p>
          <w:p w:rsidR="009A6C50" w:rsidRPr="009A6C50" w:rsidRDefault="009A6C50" w:rsidP="009A6C50">
            <w:pPr>
              <w:suppressAutoHyphens/>
              <w:ind w:right="-92"/>
              <w:jc w:val="both"/>
              <w:rPr>
                <w:b/>
                <w:bCs/>
                <w:sz w:val="22"/>
                <w:szCs w:val="22"/>
              </w:rPr>
            </w:pPr>
          </w:p>
          <w:p w:rsidR="009A6C50" w:rsidRPr="009A6C50" w:rsidRDefault="009A6C50" w:rsidP="009A6C50">
            <w:pPr>
              <w:suppressAutoHyphens/>
              <w:jc w:val="both"/>
              <w:rPr>
                <w:sz w:val="22"/>
                <w:szCs w:val="22"/>
              </w:rPr>
            </w:pPr>
            <w:r w:rsidRPr="009A6C50">
              <w:rPr>
                <w:bCs/>
                <w:sz w:val="22"/>
                <w:szCs w:val="22"/>
              </w:rPr>
              <w:t>«___»____________2021 г.</w:t>
            </w:r>
          </w:p>
          <w:p w:rsidR="009A6C50" w:rsidRPr="009A6C50" w:rsidRDefault="009A6C50" w:rsidP="009A6C50">
            <w:pPr>
              <w:jc w:val="both"/>
              <w:rPr>
                <w:b/>
                <w:sz w:val="22"/>
                <w:szCs w:val="22"/>
              </w:rPr>
            </w:pPr>
            <w:r w:rsidRPr="009A6C50">
              <w:rPr>
                <w:sz w:val="22"/>
                <w:szCs w:val="22"/>
              </w:rPr>
              <w:t xml:space="preserve"> М.П.</w:t>
            </w:r>
          </w:p>
        </w:tc>
      </w:tr>
    </w:tbl>
    <w:p w:rsidR="009A6C50" w:rsidRPr="009A6C50" w:rsidRDefault="009A6C50" w:rsidP="009A6C50"/>
    <w:p w:rsidR="009A6C50" w:rsidRPr="009A6C50" w:rsidRDefault="009A6C50" w:rsidP="009A6C50"/>
    <w:p w:rsidR="009A6C50" w:rsidRPr="009A6C50" w:rsidRDefault="009A6C50" w:rsidP="009A6C50"/>
    <w:p w:rsidR="009A6C50" w:rsidRPr="009A6C50" w:rsidRDefault="009A6C50" w:rsidP="009A6C50"/>
    <w:p w:rsidR="009A6C50" w:rsidRPr="009A6C50" w:rsidRDefault="009A6C50" w:rsidP="009A6C50"/>
    <w:p w:rsidR="009A6C50" w:rsidRPr="009A6C50" w:rsidRDefault="009A6C50" w:rsidP="009A6C50"/>
    <w:p w:rsidR="009A6C50" w:rsidRPr="009A6C50" w:rsidRDefault="009A6C50" w:rsidP="009A6C50"/>
    <w:p w:rsidR="009A6C50" w:rsidRPr="009A6C50" w:rsidRDefault="009A6C50" w:rsidP="009A6C50"/>
    <w:p w:rsidR="009A6C50" w:rsidRPr="009A6C50" w:rsidRDefault="009A6C50" w:rsidP="009A6C50"/>
    <w:p w:rsidR="009A6C50" w:rsidRPr="009A6C50" w:rsidRDefault="009A6C50" w:rsidP="009A6C50"/>
    <w:p w:rsidR="009A6C50" w:rsidRPr="009A6C50" w:rsidRDefault="009A6C50" w:rsidP="009A6C50"/>
    <w:p w:rsidR="009A6C50" w:rsidRPr="009A6C50" w:rsidRDefault="009A6C50" w:rsidP="009A6C50"/>
    <w:p w:rsidR="009A6C50" w:rsidRPr="009A6C50" w:rsidRDefault="009A6C50" w:rsidP="009A6C50"/>
    <w:p w:rsidR="009A6C50" w:rsidRPr="009A6C50" w:rsidRDefault="009A6C50" w:rsidP="009A6C50"/>
    <w:p w:rsidR="009A6C50" w:rsidRPr="009A6C50" w:rsidRDefault="009A6C50" w:rsidP="009A6C50">
      <w:pPr>
        <w:suppressAutoHyphens/>
        <w:autoSpaceDE w:val="0"/>
        <w:spacing w:before="120" w:after="120"/>
        <w:jc w:val="right"/>
        <w:rPr>
          <w:b/>
          <w:i/>
          <w:sz w:val="22"/>
          <w:szCs w:val="22"/>
          <w:lang w:eastAsia="ar-SA"/>
        </w:rPr>
      </w:pPr>
    </w:p>
    <w:p w:rsidR="009A6C50" w:rsidRPr="009A6C50" w:rsidRDefault="009A6C50" w:rsidP="009A6C50">
      <w:pPr>
        <w:suppressAutoHyphens/>
        <w:autoSpaceDE w:val="0"/>
        <w:spacing w:before="120" w:after="120"/>
        <w:jc w:val="right"/>
        <w:rPr>
          <w:b/>
          <w:i/>
          <w:sz w:val="22"/>
          <w:szCs w:val="22"/>
          <w:lang w:eastAsia="ar-SA"/>
        </w:rPr>
      </w:pPr>
    </w:p>
    <w:p w:rsidR="009A6C50" w:rsidRPr="009A6C50" w:rsidRDefault="009A6C50" w:rsidP="009A6C50">
      <w:pPr>
        <w:suppressAutoHyphens/>
        <w:autoSpaceDE w:val="0"/>
        <w:spacing w:before="120" w:after="120"/>
        <w:jc w:val="right"/>
        <w:rPr>
          <w:b/>
          <w:i/>
          <w:sz w:val="22"/>
          <w:szCs w:val="22"/>
          <w:lang w:eastAsia="ar-SA"/>
        </w:rPr>
      </w:pPr>
    </w:p>
    <w:p w:rsidR="009A6C50" w:rsidRPr="009A6C50" w:rsidRDefault="009A6C50" w:rsidP="009A6C50">
      <w:pPr>
        <w:suppressAutoHyphens/>
        <w:autoSpaceDE w:val="0"/>
        <w:spacing w:before="120" w:after="120"/>
        <w:jc w:val="right"/>
        <w:rPr>
          <w:b/>
          <w:i/>
          <w:sz w:val="22"/>
          <w:szCs w:val="22"/>
          <w:lang w:eastAsia="ar-SA"/>
        </w:rPr>
      </w:pPr>
    </w:p>
    <w:p w:rsidR="009A6C50" w:rsidRPr="009A6C50" w:rsidRDefault="009A6C50" w:rsidP="009A6C50">
      <w:pPr>
        <w:suppressAutoHyphens/>
        <w:autoSpaceDE w:val="0"/>
        <w:spacing w:before="120" w:after="120"/>
        <w:jc w:val="right"/>
        <w:rPr>
          <w:b/>
          <w:i/>
          <w:sz w:val="22"/>
          <w:szCs w:val="22"/>
          <w:lang w:eastAsia="ar-SA"/>
        </w:rPr>
      </w:pPr>
    </w:p>
    <w:p w:rsidR="009A6C50" w:rsidRPr="009A6C50" w:rsidRDefault="009A6C50" w:rsidP="009A6C50">
      <w:pPr>
        <w:suppressAutoHyphens/>
        <w:autoSpaceDE w:val="0"/>
        <w:spacing w:before="120" w:after="120"/>
        <w:jc w:val="right"/>
        <w:rPr>
          <w:b/>
          <w:i/>
          <w:sz w:val="22"/>
          <w:szCs w:val="22"/>
          <w:lang w:eastAsia="ar-SA"/>
        </w:rPr>
      </w:pPr>
    </w:p>
    <w:p w:rsidR="009A6C50" w:rsidRPr="009A6C50" w:rsidRDefault="009A6C50" w:rsidP="009A6C50">
      <w:pPr>
        <w:suppressAutoHyphens/>
        <w:autoSpaceDE w:val="0"/>
        <w:spacing w:before="120" w:after="120"/>
        <w:jc w:val="right"/>
        <w:rPr>
          <w:b/>
          <w:i/>
          <w:sz w:val="22"/>
          <w:szCs w:val="22"/>
          <w:lang w:eastAsia="ar-SA"/>
        </w:rPr>
      </w:pPr>
    </w:p>
    <w:p w:rsidR="009A6C50" w:rsidRPr="009A6C50" w:rsidRDefault="009A6C50" w:rsidP="009A6C50">
      <w:pPr>
        <w:suppressAutoHyphens/>
        <w:autoSpaceDE w:val="0"/>
        <w:spacing w:before="120" w:after="120"/>
        <w:jc w:val="right"/>
        <w:rPr>
          <w:b/>
          <w:i/>
          <w:sz w:val="22"/>
          <w:szCs w:val="22"/>
          <w:lang w:eastAsia="ar-SA"/>
        </w:rPr>
      </w:pPr>
    </w:p>
    <w:p w:rsidR="009A6C50" w:rsidRPr="009A6C50" w:rsidRDefault="009A6C50" w:rsidP="009A6C50">
      <w:pPr>
        <w:suppressAutoHyphens/>
        <w:autoSpaceDE w:val="0"/>
        <w:spacing w:before="120" w:after="120"/>
        <w:jc w:val="right"/>
        <w:rPr>
          <w:b/>
          <w:i/>
          <w:sz w:val="22"/>
          <w:szCs w:val="22"/>
          <w:lang w:eastAsia="ar-SA"/>
        </w:rPr>
      </w:pPr>
    </w:p>
    <w:p w:rsidR="009A6C50" w:rsidRPr="009A6C50" w:rsidRDefault="009A6C50" w:rsidP="009A6C50">
      <w:pPr>
        <w:suppressAutoHyphens/>
        <w:autoSpaceDE w:val="0"/>
        <w:spacing w:before="120" w:after="120"/>
        <w:jc w:val="right"/>
        <w:rPr>
          <w:b/>
          <w:i/>
          <w:sz w:val="22"/>
          <w:szCs w:val="22"/>
          <w:lang w:eastAsia="ar-SA"/>
        </w:rPr>
      </w:pPr>
    </w:p>
    <w:p w:rsidR="009A6C50" w:rsidRPr="009A6C50" w:rsidRDefault="009A6C50" w:rsidP="009A6C50">
      <w:pPr>
        <w:suppressAutoHyphens/>
        <w:autoSpaceDE w:val="0"/>
        <w:spacing w:before="120" w:after="120"/>
        <w:jc w:val="right"/>
        <w:rPr>
          <w:b/>
          <w:i/>
          <w:sz w:val="22"/>
          <w:szCs w:val="22"/>
          <w:lang w:eastAsia="ar-SA"/>
        </w:rPr>
      </w:pPr>
    </w:p>
    <w:p w:rsidR="009A6C50" w:rsidRPr="009A6C50" w:rsidRDefault="009A6C50" w:rsidP="009A6C50">
      <w:pPr>
        <w:suppressAutoHyphens/>
        <w:autoSpaceDE w:val="0"/>
        <w:spacing w:before="120" w:after="120"/>
        <w:jc w:val="right"/>
        <w:rPr>
          <w:b/>
          <w:i/>
          <w:sz w:val="22"/>
          <w:szCs w:val="22"/>
          <w:lang w:eastAsia="ar-SA"/>
        </w:rPr>
      </w:pPr>
    </w:p>
    <w:p w:rsidR="009A6C50" w:rsidRPr="009A6C50" w:rsidRDefault="009A6C50" w:rsidP="009A6C50">
      <w:pPr>
        <w:suppressAutoHyphens/>
        <w:autoSpaceDE w:val="0"/>
        <w:spacing w:before="120" w:after="120"/>
        <w:jc w:val="right"/>
        <w:rPr>
          <w:b/>
          <w:i/>
          <w:sz w:val="22"/>
          <w:szCs w:val="22"/>
          <w:lang w:eastAsia="ar-SA"/>
        </w:rPr>
      </w:pPr>
    </w:p>
    <w:p w:rsidR="009A6C50" w:rsidRPr="009A6C50" w:rsidRDefault="009A6C50" w:rsidP="009A6C50">
      <w:pPr>
        <w:suppressAutoHyphens/>
        <w:autoSpaceDE w:val="0"/>
        <w:spacing w:before="120" w:after="120"/>
        <w:jc w:val="right"/>
        <w:rPr>
          <w:b/>
          <w:i/>
          <w:sz w:val="22"/>
          <w:szCs w:val="22"/>
          <w:lang w:eastAsia="ar-SA"/>
        </w:rPr>
      </w:pPr>
    </w:p>
    <w:p w:rsidR="009A6C50" w:rsidRPr="009A6C50" w:rsidRDefault="009A6C50" w:rsidP="009A6C50">
      <w:pPr>
        <w:suppressAutoHyphens/>
        <w:autoSpaceDE w:val="0"/>
        <w:spacing w:before="120" w:after="120"/>
        <w:jc w:val="right"/>
        <w:rPr>
          <w:b/>
          <w:i/>
          <w:sz w:val="22"/>
          <w:szCs w:val="22"/>
          <w:lang w:eastAsia="ar-SA"/>
        </w:rPr>
      </w:pPr>
    </w:p>
    <w:p w:rsidR="009A6C50" w:rsidRPr="009A6C50" w:rsidRDefault="009A6C50" w:rsidP="009A6C50">
      <w:pPr>
        <w:suppressAutoHyphens/>
        <w:autoSpaceDE w:val="0"/>
        <w:spacing w:before="120" w:after="120"/>
        <w:jc w:val="right"/>
        <w:rPr>
          <w:b/>
          <w:i/>
          <w:sz w:val="22"/>
          <w:szCs w:val="22"/>
          <w:lang w:eastAsia="ar-SA"/>
        </w:rPr>
      </w:pPr>
    </w:p>
    <w:p w:rsidR="009A6C50" w:rsidRPr="009A6C50" w:rsidRDefault="009A6C50" w:rsidP="009A6C50">
      <w:pPr>
        <w:suppressAutoHyphens/>
        <w:autoSpaceDE w:val="0"/>
        <w:spacing w:before="120" w:after="120"/>
        <w:jc w:val="right"/>
        <w:rPr>
          <w:b/>
          <w:i/>
          <w:sz w:val="22"/>
          <w:szCs w:val="22"/>
          <w:lang w:eastAsia="ar-SA"/>
        </w:rPr>
      </w:pPr>
    </w:p>
    <w:p w:rsidR="009A6C50" w:rsidRPr="009A6C50" w:rsidRDefault="009A6C50" w:rsidP="009A6C50">
      <w:pPr>
        <w:suppressAutoHyphens/>
        <w:autoSpaceDE w:val="0"/>
        <w:spacing w:before="120" w:after="120"/>
        <w:jc w:val="right"/>
        <w:rPr>
          <w:b/>
          <w:i/>
          <w:sz w:val="22"/>
          <w:szCs w:val="22"/>
          <w:lang w:eastAsia="ar-SA"/>
        </w:rPr>
      </w:pPr>
    </w:p>
    <w:p w:rsidR="009A6C50" w:rsidRPr="009A6C50" w:rsidRDefault="009A6C50" w:rsidP="009A6C50">
      <w:pPr>
        <w:suppressAutoHyphens/>
        <w:autoSpaceDE w:val="0"/>
        <w:spacing w:before="120" w:after="120"/>
        <w:jc w:val="right"/>
        <w:rPr>
          <w:b/>
          <w:i/>
          <w:sz w:val="22"/>
          <w:szCs w:val="22"/>
          <w:lang w:eastAsia="ar-SA"/>
        </w:rPr>
      </w:pPr>
    </w:p>
    <w:p w:rsidR="009A6C50" w:rsidRPr="009A6C50" w:rsidRDefault="009A6C50" w:rsidP="009A6C50">
      <w:pPr>
        <w:suppressAutoHyphens/>
        <w:autoSpaceDE w:val="0"/>
        <w:spacing w:before="120" w:after="120"/>
        <w:jc w:val="right"/>
        <w:rPr>
          <w:b/>
          <w:i/>
          <w:sz w:val="22"/>
          <w:szCs w:val="22"/>
          <w:lang w:eastAsia="ar-SA"/>
        </w:rPr>
      </w:pPr>
    </w:p>
    <w:p w:rsidR="009A6C50" w:rsidRPr="009A6C50" w:rsidRDefault="009A6C50" w:rsidP="009A6C50">
      <w:pPr>
        <w:suppressAutoHyphens/>
        <w:autoSpaceDE w:val="0"/>
        <w:spacing w:before="120" w:after="120"/>
        <w:jc w:val="right"/>
        <w:rPr>
          <w:b/>
          <w:i/>
          <w:sz w:val="22"/>
          <w:szCs w:val="22"/>
          <w:lang w:eastAsia="ar-SA"/>
        </w:rPr>
      </w:pPr>
    </w:p>
    <w:p w:rsidR="009A6C50" w:rsidRPr="009A6C50" w:rsidRDefault="009A6C50" w:rsidP="009A6C50">
      <w:pPr>
        <w:suppressAutoHyphens/>
        <w:autoSpaceDE w:val="0"/>
        <w:spacing w:before="120" w:after="120"/>
        <w:rPr>
          <w:b/>
          <w:i/>
          <w:sz w:val="22"/>
          <w:szCs w:val="22"/>
          <w:lang w:eastAsia="ar-SA"/>
        </w:rPr>
      </w:pPr>
    </w:p>
    <w:p w:rsidR="009A6C50" w:rsidRPr="009A6C50" w:rsidRDefault="009A6C50" w:rsidP="009A6C50">
      <w:pPr>
        <w:suppressAutoHyphens/>
        <w:autoSpaceDE w:val="0"/>
        <w:spacing w:before="120" w:after="120"/>
        <w:ind w:firstLine="6804"/>
        <w:jc w:val="center"/>
        <w:outlineLvl w:val="0"/>
        <w:rPr>
          <w:b/>
          <w:i/>
          <w:sz w:val="22"/>
          <w:szCs w:val="22"/>
          <w:lang w:eastAsia="ar-SA"/>
        </w:rPr>
      </w:pPr>
      <w:bookmarkStart w:id="237" w:name="_Toc42516957"/>
      <w:bookmarkStart w:id="238" w:name="_Toc50718172"/>
      <w:bookmarkStart w:id="239" w:name="_Toc88832863"/>
      <w:r w:rsidRPr="009A6C50">
        <w:rPr>
          <w:b/>
          <w:i/>
          <w:sz w:val="22"/>
          <w:szCs w:val="22"/>
          <w:lang w:eastAsia="ar-SA"/>
        </w:rPr>
        <w:t xml:space="preserve">Приложение № 11 Соглашение «О соблюдении мер санитарно-эпидемиологической защиты, связанной с профилактикой распространения </w:t>
      </w:r>
      <w:proofErr w:type="spellStart"/>
      <w:r w:rsidRPr="009A6C50">
        <w:rPr>
          <w:b/>
          <w:i/>
          <w:sz w:val="22"/>
          <w:szCs w:val="22"/>
          <w:lang w:eastAsia="ar-SA"/>
        </w:rPr>
        <w:t>коронавирусной</w:t>
      </w:r>
      <w:proofErr w:type="spellEnd"/>
      <w:r w:rsidRPr="009A6C50">
        <w:rPr>
          <w:b/>
          <w:i/>
          <w:sz w:val="22"/>
          <w:szCs w:val="22"/>
          <w:lang w:eastAsia="ar-SA"/>
        </w:rPr>
        <w:t xml:space="preserve"> инфекции COVID-19»</w:t>
      </w:r>
      <w:bookmarkEnd w:id="237"/>
      <w:bookmarkEnd w:id="238"/>
      <w:bookmarkEnd w:id="239"/>
      <w:r w:rsidRPr="009A6C50">
        <w:rPr>
          <w:b/>
          <w:i/>
          <w:sz w:val="22"/>
          <w:szCs w:val="22"/>
          <w:lang w:eastAsia="ar-SA"/>
        </w:rPr>
        <w:t xml:space="preserve"> </w:t>
      </w:r>
    </w:p>
    <w:p w:rsidR="009A6C50" w:rsidRPr="009A6C50" w:rsidRDefault="009A6C50" w:rsidP="009A6C50">
      <w:pPr>
        <w:jc w:val="center"/>
        <w:rPr>
          <w:b/>
          <w:bCs/>
          <w:sz w:val="22"/>
          <w:szCs w:val="22"/>
        </w:rPr>
      </w:pPr>
    </w:p>
    <w:p w:rsidR="009A6C50" w:rsidRPr="009A6C50" w:rsidRDefault="009A6C50" w:rsidP="009A6C50">
      <w:pPr>
        <w:rPr>
          <w:sz w:val="22"/>
          <w:szCs w:val="22"/>
        </w:rPr>
      </w:pPr>
      <w:r w:rsidRPr="009A6C50">
        <w:rPr>
          <w:sz w:val="22"/>
          <w:szCs w:val="22"/>
        </w:rPr>
        <w:t>г. Иркутск</w:t>
      </w:r>
      <w:r w:rsidRPr="009A6C50">
        <w:rPr>
          <w:sz w:val="22"/>
          <w:szCs w:val="22"/>
        </w:rPr>
        <w:tab/>
      </w:r>
      <w:r w:rsidRPr="009A6C50">
        <w:rPr>
          <w:sz w:val="22"/>
          <w:szCs w:val="22"/>
        </w:rPr>
        <w:tab/>
      </w:r>
      <w:r w:rsidRPr="009A6C50">
        <w:rPr>
          <w:sz w:val="22"/>
          <w:szCs w:val="22"/>
        </w:rPr>
        <w:tab/>
      </w:r>
      <w:r w:rsidRPr="009A6C50">
        <w:rPr>
          <w:sz w:val="22"/>
          <w:szCs w:val="22"/>
        </w:rPr>
        <w:tab/>
        <w:t xml:space="preserve">                                               </w:t>
      </w:r>
      <w:r w:rsidRPr="009A6C50">
        <w:rPr>
          <w:sz w:val="22"/>
          <w:szCs w:val="22"/>
        </w:rPr>
        <w:tab/>
        <w:t xml:space="preserve">«___» ____________ 2021 г. </w:t>
      </w:r>
    </w:p>
    <w:p w:rsidR="009A6C50" w:rsidRPr="009A6C50" w:rsidRDefault="009A6C50" w:rsidP="009A6C50">
      <w:pPr>
        <w:rPr>
          <w:sz w:val="22"/>
          <w:szCs w:val="22"/>
        </w:rPr>
      </w:pPr>
    </w:p>
    <w:p w:rsidR="009A6C50" w:rsidRPr="009A6C50" w:rsidRDefault="009A6C50" w:rsidP="009A6C50">
      <w:pPr>
        <w:spacing w:before="120" w:after="120"/>
        <w:jc w:val="both"/>
        <w:rPr>
          <w:sz w:val="22"/>
          <w:szCs w:val="22"/>
        </w:rPr>
      </w:pPr>
      <w:r w:rsidRPr="009A6C50">
        <w:rPr>
          <w:b/>
          <w:sz w:val="22"/>
          <w:szCs w:val="22"/>
        </w:rPr>
        <w:t xml:space="preserve">            </w:t>
      </w:r>
      <w:proofErr w:type="gramStart"/>
      <w:r w:rsidRPr="009A6C50">
        <w:rPr>
          <w:b/>
          <w:sz w:val="22"/>
          <w:szCs w:val="22"/>
        </w:rPr>
        <w:t xml:space="preserve">Открытое акционерное общество «Иркутская электросетевая компания» (ОАО «ИЭСК»), </w:t>
      </w:r>
      <w:r w:rsidRPr="009A6C50">
        <w:rPr>
          <w:sz w:val="22"/>
          <w:szCs w:val="22"/>
        </w:rPr>
        <w:t>именуемым в дальнейшем «</w:t>
      </w:r>
      <w:r w:rsidRPr="009A6C50">
        <w:rPr>
          <w:b/>
          <w:sz w:val="22"/>
          <w:szCs w:val="22"/>
        </w:rPr>
        <w:t>Заказчик</w:t>
      </w:r>
      <w:r w:rsidRPr="009A6C50">
        <w:rPr>
          <w:sz w:val="22"/>
          <w:szCs w:val="22"/>
        </w:rPr>
        <w:t xml:space="preserve">», в лице __________, действующего на основании __________, с одной стороны, и </w:t>
      </w:r>
      <w:r w:rsidRPr="009A6C50">
        <w:rPr>
          <w:b/>
          <w:sz w:val="22"/>
          <w:szCs w:val="22"/>
        </w:rPr>
        <w:t>____________ (__________)</w:t>
      </w:r>
      <w:r w:rsidRPr="009A6C50">
        <w:rPr>
          <w:sz w:val="22"/>
          <w:szCs w:val="22"/>
        </w:rPr>
        <w:t xml:space="preserve">, именуемое в дальнейшем </w:t>
      </w:r>
      <w:r w:rsidRPr="009A6C50">
        <w:rPr>
          <w:b/>
          <w:sz w:val="22"/>
          <w:szCs w:val="22"/>
        </w:rPr>
        <w:t>«Подрядчик»</w:t>
      </w:r>
      <w:r w:rsidRPr="009A6C50">
        <w:rPr>
          <w:sz w:val="22"/>
          <w:szCs w:val="22"/>
        </w:rPr>
        <w:t>, в лице _________,</w:t>
      </w:r>
      <w:r w:rsidRPr="009A6C50">
        <w:rPr>
          <w:b/>
          <w:sz w:val="22"/>
          <w:szCs w:val="22"/>
        </w:rPr>
        <w:t xml:space="preserve"> </w:t>
      </w:r>
      <w:r w:rsidRPr="009A6C50">
        <w:rPr>
          <w:sz w:val="22"/>
          <w:szCs w:val="22"/>
        </w:rPr>
        <w:t xml:space="preserve">действующего на основании _________,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w:t>
      </w:r>
      <w:proofErr w:type="spellStart"/>
      <w:r w:rsidRPr="009A6C50">
        <w:rPr>
          <w:sz w:val="22"/>
          <w:szCs w:val="22"/>
        </w:rPr>
        <w:t>коронавирусной</w:t>
      </w:r>
      <w:proofErr w:type="spellEnd"/>
      <w:r w:rsidRPr="009A6C50">
        <w:rPr>
          <w:sz w:val="22"/>
          <w:szCs w:val="22"/>
        </w:rPr>
        <w:t xml:space="preserve"> инфекции (</w:t>
      </w:r>
      <w:r w:rsidRPr="009A6C50">
        <w:rPr>
          <w:sz w:val="22"/>
          <w:szCs w:val="22"/>
          <w:lang w:val="en-US"/>
        </w:rPr>
        <w:t>COVID</w:t>
      </w:r>
      <w:r w:rsidRPr="009A6C50">
        <w:rPr>
          <w:sz w:val="22"/>
          <w:szCs w:val="22"/>
        </w:rPr>
        <w:t>-19)  заключили настоящее соглашение к договору</w:t>
      </w:r>
      <w:proofErr w:type="gramEnd"/>
      <w:r w:rsidRPr="009A6C50">
        <w:rPr>
          <w:sz w:val="22"/>
          <w:szCs w:val="22"/>
        </w:rPr>
        <w:t xml:space="preserve"> № _______о нижеследующем:</w:t>
      </w:r>
    </w:p>
    <w:p w:rsidR="009A6C50" w:rsidRPr="009A6C50" w:rsidRDefault="009A6C50" w:rsidP="009A6C50">
      <w:pPr>
        <w:ind w:firstLine="567"/>
        <w:jc w:val="both"/>
        <w:rPr>
          <w:sz w:val="22"/>
          <w:szCs w:val="22"/>
        </w:rPr>
      </w:pPr>
    </w:p>
    <w:p w:rsidR="009A6C50" w:rsidRPr="009A6C50" w:rsidRDefault="009A6C50" w:rsidP="009A6C50">
      <w:pPr>
        <w:numPr>
          <w:ilvl w:val="1"/>
          <w:numId w:val="33"/>
        </w:numPr>
        <w:overflowPunct w:val="0"/>
        <w:autoSpaceDE w:val="0"/>
        <w:autoSpaceDN w:val="0"/>
        <w:adjustRightInd w:val="0"/>
        <w:ind w:left="0" w:firstLine="567"/>
        <w:contextualSpacing/>
        <w:jc w:val="both"/>
        <w:textAlignment w:val="baseline"/>
        <w:rPr>
          <w:sz w:val="22"/>
          <w:szCs w:val="22"/>
        </w:rPr>
      </w:pPr>
      <w:r w:rsidRPr="009A6C50">
        <w:rPr>
          <w:sz w:val="22"/>
          <w:szCs w:val="22"/>
        </w:rPr>
        <w:t xml:space="preserve"> Стороны осведомлены о наличии обстоятельств, вызванных угрозой распространения </w:t>
      </w:r>
      <w:proofErr w:type="spellStart"/>
      <w:r w:rsidRPr="009A6C50">
        <w:rPr>
          <w:sz w:val="22"/>
          <w:szCs w:val="22"/>
        </w:rPr>
        <w:t>коронавирусной</w:t>
      </w:r>
      <w:proofErr w:type="spellEnd"/>
      <w:r w:rsidRPr="009A6C50">
        <w:rPr>
          <w:sz w:val="22"/>
          <w:szCs w:val="22"/>
        </w:rPr>
        <w:t xml:space="preserve"> инфекции (COVID-19).</w:t>
      </w:r>
    </w:p>
    <w:p w:rsidR="009A6C50" w:rsidRPr="009A6C50" w:rsidRDefault="009A6C50" w:rsidP="009A6C50">
      <w:pPr>
        <w:numPr>
          <w:ilvl w:val="1"/>
          <w:numId w:val="33"/>
        </w:numPr>
        <w:overflowPunct w:val="0"/>
        <w:autoSpaceDE w:val="0"/>
        <w:autoSpaceDN w:val="0"/>
        <w:adjustRightInd w:val="0"/>
        <w:ind w:left="0" w:firstLine="567"/>
        <w:contextualSpacing/>
        <w:jc w:val="both"/>
        <w:textAlignment w:val="baseline"/>
        <w:rPr>
          <w:sz w:val="22"/>
          <w:szCs w:val="22"/>
        </w:rPr>
      </w:pPr>
      <w:r w:rsidRPr="009A6C50">
        <w:rPr>
          <w:sz w:val="22"/>
          <w:szCs w:val="22"/>
        </w:rPr>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9A6C50">
        <w:rPr>
          <w:sz w:val="22"/>
          <w:szCs w:val="22"/>
        </w:rPr>
        <w:t>короновирусной</w:t>
      </w:r>
      <w:proofErr w:type="spellEnd"/>
      <w:r w:rsidRPr="009A6C50">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Pr="009A6C50">
        <w:rPr>
          <w:sz w:val="22"/>
          <w:szCs w:val="22"/>
        </w:rPr>
        <w:t>Роспотребнадзор</w:t>
      </w:r>
      <w:proofErr w:type="spellEnd"/>
      <w:r w:rsidRPr="009A6C50">
        <w:rPr>
          <w:sz w:val="22"/>
          <w:szCs w:val="22"/>
        </w:rPr>
        <w:t>).</w:t>
      </w:r>
    </w:p>
    <w:p w:rsidR="009A6C50" w:rsidRPr="009A6C50" w:rsidRDefault="009A6C50" w:rsidP="009A6C50">
      <w:pPr>
        <w:numPr>
          <w:ilvl w:val="1"/>
          <w:numId w:val="33"/>
        </w:numPr>
        <w:overflowPunct w:val="0"/>
        <w:autoSpaceDE w:val="0"/>
        <w:autoSpaceDN w:val="0"/>
        <w:adjustRightInd w:val="0"/>
        <w:ind w:left="0" w:firstLine="567"/>
        <w:contextualSpacing/>
        <w:jc w:val="both"/>
        <w:textAlignment w:val="baseline"/>
        <w:rPr>
          <w:sz w:val="22"/>
          <w:szCs w:val="22"/>
        </w:rPr>
      </w:pPr>
      <w:r w:rsidRPr="009A6C50">
        <w:rPr>
          <w:sz w:val="22"/>
          <w:szCs w:val="22"/>
        </w:rPr>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9A6C50" w:rsidRPr="009A6C50" w:rsidRDefault="009A6C50" w:rsidP="009A6C50">
      <w:pPr>
        <w:numPr>
          <w:ilvl w:val="1"/>
          <w:numId w:val="33"/>
        </w:numPr>
        <w:overflowPunct w:val="0"/>
        <w:autoSpaceDE w:val="0"/>
        <w:autoSpaceDN w:val="0"/>
        <w:adjustRightInd w:val="0"/>
        <w:ind w:left="0" w:firstLine="567"/>
        <w:contextualSpacing/>
        <w:jc w:val="both"/>
        <w:textAlignment w:val="baseline"/>
        <w:rPr>
          <w:sz w:val="22"/>
          <w:szCs w:val="22"/>
        </w:rPr>
      </w:pPr>
      <w:r w:rsidRPr="009A6C50">
        <w:rPr>
          <w:sz w:val="22"/>
          <w:szCs w:val="22"/>
        </w:rPr>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9A6C50">
        <w:rPr>
          <w:sz w:val="22"/>
          <w:szCs w:val="22"/>
        </w:rPr>
        <w:t>дистанцирования</w:t>
      </w:r>
      <w:proofErr w:type="spellEnd"/>
      <w:r w:rsidRPr="009A6C50">
        <w:rPr>
          <w:sz w:val="22"/>
          <w:szCs w:val="22"/>
        </w:rPr>
        <w:t xml:space="preserve">, т.е. не допускать приближение одного человека к другому </w:t>
      </w:r>
      <w:proofErr w:type="gramStart"/>
      <w:r w:rsidRPr="009A6C50">
        <w:rPr>
          <w:sz w:val="22"/>
          <w:szCs w:val="22"/>
        </w:rPr>
        <w:t>ближе</w:t>
      </w:r>
      <w:proofErr w:type="gramEnd"/>
      <w:r w:rsidRPr="009A6C50">
        <w:rPr>
          <w:sz w:val="22"/>
          <w:szCs w:val="22"/>
        </w:rPr>
        <w:t xml:space="preserve"> чем на 1,5 метра.</w:t>
      </w:r>
    </w:p>
    <w:p w:rsidR="009A6C50" w:rsidRPr="009A6C50" w:rsidRDefault="009A6C50" w:rsidP="009A6C50">
      <w:pPr>
        <w:numPr>
          <w:ilvl w:val="1"/>
          <w:numId w:val="33"/>
        </w:numPr>
        <w:overflowPunct w:val="0"/>
        <w:autoSpaceDE w:val="0"/>
        <w:autoSpaceDN w:val="0"/>
        <w:adjustRightInd w:val="0"/>
        <w:ind w:left="0" w:firstLine="567"/>
        <w:contextualSpacing/>
        <w:jc w:val="both"/>
        <w:textAlignment w:val="baseline"/>
        <w:rPr>
          <w:sz w:val="22"/>
          <w:szCs w:val="22"/>
        </w:rPr>
      </w:pPr>
      <w:r w:rsidRPr="009A6C50">
        <w:rPr>
          <w:sz w:val="22"/>
          <w:szCs w:val="22"/>
        </w:rPr>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w:t>
      </w:r>
      <w:proofErr w:type="gramStart"/>
      <w:r w:rsidRPr="009A6C50">
        <w:rPr>
          <w:sz w:val="22"/>
          <w:szCs w:val="22"/>
        </w:rPr>
        <w:t>о</w:t>
      </w:r>
      <w:proofErr w:type="gramEnd"/>
      <w:r w:rsidRPr="009A6C50">
        <w:rPr>
          <w:sz w:val="22"/>
          <w:szCs w:val="22"/>
        </w:rPr>
        <w:t xml:space="preserve">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9A6C50">
        <w:rPr>
          <w:sz w:val="22"/>
          <w:szCs w:val="22"/>
        </w:rPr>
        <w:t>противоаэрозольные</w:t>
      </w:r>
      <w:proofErr w:type="spellEnd"/>
      <w:r w:rsidRPr="009A6C50">
        <w:rPr>
          <w:sz w:val="22"/>
          <w:szCs w:val="22"/>
        </w:rPr>
        <w:t xml:space="preserve"> средства индивидуальной защиты органов дыхания с изолирующей лицевой частью).</w:t>
      </w:r>
    </w:p>
    <w:p w:rsidR="009A6C50" w:rsidRPr="009A6C50" w:rsidRDefault="009A6C50" w:rsidP="009A6C50">
      <w:pPr>
        <w:numPr>
          <w:ilvl w:val="1"/>
          <w:numId w:val="33"/>
        </w:numPr>
        <w:overflowPunct w:val="0"/>
        <w:autoSpaceDE w:val="0"/>
        <w:autoSpaceDN w:val="0"/>
        <w:adjustRightInd w:val="0"/>
        <w:ind w:left="0" w:firstLine="567"/>
        <w:contextualSpacing/>
        <w:jc w:val="both"/>
        <w:textAlignment w:val="baseline"/>
        <w:rPr>
          <w:sz w:val="22"/>
          <w:szCs w:val="22"/>
        </w:rPr>
      </w:pPr>
      <w:r w:rsidRPr="009A6C50">
        <w:rPr>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9A6C50">
        <w:rPr>
          <w:sz w:val="22"/>
          <w:szCs w:val="22"/>
        </w:rPr>
        <w:t>коронавирусной</w:t>
      </w:r>
      <w:proofErr w:type="spellEnd"/>
      <w:r w:rsidRPr="009A6C50">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9A6C50" w:rsidRPr="009A6C50" w:rsidRDefault="009A6C50" w:rsidP="009A6C50">
      <w:pPr>
        <w:numPr>
          <w:ilvl w:val="0"/>
          <w:numId w:val="34"/>
        </w:numPr>
        <w:overflowPunct w:val="0"/>
        <w:autoSpaceDE w:val="0"/>
        <w:autoSpaceDN w:val="0"/>
        <w:adjustRightInd w:val="0"/>
        <w:ind w:left="0" w:firstLine="567"/>
        <w:contextualSpacing/>
        <w:jc w:val="both"/>
        <w:textAlignment w:val="baseline"/>
        <w:rPr>
          <w:i/>
          <w:sz w:val="22"/>
          <w:szCs w:val="22"/>
        </w:rPr>
      </w:pPr>
      <w:r w:rsidRPr="009A6C50">
        <w:rPr>
          <w:sz w:val="22"/>
          <w:szCs w:val="22"/>
        </w:rPr>
        <w:t xml:space="preserve"> 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9A6C50">
        <w:rPr>
          <w:sz w:val="22"/>
          <w:szCs w:val="22"/>
        </w:rPr>
        <w:t>фотофиксации</w:t>
      </w:r>
      <w:proofErr w:type="spellEnd"/>
      <w:r w:rsidRPr="009A6C50">
        <w:rPr>
          <w:sz w:val="22"/>
          <w:szCs w:val="22"/>
        </w:rPr>
        <w:t xml:space="preserve"> случай нарушения, в течение 10 (Десяти) рабочих дней.</w:t>
      </w:r>
    </w:p>
    <w:p w:rsidR="009A6C50" w:rsidRPr="009A6C50" w:rsidRDefault="009A6C50" w:rsidP="009A6C50">
      <w:pPr>
        <w:numPr>
          <w:ilvl w:val="0"/>
          <w:numId w:val="34"/>
        </w:numPr>
        <w:overflowPunct w:val="0"/>
        <w:autoSpaceDE w:val="0"/>
        <w:autoSpaceDN w:val="0"/>
        <w:adjustRightInd w:val="0"/>
        <w:ind w:left="0" w:firstLine="567"/>
        <w:contextualSpacing/>
        <w:jc w:val="both"/>
        <w:textAlignment w:val="baseline"/>
        <w:rPr>
          <w:sz w:val="22"/>
          <w:szCs w:val="22"/>
        </w:rPr>
      </w:pPr>
      <w:r w:rsidRPr="009A6C50">
        <w:rPr>
          <w:sz w:val="22"/>
          <w:szCs w:val="22"/>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9A6C50" w:rsidRPr="009A6C50" w:rsidRDefault="009A6C50" w:rsidP="009A6C50">
      <w:pPr>
        <w:numPr>
          <w:ilvl w:val="0"/>
          <w:numId w:val="34"/>
        </w:numPr>
        <w:overflowPunct w:val="0"/>
        <w:autoSpaceDE w:val="0"/>
        <w:autoSpaceDN w:val="0"/>
        <w:adjustRightInd w:val="0"/>
        <w:ind w:left="0" w:firstLine="567"/>
        <w:contextualSpacing/>
        <w:jc w:val="both"/>
        <w:textAlignment w:val="baseline"/>
        <w:rPr>
          <w:sz w:val="22"/>
          <w:szCs w:val="22"/>
        </w:rPr>
      </w:pPr>
      <w:r w:rsidRPr="009A6C50">
        <w:rPr>
          <w:sz w:val="22"/>
          <w:szCs w:val="22"/>
        </w:rPr>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w:t>
      </w:r>
      <w:proofErr w:type="gramStart"/>
      <w:r w:rsidRPr="009A6C50">
        <w:rPr>
          <w:sz w:val="22"/>
          <w:szCs w:val="22"/>
        </w:rPr>
        <w:t>отношения сторон, возникшие с момента подписания Договора и действует</w:t>
      </w:r>
      <w:proofErr w:type="gramEnd"/>
      <w:r w:rsidRPr="009A6C50">
        <w:rPr>
          <w:sz w:val="22"/>
          <w:szCs w:val="22"/>
        </w:rPr>
        <w:t xml:space="preserve">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9A6C50" w:rsidRPr="009A6C50" w:rsidRDefault="009A6C50" w:rsidP="009A6C50">
      <w:pPr>
        <w:numPr>
          <w:ilvl w:val="0"/>
          <w:numId w:val="34"/>
        </w:numPr>
        <w:overflowPunct w:val="0"/>
        <w:autoSpaceDE w:val="0"/>
        <w:autoSpaceDN w:val="0"/>
        <w:adjustRightInd w:val="0"/>
        <w:ind w:left="0" w:firstLine="567"/>
        <w:contextualSpacing/>
        <w:jc w:val="both"/>
        <w:textAlignment w:val="baseline"/>
        <w:rPr>
          <w:sz w:val="22"/>
          <w:szCs w:val="22"/>
        </w:rPr>
      </w:pPr>
      <w:r w:rsidRPr="009A6C50">
        <w:rPr>
          <w:sz w:val="22"/>
          <w:szCs w:val="22"/>
        </w:rPr>
        <w:t>Настоящее соглашение составлено в двух экземплярах, имеющих равную юридическую силу, по одному для каждой из сторон.</w:t>
      </w:r>
    </w:p>
    <w:tbl>
      <w:tblPr>
        <w:tblW w:w="9746" w:type="dxa"/>
        <w:jc w:val="center"/>
        <w:tblLook w:val="01E0" w:firstRow="1" w:lastRow="1" w:firstColumn="1" w:lastColumn="1" w:noHBand="0" w:noVBand="0"/>
      </w:tblPr>
      <w:tblGrid>
        <w:gridCol w:w="4995"/>
        <w:gridCol w:w="4751"/>
      </w:tblGrid>
      <w:tr w:rsidR="009A6C50" w:rsidRPr="009A6C50" w:rsidTr="009A6C50">
        <w:trPr>
          <w:trHeight w:val="1134"/>
          <w:jc w:val="center"/>
        </w:trPr>
        <w:tc>
          <w:tcPr>
            <w:tcW w:w="4995" w:type="dxa"/>
          </w:tcPr>
          <w:p w:rsidR="003463F2" w:rsidRDefault="003463F2" w:rsidP="003463F2">
            <w:pPr>
              <w:rPr>
                <w:b/>
                <w:bCs/>
                <w:sz w:val="22"/>
                <w:szCs w:val="22"/>
              </w:rPr>
            </w:pPr>
          </w:p>
          <w:p w:rsidR="003463F2" w:rsidRPr="00102687" w:rsidRDefault="003463F2" w:rsidP="003463F2">
            <w:pPr>
              <w:rPr>
                <w:b/>
                <w:bCs/>
                <w:sz w:val="22"/>
                <w:szCs w:val="22"/>
              </w:rPr>
            </w:pPr>
            <w:r w:rsidRPr="00102687">
              <w:rPr>
                <w:b/>
                <w:bCs/>
                <w:sz w:val="22"/>
                <w:szCs w:val="22"/>
              </w:rPr>
              <w:t xml:space="preserve">Генеральный подрядчик: </w:t>
            </w:r>
          </w:p>
          <w:p w:rsidR="003463F2" w:rsidRPr="007B40FC" w:rsidRDefault="003463F2" w:rsidP="003463F2">
            <w:pPr>
              <w:rPr>
                <w:bCs/>
                <w:sz w:val="22"/>
                <w:szCs w:val="22"/>
              </w:rPr>
            </w:pPr>
            <w:r w:rsidRPr="007B40FC">
              <w:rPr>
                <w:bCs/>
                <w:sz w:val="22"/>
                <w:szCs w:val="22"/>
              </w:rPr>
              <w:t>ООО «</w:t>
            </w:r>
            <w:proofErr w:type="spellStart"/>
            <w:r w:rsidRPr="007B40FC">
              <w:rPr>
                <w:bCs/>
                <w:sz w:val="22"/>
                <w:szCs w:val="22"/>
              </w:rPr>
              <w:t>ЕвроСибЭнерго-инжиниринг</w:t>
            </w:r>
            <w:proofErr w:type="spellEnd"/>
            <w:r w:rsidRPr="007B40FC">
              <w:rPr>
                <w:bCs/>
                <w:sz w:val="22"/>
                <w:szCs w:val="22"/>
              </w:rPr>
              <w:t>»</w:t>
            </w:r>
          </w:p>
          <w:p w:rsidR="003463F2" w:rsidRPr="00301EB3" w:rsidRDefault="003463F2" w:rsidP="003463F2">
            <w:pPr>
              <w:autoSpaceDE w:val="0"/>
              <w:autoSpaceDN w:val="0"/>
              <w:adjustRightInd w:val="0"/>
              <w:rPr>
                <w:rFonts w:eastAsia="Calibri"/>
                <w:bCs/>
                <w:sz w:val="22"/>
                <w:szCs w:val="22"/>
                <w:lang w:eastAsia="en-US"/>
              </w:rPr>
            </w:pPr>
          </w:p>
          <w:p w:rsidR="003463F2" w:rsidRPr="00301EB3" w:rsidRDefault="003463F2" w:rsidP="003463F2">
            <w:pPr>
              <w:autoSpaceDE w:val="0"/>
              <w:autoSpaceDN w:val="0"/>
              <w:adjustRightInd w:val="0"/>
              <w:rPr>
                <w:rFonts w:eastAsia="Calibri"/>
                <w:sz w:val="22"/>
                <w:szCs w:val="22"/>
                <w:lang w:eastAsia="en-US"/>
              </w:rPr>
            </w:pPr>
          </w:p>
          <w:p w:rsidR="003463F2" w:rsidRPr="00102687" w:rsidRDefault="003463F2" w:rsidP="003463F2">
            <w:pPr>
              <w:rPr>
                <w:sz w:val="22"/>
                <w:szCs w:val="22"/>
              </w:rPr>
            </w:pPr>
            <w:r w:rsidRPr="00102687">
              <w:rPr>
                <w:sz w:val="22"/>
                <w:szCs w:val="22"/>
              </w:rPr>
              <w:t>__________________/</w:t>
            </w:r>
            <w:r w:rsidRPr="00102687">
              <w:rPr>
                <w:rFonts w:eastAsiaTheme="minorHAnsi"/>
                <w:b/>
                <w:sz w:val="22"/>
                <w:szCs w:val="22"/>
              </w:rPr>
              <w:t>А.В. Борисычев</w:t>
            </w:r>
            <w:r w:rsidRPr="00102687">
              <w:rPr>
                <w:sz w:val="22"/>
                <w:szCs w:val="22"/>
              </w:rPr>
              <w:t>/</w:t>
            </w:r>
          </w:p>
          <w:p w:rsidR="003463F2" w:rsidRPr="00102687" w:rsidRDefault="003463F2" w:rsidP="003463F2">
            <w:pPr>
              <w:rPr>
                <w:sz w:val="22"/>
                <w:szCs w:val="22"/>
              </w:rPr>
            </w:pPr>
          </w:p>
          <w:p w:rsidR="009A6C50" w:rsidRPr="009A6C50" w:rsidRDefault="003463F2" w:rsidP="003463F2">
            <w:pPr>
              <w:suppressAutoHyphens/>
              <w:jc w:val="both"/>
              <w:rPr>
                <w:sz w:val="22"/>
                <w:szCs w:val="22"/>
              </w:rPr>
            </w:pPr>
            <w:r w:rsidRPr="00102687">
              <w:rPr>
                <w:sz w:val="22"/>
                <w:szCs w:val="22"/>
              </w:rPr>
              <w:t>«_____»___________2021 г</w:t>
            </w:r>
          </w:p>
          <w:p w:rsidR="009A6C50" w:rsidRPr="009A6C50" w:rsidRDefault="009A6C50" w:rsidP="009A6C50">
            <w:pPr>
              <w:jc w:val="both"/>
              <w:rPr>
                <w:b/>
                <w:sz w:val="22"/>
                <w:szCs w:val="22"/>
              </w:rPr>
            </w:pPr>
            <w:r w:rsidRPr="009A6C50">
              <w:rPr>
                <w:sz w:val="22"/>
                <w:szCs w:val="22"/>
              </w:rPr>
              <w:t xml:space="preserve"> М.П. </w:t>
            </w:r>
          </w:p>
        </w:tc>
        <w:tc>
          <w:tcPr>
            <w:tcW w:w="4751" w:type="dxa"/>
          </w:tcPr>
          <w:p w:rsidR="003463F2" w:rsidRDefault="003463F2" w:rsidP="009A6C50">
            <w:pPr>
              <w:autoSpaceDE w:val="0"/>
              <w:autoSpaceDN w:val="0"/>
              <w:adjustRightInd w:val="0"/>
              <w:rPr>
                <w:b/>
                <w:bCs/>
                <w:sz w:val="22"/>
                <w:szCs w:val="22"/>
              </w:rPr>
            </w:pPr>
          </w:p>
          <w:p w:rsidR="009A6C50" w:rsidRPr="009A6C50" w:rsidRDefault="009A6C50" w:rsidP="009A6C50">
            <w:pPr>
              <w:autoSpaceDE w:val="0"/>
              <w:autoSpaceDN w:val="0"/>
              <w:adjustRightInd w:val="0"/>
              <w:rPr>
                <w:sz w:val="22"/>
                <w:szCs w:val="22"/>
              </w:rPr>
            </w:pPr>
            <w:r w:rsidRPr="009A6C50">
              <w:rPr>
                <w:b/>
                <w:bCs/>
                <w:sz w:val="22"/>
                <w:szCs w:val="22"/>
              </w:rPr>
              <w:t>Подрядчик:</w:t>
            </w:r>
          </w:p>
          <w:p w:rsidR="009A6C50" w:rsidRPr="009A6C50" w:rsidRDefault="009A6C50" w:rsidP="009A6C50">
            <w:pPr>
              <w:autoSpaceDE w:val="0"/>
              <w:autoSpaceDN w:val="0"/>
              <w:adjustRightInd w:val="0"/>
              <w:jc w:val="both"/>
              <w:rPr>
                <w:rFonts w:eastAsiaTheme="minorHAnsi" w:cstheme="minorBidi"/>
                <w:sz w:val="22"/>
                <w:szCs w:val="22"/>
              </w:rPr>
            </w:pPr>
          </w:p>
          <w:p w:rsidR="009A6C50" w:rsidRPr="009A6C50" w:rsidRDefault="009A6C50" w:rsidP="009A6C50">
            <w:pPr>
              <w:suppressAutoHyphens/>
              <w:ind w:right="-92"/>
              <w:jc w:val="both"/>
              <w:rPr>
                <w:b/>
                <w:bCs/>
                <w:sz w:val="22"/>
                <w:szCs w:val="22"/>
              </w:rPr>
            </w:pPr>
            <w:r w:rsidRPr="009A6C50">
              <w:rPr>
                <w:sz w:val="22"/>
                <w:szCs w:val="22"/>
              </w:rPr>
              <w:t>_________________/</w:t>
            </w:r>
            <w:r w:rsidRPr="009A6C50">
              <w:rPr>
                <w:b/>
                <w:sz w:val="22"/>
                <w:szCs w:val="22"/>
              </w:rPr>
              <w:t>____________</w:t>
            </w:r>
            <w:r w:rsidRPr="009A6C50">
              <w:rPr>
                <w:b/>
                <w:bCs/>
                <w:sz w:val="22"/>
                <w:szCs w:val="22"/>
              </w:rPr>
              <w:t>/</w:t>
            </w:r>
          </w:p>
          <w:p w:rsidR="009A6C50" w:rsidRPr="009A6C50" w:rsidRDefault="009A6C50" w:rsidP="009A6C50">
            <w:pPr>
              <w:suppressAutoHyphens/>
              <w:ind w:right="-92"/>
              <w:jc w:val="both"/>
              <w:rPr>
                <w:b/>
                <w:bCs/>
                <w:sz w:val="22"/>
                <w:szCs w:val="22"/>
              </w:rPr>
            </w:pPr>
          </w:p>
          <w:p w:rsidR="009A6C50" w:rsidRPr="009A6C50" w:rsidRDefault="009A6C50" w:rsidP="009A6C50">
            <w:pPr>
              <w:suppressAutoHyphens/>
              <w:jc w:val="both"/>
              <w:rPr>
                <w:sz w:val="22"/>
                <w:szCs w:val="22"/>
              </w:rPr>
            </w:pPr>
            <w:r w:rsidRPr="009A6C50">
              <w:rPr>
                <w:bCs/>
                <w:sz w:val="22"/>
                <w:szCs w:val="22"/>
              </w:rPr>
              <w:t>«___»____________2021 г.</w:t>
            </w:r>
          </w:p>
          <w:p w:rsidR="009A6C50" w:rsidRPr="009A6C50" w:rsidRDefault="009A6C50" w:rsidP="009A6C50">
            <w:pPr>
              <w:jc w:val="both"/>
              <w:rPr>
                <w:b/>
                <w:sz w:val="22"/>
                <w:szCs w:val="22"/>
              </w:rPr>
            </w:pPr>
            <w:r w:rsidRPr="009A6C50">
              <w:rPr>
                <w:sz w:val="22"/>
                <w:szCs w:val="22"/>
              </w:rPr>
              <w:t xml:space="preserve"> М.П.</w:t>
            </w:r>
          </w:p>
        </w:tc>
      </w:tr>
    </w:tbl>
    <w:p w:rsidR="009A6C50" w:rsidRPr="009A6C50" w:rsidRDefault="009A6C50" w:rsidP="009A6C50">
      <w:pPr>
        <w:suppressAutoHyphens/>
        <w:autoSpaceDE w:val="0"/>
        <w:spacing w:before="120" w:after="120"/>
        <w:rPr>
          <w:b/>
          <w:i/>
          <w:sz w:val="22"/>
          <w:szCs w:val="22"/>
          <w:lang w:eastAsia="ar-SA"/>
        </w:rPr>
      </w:pPr>
    </w:p>
    <w:p w:rsidR="009A6C50" w:rsidRPr="009A6C50" w:rsidRDefault="009A6C50" w:rsidP="009A6C50">
      <w:pPr>
        <w:suppressAutoHyphens/>
        <w:autoSpaceDE w:val="0"/>
        <w:spacing w:before="120" w:after="120"/>
        <w:jc w:val="right"/>
        <w:rPr>
          <w:b/>
          <w:i/>
          <w:sz w:val="22"/>
          <w:szCs w:val="22"/>
          <w:lang w:eastAsia="ar-SA"/>
        </w:rPr>
      </w:pPr>
    </w:p>
    <w:p w:rsidR="009A6C50" w:rsidRPr="009A6C50" w:rsidRDefault="009A6C50" w:rsidP="009A6C50">
      <w:bookmarkStart w:id="240" w:name="_Toc64367456"/>
    </w:p>
    <w:bookmarkEnd w:id="240"/>
    <w:p w:rsidR="009A6C50" w:rsidRPr="009A6C50" w:rsidRDefault="009A6C50" w:rsidP="009A6C50">
      <w:pPr>
        <w:rPr>
          <w:b/>
          <w:i/>
          <w:sz w:val="22"/>
          <w:szCs w:val="22"/>
          <w:lang w:eastAsia="ar-SA"/>
        </w:rPr>
      </w:pPr>
    </w:p>
    <w:p w:rsidR="009A6C50" w:rsidRPr="009A6C50" w:rsidRDefault="009A6C50" w:rsidP="009A6C50">
      <w:pPr>
        <w:rPr>
          <w:b/>
          <w:i/>
          <w:sz w:val="22"/>
          <w:szCs w:val="22"/>
          <w:lang w:eastAsia="ar-SA"/>
        </w:rPr>
      </w:pPr>
    </w:p>
    <w:p w:rsidR="009A6C50" w:rsidRPr="009A6C50" w:rsidRDefault="009A6C50" w:rsidP="009A6C50">
      <w:pPr>
        <w:rPr>
          <w:b/>
          <w:i/>
          <w:sz w:val="22"/>
          <w:szCs w:val="22"/>
          <w:lang w:eastAsia="ar-SA"/>
        </w:rPr>
      </w:pPr>
    </w:p>
    <w:p w:rsidR="009A6C50" w:rsidRPr="009A6C50" w:rsidRDefault="009A6C50" w:rsidP="009A6C50">
      <w:pPr>
        <w:rPr>
          <w:b/>
          <w:i/>
          <w:sz w:val="22"/>
          <w:szCs w:val="22"/>
          <w:lang w:eastAsia="ar-SA"/>
        </w:rPr>
      </w:pPr>
    </w:p>
    <w:p w:rsidR="009A6C50" w:rsidRPr="009A6C50" w:rsidRDefault="009A6C50" w:rsidP="009A6C50">
      <w:pPr>
        <w:rPr>
          <w:b/>
          <w:i/>
          <w:sz w:val="22"/>
          <w:szCs w:val="22"/>
          <w:lang w:eastAsia="ar-SA"/>
        </w:rPr>
      </w:pPr>
    </w:p>
    <w:p w:rsidR="009A6C50" w:rsidRPr="009A6C50" w:rsidRDefault="009A6C50" w:rsidP="009A6C50">
      <w:pPr>
        <w:rPr>
          <w:b/>
          <w:i/>
          <w:sz w:val="22"/>
          <w:szCs w:val="22"/>
          <w:lang w:eastAsia="ar-SA"/>
        </w:rPr>
      </w:pPr>
    </w:p>
    <w:p w:rsidR="009A6C50" w:rsidRPr="009A6C50" w:rsidRDefault="009A6C50" w:rsidP="009A6C50">
      <w:pPr>
        <w:rPr>
          <w:b/>
          <w:i/>
          <w:sz w:val="22"/>
          <w:szCs w:val="22"/>
          <w:lang w:eastAsia="ar-SA"/>
        </w:rPr>
      </w:pPr>
    </w:p>
    <w:p w:rsidR="009A6C50" w:rsidRPr="009A6C50" w:rsidRDefault="009A6C50" w:rsidP="009A6C50">
      <w:pPr>
        <w:rPr>
          <w:b/>
          <w:i/>
          <w:sz w:val="22"/>
          <w:szCs w:val="22"/>
          <w:lang w:eastAsia="ar-SA"/>
        </w:rPr>
      </w:pPr>
    </w:p>
    <w:p w:rsidR="009A6C50" w:rsidRPr="009A6C50" w:rsidRDefault="009A6C50" w:rsidP="009A6C50">
      <w:pPr>
        <w:rPr>
          <w:b/>
          <w:i/>
          <w:sz w:val="22"/>
          <w:szCs w:val="22"/>
          <w:lang w:eastAsia="ar-SA"/>
        </w:rPr>
      </w:pPr>
    </w:p>
    <w:p w:rsidR="009A6C50" w:rsidRPr="009A6C50" w:rsidRDefault="009A6C50" w:rsidP="009A6C50">
      <w:pPr>
        <w:rPr>
          <w:b/>
          <w:i/>
          <w:sz w:val="22"/>
          <w:szCs w:val="22"/>
          <w:lang w:eastAsia="ar-SA"/>
        </w:rPr>
      </w:pPr>
    </w:p>
    <w:p w:rsidR="009A6C50" w:rsidRPr="009A6C50" w:rsidRDefault="009A6C50" w:rsidP="009A6C50">
      <w:pPr>
        <w:rPr>
          <w:b/>
          <w:i/>
          <w:sz w:val="22"/>
          <w:szCs w:val="22"/>
          <w:lang w:eastAsia="ar-SA"/>
        </w:rPr>
      </w:pPr>
    </w:p>
    <w:p w:rsidR="009A6C50" w:rsidRPr="009A6C50" w:rsidRDefault="009A6C50" w:rsidP="009A6C50">
      <w:pPr>
        <w:rPr>
          <w:b/>
          <w:i/>
          <w:sz w:val="22"/>
          <w:szCs w:val="22"/>
          <w:lang w:eastAsia="ar-SA"/>
        </w:rPr>
      </w:pPr>
    </w:p>
    <w:p w:rsidR="009A6C50" w:rsidRPr="009A6C50" w:rsidRDefault="009A6C50" w:rsidP="009A6C50">
      <w:pPr>
        <w:rPr>
          <w:b/>
          <w:i/>
          <w:sz w:val="22"/>
          <w:szCs w:val="22"/>
          <w:lang w:eastAsia="ar-SA"/>
        </w:rPr>
      </w:pPr>
    </w:p>
    <w:p w:rsidR="009A6C50" w:rsidRPr="009A6C50" w:rsidRDefault="009A6C50" w:rsidP="009A6C50">
      <w:pPr>
        <w:rPr>
          <w:b/>
          <w:i/>
          <w:sz w:val="22"/>
          <w:szCs w:val="22"/>
          <w:lang w:eastAsia="ar-SA"/>
        </w:rPr>
      </w:pPr>
    </w:p>
    <w:p w:rsidR="009A6C50" w:rsidRPr="009A6C50" w:rsidRDefault="009A6C50" w:rsidP="009A6C50">
      <w:pPr>
        <w:rPr>
          <w:b/>
          <w:i/>
          <w:sz w:val="22"/>
          <w:szCs w:val="22"/>
          <w:lang w:eastAsia="ar-SA"/>
        </w:rPr>
      </w:pPr>
    </w:p>
    <w:p w:rsidR="009A6C50" w:rsidRPr="009A6C50" w:rsidRDefault="009A6C50" w:rsidP="009A6C50">
      <w:pPr>
        <w:rPr>
          <w:b/>
          <w:i/>
          <w:sz w:val="22"/>
          <w:szCs w:val="22"/>
          <w:lang w:eastAsia="ar-SA"/>
        </w:rPr>
      </w:pPr>
    </w:p>
    <w:p w:rsidR="009A6C50" w:rsidRPr="009A6C50" w:rsidRDefault="009A6C50" w:rsidP="009A6C50">
      <w:pPr>
        <w:rPr>
          <w:b/>
          <w:i/>
          <w:sz w:val="22"/>
          <w:szCs w:val="22"/>
          <w:lang w:eastAsia="ar-SA"/>
        </w:rPr>
      </w:pPr>
    </w:p>
    <w:p w:rsidR="009A6C50" w:rsidRPr="009A6C50" w:rsidRDefault="009A6C50" w:rsidP="009A6C50">
      <w:pPr>
        <w:rPr>
          <w:b/>
          <w:i/>
          <w:sz w:val="22"/>
          <w:szCs w:val="22"/>
          <w:lang w:eastAsia="ar-SA"/>
        </w:rPr>
      </w:pPr>
    </w:p>
    <w:p w:rsidR="009A6C50" w:rsidRPr="009A6C50" w:rsidRDefault="009A6C50" w:rsidP="009A6C50">
      <w:pPr>
        <w:rPr>
          <w:b/>
          <w:i/>
          <w:sz w:val="22"/>
          <w:szCs w:val="22"/>
          <w:lang w:eastAsia="ar-SA"/>
        </w:rPr>
      </w:pPr>
    </w:p>
    <w:p w:rsidR="009A6C50" w:rsidRPr="009A6C50" w:rsidRDefault="009A6C50" w:rsidP="009A6C50">
      <w:pPr>
        <w:rPr>
          <w:b/>
          <w:i/>
          <w:sz w:val="22"/>
          <w:szCs w:val="22"/>
          <w:lang w:eastAsia="ar-SA"/>
        </w:rPr>
      </w:pPr>
    </w:p>
    <w:p w:rsidR="009A6C50" w:rsidRPr="009A6C50" w:rsidRDefault="009A6C50" w:rsidP="009A6C50">
      <w:pPr>
        <w:rPr>
          <w:b/>
          <w:i/>
          <w:sz w:val="22"/>
          <w:szCs w:val="22"/>
          <w:lang w:eastAsia="ar-SA"/>
        </w:rPr>
      </w:pPr>
    </w:p>
    <w:p w:rsidR="009A6C50" w:rsidRPr="009A6C50" w:rsidRDefault="009A6C50" w:rsidP="009A6C50">
      <w:pPr>
        <w:rPr>
          <w:b/>
          <w:i/>
          <w:sz w:val="22"/>
          <w:szCs w:val="22"/>
          <w:lang w:eastAsia="ar-SA"/>
        </w:rPr>
      </w:pPr>
    </w:p>
    <w:p w:rsidR="009A6C50" w:rsidRPr="009A6C50" w:rsidRDefault="009A6C50" w:rsidP="009A6C50">
      <w:pPr>
        <w:rPr>
          <w:b/>
          <w:i/>
          <w:sz w:val="22"/>
          <w:szCs w:val="22"/>
          <w:lang w:eastAsia="ar-SA"/>
        </w:rPr>
      </w:pPr>
    </w:p>
    <w:p w:rsidR="009A6C50" w:rsidRPr="009A6C50" w:rsidRDefault="009A6C50" w:rsidP="009A6C50">
      <w:pPr>
        <w:rPr>
          <w:b/>
          <w:i/>
          <w:sz w:val="22"/>
          <w:szCs w:val="22"/>
          <w:lang w:eastAsia="ar-SA"/>
        </w:rPr>
      </w:pPr>
    </w:p>
    <w:p w:rsidR="009A6C50" w:rsidRPr="009A6C50" w:rsidRDefault="009A6C50" w:rsidP="009A6C50">
      <w:pPr>
        <w:rPr>
          <w:b/>
          <w:i/>
          <w:sz w:val="22"/>
          <w:szCs w:val="22"/>
          <w:lang w:eastAsia="ar-SA"/>
        </w:rPr>
      </w:pPr>
    </w:p>
    <w:p w:rsidR="009A6C50" w:rsidRPr="009A6C50" w:rsidRDefault="009A6C50" w:rsidP="009A6C50">
      <w:pPr>
        <w:rPr>
          <w:b/>
          <w:i/>
          <w:sz w:val="22"/>
          <w:szCs w:val="22"/>
          <w:lang w:eastAsia="ar-SA"/>
        </w:rPr>
      </w:pPr>
    </w:p>
    <w:p w:rsidR="009A6C50" w:rsidRPr="009A6C50" w:rsidRDefault="009A6C50" w:rsidP="009A6C50">
      <w:pPr>
        <w:rPr>
          <w:b/>
          <w:i/>
          <w:sz w:val="22"/>
          <w:szCs w:val="22"/>
          <w:lang w:eastAsia="ar-SA"/>
        </w:rPr>
      </w:pPr>
    </w:p>
    <w:p w:rsidR="009A6C50" w:rsidRPr="009A6C50" w:rsidRDefault="009A6C50" w:rsidP="009A6C50">
      <w:pPr>
        <w:rPr>
          <w:b/>
          <w:i/>
          <w:sz w:val="22"/>
          <w:szCs w:val="22"/>
          <w:lang w:eastAsia="ar-SA"/>
        </w:rPr>
      </w:pPr>
    </w:p>
    <w:p w:rsidR="009A6C50" w:rsidRPr="009A6C50" w:rsidRDefault="009A6C50" w:rsidP="009A6C50">
      <w:pPr>
        <w:rPr>
          <w:b/>
          <w:i/>
          <w:sz w:val="22"/>
          <w:szCs w:val="22"/>
          <w:lang w:eastAsia="ar-SA"/>
        </w:rPr>
      </w:pPr>
    </w:p>
    <w:p w:rsidR="009A6C50" w:rsidRPr="009A6C50" w:rsidRDefault="009A6C50" w:rsidP="009A6C50">
      <w:pPr>
        <w:rPr>
          <w:b/>
          <w:i/>
          <w:sz w:val="22"/>
          <w:szCs w:val="22"/>
          <w:lang w:eastAsia="ar-SA"/>
        </w:rPr>
      </w:pPr>
    </w:p>
    <w:p w:rsidR="009A6C50" w:rsidRPr="009A6C50" w:rsidRDefault="009A6C50" w:rsidP="009A6C50">
      <w:pPr>
        <w:rPr>
          <w:b/>
          <w:i/>
          <w:sz w:val="22"/>
          <w:szCs w:val="22"/>
          <w:lang w:eastAsia="ar-SA"/>
        </w:rPr>
      </w:pPr>
    </w:p>
    <w:p w:rsidR="009A6C50" w:rsidRPr="009A6C50" w:rsidRDefault="009A6C50" w:rsidP="009A6C50">
      <w:pPr>
        <w:rPr>
          <w:b/>
          <w:i/>
          <w:sz w:val="22"/>
          <w:szCs w:val="22"/>
          <w:lang w:eastAsia="ar-SA"/>
        </w:rPr>
      </w:pPr>
    </w:p>
    <w:p w:rsidR="009A6C50" w:rsidRPr="009A6C50" w:rsidRDefault="009A6C50" w:rsidP="009A6C50">
      <w:pPr>
        <w:rPr>
          <w:b/>
          <w:i/>
          <w:sz w:val="22"/>
          <w:szCs w:val="22"/>
          <w:lang w:eastAsia="ar-SA"/>
        </w:rPr>
      </w:pPr>
    </w:p>
    <w:p w:rsidR="009A6C50" w:rsidRPr="009A6C50" w:rsidRDefault="009A6C50" w:rsidP="009A6C50">
      <w:pPr>
        <w:ind w:firstLine="709"/>
        <w:rPr>
          <w:sz w:val="22"/>
          <w:szCs w:val="22"/>
          <w:lang w:eastAsia="ar-SA"/>
        </w:rPr>
      </w:pPr>
    </w:p>
    <w:p w:rsidR="009A6C50" w:rsidRPr="009A6C50" w:rsidRDefault="009A6C50" w:rsidP="009A6C50">
      <w:pPr>
        <w:ind w:firstLine="709"/>
        <w:rPr>
          <w:sz w:val="22"/>
          <w:szCs w:val="22"/>
          <w:lang w:eastAsia="ar-SA"/>
        </w:rPr>
        <w:sectPr w:rsidR="009A6C50" w:rsidRPr="009A6C50" w:rsidSect="00B74F19">
          <w:pgSz w:w="11906" w:h="16838" w:code="9"/>
          <w:pgMar w:top="1134" w:right="851" w:bottom="1134" w:left="1701" w:header="709" w:footer="709" w:gutter="0"/>
          <w:cols w:space="708"/>
          <w:docGrid w:linePitch="360"/>
        </w:sectPr>
      </w:pPr>
    </w:p>
    <w:p w:rsidR="009A6C50" w:rsidRPr="009A6C50" w:rsidRDefault="009A6C50" w:rsidP="009A6C50">
      <w:pPr>
        <w:suppressAutoHyphens/>
        <w:autoSpaceDE w:val="0"/>
        <w:spacing w:before="120" w:after="120"/>
        <w:ind w:firstLine="6804"/>
        <w:jc w:val="center"/>
        <w:outlineLvl w:val="0"/>
        <w:rPr>
          <w:b/>
          <w:sz w:val="22"/>
          <w:szCs w:val="22"/>
          <w:lang w:eastAsia="ar-SA"/>
        </w:rPr>
      </w:pPr>
      <w:bookmarkStart w:id="241" w:name="_Toc88832864"/>
      <w:r w:rsidRPr="009A6C50">
        <w:rPr>
          <w:b/>
          <w:i/>
          <w:sz w:val="22"/>
          <w:szCs w:val="22"/>
          <w:lang w:eastAsia="ar-SA"/>
        </w:rPr>
        <w:t>Приложение № 12</w:t>
      </w:r>
      <w:r w:rsidRPr="009A6C50">
        <w:rPr>
          <w:b/>
          <w:i/>
          <w:sz w:val="22"/>
          <w:szCs w:val="22"/>
          <w:lang w:eastAsia="ar-SA"/>
        </w:rPr>
        <w:br/>
      </w:r>
      <w:r w:rsidRPr="009A6C50">
        <w:rPr>
          <w:b/>
          <w:sz w:val="22"/>
          <w:szCs w:val="22"/>
          <w:lang w:eastAsia="ar-SA"/>
        </w:rPr>
        <w:t>Форма отчета о расходовании материалов и оборудования Заказчика</w:t>
      </w:r>
      <w:bookmarkEnd w:id="241"/>
    </w:p>
    <w:tbl>
      <w:tblPr>
        <w:tblStyle w:val="afe"/>
        <w:tblW w:w="147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9957"/>
      </w:tblGrid>
      <w:tr w:rsidR="009A6C50" w:rsidRPr="009A6C50" w:rsidTr="009A6C50">
        <w:tc>
          <w:tcPr>
            <w:tcW w:w="4785" w:type="dxa"/>
          </w:tcPr>
          <w:p w:rsidR="009A6C50" w:rsidRPr="009A6C50" w:rsidRDefault="009A6C50" w:rsidP="009A6C50">
            <w:proofErr w:type="spellStart"/>
            <w:r w:rsidRPr="009A6C50">
              <w:t>город</w:t>
            </w:r>
            <w:proofErr w:type="spellEnd"/>
            <w:r w:rsidRPr="009A6C50">
              <w:t xml:space="preserve"> </w:t>
            </w:r>
            <w:r w:rsidRPr="009A6C50">
              <w:rPr>
                <w:lang w:val="ru-RU"/>
              </w:rPr>
              <w:t xml:space="preserve">Братск </w:t>
            </w:r>
          </w:p>
        </w:tc>
        <w:tc>
          <w:tcPr>
            <w:tcW w:w="9957" w:type="dxa"/>
          </w:tcPr>
          <w:p w:rsidR="009A6C50" w:rsidRPr="009A6C50" w:rsidRDefault="009A6C50" w:rsidP="009A6C50">
            <w:pPr>
              <w:jc w:val="right"/>
            </w:pPr>
            <w:r w:rsidRPr="009A6C50">
              <w:t>«____» ____________ 20</w:t>
            </w:r>
            <w:r w:rsidRPr="009A6C50">
              <w:rPr>
                <w:lang w:val="ru-RU"/>
              </w:rPr>
              <w:t>22</w:t>
            </w:r>
            <w:r w:rsidRPr="009A6C50">
              <w:t xml:space="preserve"> г.</w:t>
            </w:r>
          </w:p>
        </w:tc>
      </w:tr>
      <w:tr w:rsidR="009A6C50" w:rsidRPr="009A6C50" w:rsidTr="009A6C50">
        <w:tc>
          <w:tcPr>
            <w:tcW w:w="4785" w:type="dxa"/>
          </w:tcPr>
          <w:p w:rsidR="009A6C50" w:rsidRPr="009A6C50" w:rsidRDefault="009A6C50" w:rsidP="009A6C50"/>
        </w:tc>
        <w:tc>
          <w:tcPr>
            <w:tcW w:w="9957" w:type="dxa"/>
          </w:tcPr>
          <w:p w:rsidR="009A6C50" w:rsidRPr="009A6C50" w:rsidRDefault="009A6C50" w:rsidP="009A6C50">
            <w:pPr>
              <w:jc w:val="right"/>
            </w:pPr>
          </w:p>
        </w:tc>
      </w:tr>
    </w:tbl>
    <w:p w:rsidR="009A6C50" w:rsidRPr="009A6C50" w:rsidRDefault="009A6C50" w:rsidP="009A6C50">
      <w:pPr>
        <w:jc w:val="both"/>
      </w:pPr>
      <w:r w:rsidRPr="009A6C50">
        <w:t>В течение [___этапа] / [_____________ месяца 20__ г.]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подряда на реконструкцию № ___ от «___» _______ 20 __ г. согласно смете от «___» _______ 20 __ г.</w:t>
      </w:r>
    </w:p>
    <w:p w:rsidR="009A6C50" w:rsidRPr="009A6C50" w:rsidRDefault="009A6C50" w:rsidP="009A6C50"/>
    <w:p w:rsidR="009A6C50" w:rsidRPr="009A6C50" w:rsidRDefault="009A6C50" w:rsidP="009A6C50">
      <w:r w:rsidRPr="009A6C50">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9A6C50" w:rsidRPr="009A6C50" w:rsidTr="009A6C50">
        <w:tc>
          <w:tcPr>
            <w:tcW w:w="540" w:type="dxa"/>
            <w:vAlign w:val="center"/>
          </w:tcPr>
          <w:p w:rsidR="009A6C50" w:rsidRPr="009A6C50" w:rsidRDefault="009A6C50" w:rsidP="009A6C50">
            <w:pPr>
              <w:jc w:val="center"/>
              <w:rPr>
                <w:sz w:val="15"/>
                <w:szCs w:val="15"/>
              </w:rPr>
            </w:pPr>
            <w:r w:rsidRPr="009A6C50">
              <w:rPr>
                <w:sz w:val="15"/>
                <w:szCs w:val="15"/>
              </w:rPr>
              <w:t>№</w:t>
            </w:r>
          </w:p>
          <w:p w:rsidR="009A6C50" w:rsidRPr="009A6C50" w:rsidRDefault="009A6C50" w:rsidP="009A6C50">
            <w:pPr>
              <w:jc w:val="center"/>
              <w:rPr>
                <w:sz w:val="15"/>
                <w:szCs w:val="15"/>
              </w:rPr>
            </w:pPr>
            <w:proofErr w:type="gramStart"/>
            <w:r w:rsidRPr="009A6C50">
              <w:rPr>
                <w:sz w:val="15"/>
                <w:szCs w:val="15"/>
              </w:rPr>
              <w:t>п</w:t>
            </w:r>
            <w:proofErr w:type="gramEnd"/>
            <w:r w:rsidRPr="009A6C50">
              <w:rPr>
                <w:sz w:val="15"/>
                <w:szCs w:val="15"/>
              </w:rPr>
              <w:t>/п</w:t>
            </w:r>
          </w:p>
        </w:tc>
        <w:tc>
          <w:tcPr>
            <w:tcW w:w="3240" w:type="dxa"/>
            <w:vAlign w:val="center"/>
          </w:tcPr>
          <w:p w:rsidR="009A6C50" w:rsidRPr="009A6C50" w:rsidRDefault="009A6C50" w:rsidP="009A6C50">
            <w:pPr>
              <w:jc w:val="center"/>
              <w:rPr>
                <w:sz w:val="15"/>
                <w:szCs w:val="15"/>
              </w:rPr>
            </w:pPr>
            <w:r w:rsidRPr="009A6C50">
              <w:rPr>
                <w:sz w:val="15"/>
                <w:szCs w:val="15"/>
              </w:rPr>
              <w:t>На</w:t>
            </w:r>
            <w:r w:rsidRPr="009A6C50">
              <w:rPr>
                <w:sz w:val="15"/>
                <w:szCs w:val="15"/>
              </w:rPr>
              <w:softHyphen/>
              <w:t>име</w:t>
            </w:r>
            <w:r w:rsidRPr="009A6C50">
              <w:rPr>
                <w:sz w:val="15"/>
                <w:szCs w:val="15"/>
              </w:rPr>
              <w:softHyphen/>
              <w:t>но</w:t>
            </w:r>
            <w:r w:rsidRPr="009A6C50">
              <w:rPr>
                <w:sz w:val="15"/>
                <w:szCs w:val="15"/>
              </w:rPr>
              <w:softHyphen/>
              <w:t>ва</w:t>
            </w:r>
            <w:r w:rsidRPr="009A6C50">
              <w:rPr>
                <w:sz w:val="15"/>
                <w:szCs w:val="15"/>
              </w:rPr>
              <w:softHyphen/>
              <w:t>ние материала,</w:t>
            </w:r>
          </w:p>
          <w:p w:rsidR="009A6C50" w:rsidRPr="009A6C50" w:rsidRDefault="009A6C50" w:rsidP="009A6C50">
            <w:pPr>
              <w:jc w:val="center"/>
              <w:rPr>
                <w:sz w:val="15"/>
                <w:szCs w:val="15"/>
              </w:rPr>
            </w:pPr>
            <w:r w:rsidRPr="009A6C50">
              <w:rPr>
                <w:sz w:val="15"/>
                <w:szCs w:val="15"/>
              </w:rPr>
              <w:t>сорт, раз</w:t>
            </w:r>
            <w:r w:rsidRPr="009A6C50">
              <w:rPr>
                <w:sz w:val="15"/>
                <w:szCs w:val="15"/>
              </w:rPr>
              <w:softHyphen/>
              <w:t>мер, мар</w:t>
            </w:r>
            <w:r w:rsidRPr="009A6C50">
              <w:rPr>
                <w:sz w:val="15"/>
                <w:szCs w:val="15"/>
              </w:rPr>
              <w:softHyphen/>
              <w:t>ка</w:t>
            </w:r>
          </w:p>
        </w:tc>
        <w:tc>
          <w:tcPr>
            <w:tcW w:w="933" w:type="dxa"/>
            <w:vAlign w:val="center"/>
          </w:tcPr>
          <w:p w:rsidR="009A6C50" w:rsidRPr="009A6C50" w:rsidRDefault="009A6C50" w:rsidP="009A6C50">
            <w:pPr>
              <w:jc w:val="center"/>
              <w:rPr>
                <w:sz w:val="15"/>
                <w:szCs w:val="15"/>
              </w:rPr>
            </w:pPr>
            <w:r w:rsidRPr="009A6C50">
              <w:rPr>
                <w:sz w:val="15"/>
                <w:szCs w:val="15"/>
              </w:rPr>
              <w:t>Единица измерения материала</w:t>
            </w:r>
          </w:p>
        </w:tc>
        <w:tc>
          <w:tcPr>
            <w:tcW w:w="1767" w:type="dxa"/>
            <w:vAlign w:val="center"/>
          </w:tcPr>
          <w:p w:rsidR="009A6C50" w:rsidRPr="009A6C50" w:rsidRDefault="009A6C50" w:rsidP="009A6C50">
            <w:pPr>
              <w:jc w:val="center"/>
              <w:rPr>
                <w:sz w:val="15"/>
                <w:szCs w:val="15"/>
              </w:rPr>
            </w:pPr>
            <w:r w:rsidRPr="009A6C50">
              <w:rPr>
                <w:sz w:val="15"/>
                <w:szCs w:val="15"/>
              </w:rPr>
              <w:t>Остаток у Подрядчика материала на начало [этапа/месяца] (по данным предыдущего отчета на конец [этапа/месяца])</w:t>
            </w:r>
          </w:p>
        </w:tc>
        <w:tc>
          <w:tcPr>
            <w:tcW w:w="1800" w:type="dxa"/>
            <w:vAlign w:val="center"/>
          </w:tcPr>
          <w:p w:rsidR="009A6C50" w:rsidRPr="009A6C50" w:rsidRDefault="009A6C50" w:rsidP="009A6C50">
            <w:pPr>
              <w:jc w:val="center"/>
              <w:rPr>
                <w:sz w:val="15"/>
                <w:szCs w:val="15"/>
              </w:rPr>
            </w:pPr>
            <w:r w:rsidRPr="009A6C50">
              <w:rPr>
                <w:sz w:val="15"/>
                <w:szCs w:val="15"/>
              </w:rPr>
              <w:t>Общее количество полученного в течение [этапа/месяца] материала (по данным актов приема-передачи)</w:t>
            </w:r>
          </w:p>
        </w:tc>
        <w:tc>
          <w:tcPr>
            <w:tcW w:w="1361" w:type="dxa"/>
            <w:vAlign w:val="center"/>
          </w:tcPr>
          <w:p w:rsidR="009A6C50" w:rsidRPr="009A6C50" w:rsidRDefault="009A6C50" w:rsidP="009A6C50">
            <w:pPr>
              <w:jc w:val="center"/>
              <w:rPr>
                <w:sz w:val="15"/>
                <w:szCs w:val="15"/>
              </w:rPr>
            </w:pPr>
            <w:r w:rsidRPr="009A6C50">
              <w:rPr>
                <w:sz w:val="15"/>
                <w:szCs w:val="15"/>
              </w:rPr>
              <w:t>Общее количество израсходованного в течение [этапа/месяца] материала</w:t>
            </w:r>
          </w:p>
        </w:tc>
        <w:tc>
          <w:tcPr>
            <w:tcW w:w="2068" w:type="dxa"/>
            <w:vAlign w:val="center"/>
          </w:tcPr>
          <w:p w:rsidR="009A6C50" w:rsidRPr="009A6C50" w:rsidRDefault="009A6C50" w:rsidP="009A6C50">
            <w:pPr>
              <w:spacing w:before="20"/>
              <w:jc w:val="center"/>
              <w:rPr>
                <w:sz w:val="15"/>
                <w:szCs w:val="15"/>
              </w:rPr>
            </w:pPr>
            <w:r w:rsidRPr="009A6C50">
              <w:rPr>
                <w:sz w:val="15"/>
                <w:szCs w:val="15"/>
              </w:rPr>
              <w:t>Общее количество возвращенного Давальцу в течение [этапа/месяца] материала (по данным актов приема-передачи)</w:t>
            </w:r>
          </w:p>
        </w:tc>
        <w:tc>
          <w:tcPr>
            <w:tcW w:w="1251" w:type="dxa"/>
            <w:vAlign w:val="center"/>
          </w:tcPr>
          <w:p w:rsidR="009A6C50" w:rsidRPr="009A6C50" w:rsidRDefault="009A6C50" w:rsidP="009A6C50">
            <w:pPr>
              <w:spacing w:before="20"/>
              <w:jc w:val="center"/>
              <w:rPr>
                <w:sz w:val="15"/>
                <w:szCs w:val="15"/>
              </w:rPr>
            </w:pPr>
            <w:r w:rsidRPr="009A6C50">
              <w:rPr>
                <w:sz w:val="15"/>
                <w:szCs w:val="15"/>
              </w:rPr>
              <w:t>Остаток материала у Подрядчика на конец [этапа/месяца]</w:t>
            </w:r>
          </w:p>
        </w:tc>
        <w:tc>
          <w:tcPr>
            <w:tcW w:w="1791" w:type="dxa"/>
            <w:vAlign w:val="center"/>
          </w:tcPr>
          <w:p w:rsidR="009A6C50" w:rsidRPr="009A6C50" w:rsidRDefault="009A6C50" w:rsidP="009A6C50">
            <w:pPr>
              <w:jc w:val="center"/>
              <w:rPr>
                <w:sz w:val="15"/>
                <w:szCs w:val="15"/>
              </w:rPr>
            </w:pPr>
            <w:r w:rsidRPr="009A6C50">
              <w:rPr>
                <w:sz w:val="15"/>
                <w:szCs w:val="15"/>
              </w:rPr>
              <w:t>На</w:t>
            </w:r>
            <w:r w:rsidRPr="009A6C50">
              <w:rPr>
                <w:sz w:val="15"/>
                <w:szCs w:val="15"/>
              </w:rPr>
              <w:softHyphen/>
              <w:t>име</w:t>
            </w:r>
            <w:r w:rsidRPr="009A6C50">
              <w:rPr>
                <w:sz w:val="15"/>
                <w:szCs w:val="15"/>
              </w:rPr>
              <w:softHyphen/>
              <w:t>но</w:t>
            </w:r>
            <w:r w:rsidRPr="009A6C50">
              <w:rPr>
                <w:sz w:val="15"/>
                <w:szCs w:val="15"/>
              </w:rPr>
              <w:softHyphen/>
              <w:t>ва</w:t>
            </w:r>
            <w:r w:rsidRPr="009A6C50">
              <w:rPr>
                <w:sz w:val="15"/>
                <w:szCs w:val="15"/>
              </w:rPr>
              <w:softHyphen/>
              <w:t>ние объекта, куда  был израсходован материал</w:t>
            </w:r>
          </w:p>
        </w:tc>
      </w:tr>
      <w:tr w:rsidR="009A6C50" w:rsidRPr="009A6C50" w:rsidTr="009A6C50">
        <w:tc>
          <w:tcPr>
            <w:tcW w:w="540" w:type="dxa"/>
            <w:tcBorders>
              <w:bottom w:val="single" w:sz="4" w:space="0" w:color="auto"/>
            </w:tcBorders>
          </w:tcPr>
          <w:p w:rsidR="009A6C50" w:rsidRPr="009A6C50" w:rsidRDefault="009A6C50" w:rsidP="009A6C50">
            <w:pPr>
              <w:jc w:val="center"/>
              <w:rPr>
                <w:sz w:val="16"/>
                <w:szCs w:val="16"/>
              </w:rPr>
            </w:pPr>
            <w:r w:rsidRPr="009A6C50">
              <w:rPr>
                <w:sz w:val="16"/>
                <w:szCs w:val="16"/>
              </w:rPr>
              <w:t>1</w:t>
            </w:r>
          </w:p>
        </w:tc>
        <w:tc>
          <w:tcPr>
            <w:tcW w:w="3240" w:type="dxa"/>
            <w:tcBorders>
              <w:bottom w:val="single" w:sz="4" w:space="0" w:color="auto"/>
            </w:tcBorders>
          </w:tcPr>
          <w:p w:rsidR="009A6C50" w:rsidRPr="009A6C50" w:rsidRDefault="009A6C50" w:rsidP="009A6C50">
            <w:pPr>
              <w:jc w:val="center"/>
              <w:rPr>
                <w:sz w:val="16"/>
                <w:szCs w:val="16"/>
              </w:rPr>
            </w:pPr>
            <w:r w:rsidRPr="009A6C50">
              <w:rPr>
                <w:sz w:val="16"/>
                <w:szCs w:val="16"/>
              </w:rPr>
              <w:t>2</w:t>
            </w:r>
          </w:p>
        </w:tc>
        <w:tc>
          <w:tcPr>
            <w:tcW w:w="933" w:type="dxa"/>
            <w:tcBorders>
              <w:bottom w:val="single" w:sz="4" w:space="0" w:color="auto"/>
            </w:tcBorders>
          </w:tcPr>
          <w:p w:rsidR="009A6C50" w:rsidRPr="009A6C50" w:rsidRDefault="009A6C50" w:rsidP="009A6C50">
            <w:pPr>
              <w:jc w:val="center"/>
              <w:rPr>
                <w:sz w:val="16"/>
                <w:szCs w:val="16"/>
              </w:rPr>
            </w:pPr>
            <w:r w:rsidRPr="009A6C50">
              <w:rPr>
                <w:sz w:val="16"/>
                <w:szCs w:val="16"/>
              </w:rPr>
              <w:t>3</w:t>
            </w:r>
          </w:p>
        </w:tc>
        <w:tc>
          <w:tcPr>
            <w:tcW w:w="1767" w:type="dxa"/>
            <w:tcBorders>
              <w:bottom w:val="single" w:sz="4" w:space="0" w:color="auto"/>
            </w:tcBorders>
          </w:tcPr>
          <w:p w:rsidR="009A6C50" w:rsidRPr="009A6C50" w:rsidRDefault="009A6C50" w:rsidP="009A6C50">
            <w:pPr>
              <w:jc w:val="center"/>
              <w:rPr>
                <w:sz w:val="16"/>
                <w:szCs w:val="16"/>
              </w:rPr>
            </w:pPr>
            <w:r w:rsidRPr="009A6C50">
              <w:rPr>
                <w:sz w:val="16"/>
                <w:szCs w:val="16"/>
              </w:rPr>
              <w:t>4</w:t>
            </w:r>
          </w:p>
        </w:tc>
        <w:tc>
          <w:tcPr>
            <w:tcW w:w="1800" w:type="dxa"/>
            <w:tcBorders>
              <w:bottom w:val="single" w:sz="4" w:space="0" w:color="auto"/>
            </w:tcBorders>
          </w:tcPr>
          <w:p w:rsidR="009A6C50" w:rsidRPr="009A6C50" w:rsidRDefault="009A6C50" w:rsidP="009A6C50">
            <w:pPr>
              <w:jc w:val="center"/>
              <w:rPr>
                <w:sz w:val="16"/>
                <w:szCs w:val="16"/>
              </w:rPr>
            </w:pPr>
            <w:r w:rsidRPr="009A6C50">
              <w:rPr>
                <w:sz w:val="16"/>
                <w:szCs w:val="16"/>
              </w:rPr>
              <w:t>5</w:t>
            </w:r>
          </w:p>
        </w:tc>
        <w:tc>
          <w:tcPr>
            <w:tcW w:w="1361" w:type="dxa"/>
            <w:tcBorders>
              <w:bottom w:val="single" w:sz="4" w:space="0" w:color="auto"/>
            </w:tcBorders>
          </w:tcPr>
          <w:p w:rsidR="009A6C50" w:rsidRPr="009A6C50" w:rsidRDefault="009A6C50" w:rsidP="009A6C50">
            <w:pPr>
              <w:jc w:val="center"/>
              <w:rPr>
                <w:sz w:val="16"/>
                <w:szCs w:val="16"/>
              </w:rPr>
            </w:pPr>
            <w:r w:rsidRPr="009A6C50">
              <w:rPr>
                <w:sz w:val="16"/>
                <w:szCs w:val="16"/>
              </w:rPr>
              <w:t>6</w:t>
            </w:r>
          </w:p>
        </w:tc>
        <w:tc>
          <w:tcPr>
            <w:tcW w:w="2068" w:type="dxa"/>
            <w:tcBorders>
              <w:bottom w:val="single" w:sz="4" w:space="0" w:color="auto"/>
            </w:tcBorders>
          </w:tcPr>
          <w:p w:rsidR="009A6C50" w:rsidRPr="009A6C50" w:rsidRDefault="009A6C50" w:rsidP="009A6C50">
            <w:pPr>
              <w:jc w:val="center"/>
              <w:rPr>
                <w:sz w:val="16"/>
                <w:szCs w:val="16"/>
              </w:rPr>
            </w:pPr>
            <w:r w:rsidRPr="009A6C50">
              <w:rPr>
                <w:sz w:val="16"/>
                <w:szCs w:val="16"/>
              </w:rPr>
              <w:t>7</w:t>
            </w:r>
          </w:p>
        </w:tc>
        <w:tc>
          <w:tcPr>
            <w:tcW w:w="1251" w:type="dxa"/>
            <w:tcBorders>
              <w:bottom w:val="single" w:sz="4" w:space="0" w:color="auto"/>
            </w:tcBorders>
          </w:tcPr>
          <w:p w:rsidR="009A6C50" w:rsidRPr="009A6C50" w:rsidRDefault="009A6C50" w:rsidP="009A6C50">
            <w:pPr>
              <w:jc w:val="center"/>
              <w:rPr>
                <w:sz w:val="16"/>
                <w:szCs w:val="16"/>
              </w:rPr>
            </w:pPr>
            <w:r w:rsidRPr="009A6C50">
              <w:rPr>
                <w:sz w:val="16"/>
                <w:szCs w:val="16"/>
              </w:rPr>
              <w:t>8</w:t>
            </w:r>
          </w:p>
        </w:tc>
        <w:tc>
          <w:tcPr>
            <w:tcW w:w="1791" w:type="dxa"/>
            <w:tcBorders>
              <w:bottom w:val="single" w:sz="4" w:space="0" w:color="auto"/>
            </w:tcBorders>
          </w:tcPr>
          <w:p w:rsidR="009A6C50" w:rsidRPr="009A6C50" w:rsidRDefault="009A6C50" w:rsidP="009A6C50">
            <w:pPr>
              <w:jc w:val="center"/>
              <w:rPr>
                <w:sz w:val="16"/>
                <w:szCs w:val="16"/>
              </w:rPr>
            </w:pPr>
            <w:r w:rsidRPr="009A6C50">
              <w:rPr>
                <w:sz w:val="16"/>
                <w:szCs w:val="16"/>
              </w:rPr>
              <w:t>9</w:t>
            </w:r>
          </w:p>
        </w:tc>
      </w:tr>
      <w:tr w:rsidR="009A6C50" w:rsidRPr="009A6C50" w:rsidTr="009A6C50">
        <w:tc>
          <w:tcPr>
            <w:tcW w:w="540" w:type="dxa"/>
            <w:tcBorders>
              <w:bottom w:val="single" w:sz="6" w:space="0" w:color="auto"/>
              <w:right w:val="single" w:sz="6" w:space="0" w:color="auto"/>
            </w:tcBorders>
          </w:tcPr>
          <w:p w:rsidR="009A6C50" w:rsidRPr="009A6C50" w:rsidRDefault="009A6C50" w:rsidP="009A6C50"/>
        </w:tc>
        <w:tc>
          <w:tcPr>
            <w:tcW w:w="3240" w:type="dxa"/>
            <w:tcBorders>
              <w:left w:val="single" w:sz="6" w:space="0" w:color="auto"/>
              <w:bottom w:val="single" w:sz="6" w:space="0" w:color="auto"/>
              <w:right w:val="single" w:sz="6" w:space="0" w:color="auto"/>
            </w:tcBorders>
          </w:tcPr>
          <w:p w:rsidR="009A6C50" w:rsidRPr="009A6C50" w:rsidRDefault="009A6C50" w:rsidP="009A6C50"/>
        </w:tc>
        <w:tc>
          <w:tcPr>
            <w:tcW w:w="933" w:type="dxa"/>
            <w:tcBorders>
              <w:left w:val="single" w:sz="6" w:space="0" w:color="auto"/>
              <w:bottom w:val="single" w:sz="6" w:space="0" w:color="auto"/>
              <w:right w:val="single" w:sz="6" w:space="0" w:color="auto"/>
            </w:tcBorders>
          </w:tcPr>
          <w:p w:rsidR="009A6C50" w:rsidRPr="009A6C50" w:rsidRDefault="009A6C50" w:rsidP="009A6C50"/>
        </w:tc>
        <w:tc>
          <w:tcPr>
            <w:tcW w:w="1767" w:type="dxa"/>
            <w:tcBorders>
              <w:left w:val="single" w:sz="6" w:space="0" w:color="auto"/>
              <w:bottom w:val="single" w:sz="6" w:space="0" w:color="auto"/>
              <w:right w:val="single" w:sz="6" w:space="0" w:color="auto"/>
            </w:tcBorders>
          </w:tcPr>
          <w:p w:rsidR="009A6C50" w:rsidRPr="009A6C50" w:rsidRDefault="009A6C50" w:rsidP="009A6C50"/>
        </w:tc>
        <w:tc>
          <w:tcPr>
            <w:tcW w:w="1800" w:type="dxa"/>
            <w:tcBorders>
              <w:left w:val="single" w:sz="6" w:space="0" w:color="auto"/>
              <w:bottom w:val="single" w:sz="6" w:space="0" w:color="auto"/>
              <w:right w:val="single" w:sz="6" w:space="0" w:color="auto"/>
            </w:tcBorders>
          </w:tcPr>
          <w:p w:rsidR="009A6C50" w:rsidRPr="009A6C50" w:rsidRDefault="009A6C50" w:rsidP="009A6C50"/>
        </w:tc>
        <w:tc>
          <w:tcPr>
            <w:tcW w:w="1361" w:type="dxa"/>
            <w:tcBorders>
              <w:left w:val="single" w:sz="6" w:space="0" w:color="auto"/>
              <w:bottom w:val="single" w:sz="6" w:space="0" w:color="auto"/>
              <w:right w:val="single" w:sz="6" w:space="0" w:color="auto"/>
            </w:tcBorders>
          </w:tcPr>
          <w:p w:rsidR="009A6C50" w:rsidRPr="009A6C50" w:rsidRDefault="009A6C50" w:rsidP="009A6C50"/>
        </w:tc>
        <w:tc>
          <w:tcPr>
            <w:tcW w:w="2068" w:type="dxa"/>
            <w:tcBorders>
              <w:left w:val="single" w:sz="6" w:space="0" w:color="auto"/>
              <w:bottom w:val="single" w:sz="6" w:space="0" w:color="auto"/>
              <w:right w:val="single" w:sz="6" w:space="0" w:color="auto"/>
            </w:tcBorders>
          </w:tcPr>
          <w:p w:rsidR="009A6C50" w:rsidRPr="009A6C50" w:rsidRDefault="009A6C50" w:rsidP="009A6C50"/>
        </w:tc>
        <w:tc>
          <w:tcPr>
            <w:tcW w:w="1251" w:type="dxa"/>
            <w:tcBorders>
              <w:left w:val="single" w:sz="6" w:space="0" w:color="auto"/>
              <w:bottom w:val="single" w:sz="6" w:space="0" w:color="auto"/>
              <w:right w:val="single" w:sz="6" w:space="0" w:color="auto"/>
            </w:tcBorders>
          </w:tcPr>
          <w:p w:rsidR="009A6C50" w:rsidRPr="009A6C50" w:rsidRDefault="009A6C50" w:rsidP="009A6C50"/>
        </w:tc>
        <w:tc>
          <w:tcPr>
            <w:tcW w:w="1791" w:type="dxa"/>
            <w:tcBorders>
              <w:left w:val="single" w:sz="6" w:space="0" w:color="auto"/>
              <w:bottom w:val="single" w:sz="6" w:space="0" w:color="auto"/>
            </w:tcBorders>
          </w:tcPr>
          <w:p w:rsidR="009A6C50" w:rsidRPr="009A6C50" w:rsidRDefault="009A6C50" w:rsidP="009A6C50"/>
        </w:tc>
      </w:tr>
    </w:tbl>
    <w:p w:rsidR="009A6C50" w:rsidRPr="009A6C50" w:rsidRDefault="009A6C50" w:rsidP="009A6C50">
      <w:pPr>
        <w:jc w:val="both"/>
      </w:pPr>
    </w:p>
    <w:p w:rsidR="009A6C50" w:rsidRPr="009A6C50" w:rsidRDefault="009A6C50" w:rsidP="009A6C50">
      <w:r w:rsidRPr="009A6C50">
        <w:t>2. Отчет об израсходованном 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9A6C50" w:rsidRPr="009A6C50" w:rsidTr="009A6C50">
        <w:tc>
          <w:tcPr>
            <w:tcW w:w="540" w:type="dxa"/>
            <w:vAlign w:val="center"/>
          </w:tcPr>
          <w:p w:rsidR="009A6C50" w:rsidRPr="009A6C50" w:rsidRDefault="009A6C50" w:rsidP="009A6C50">
            <w:pPr>
              <w:jc w:val="center"/>
              <w:rPr>
                <w:sz w:val="15"/>
                <w:szCs w:val="15"/>
              </w:rPr>
            </w:pPr>
            <w:r w:rsidRPr="009A6C50">
              <w:rPr>
                <w:sz w:val="15"/>
                <w:szCs w:val="15"/>
              </w:rPr>
              <w:t>№</w:t>
            </w:r>
          </w:p>
          <w:p w:rsidR="009A6C50" w:rsidRPr="009A6C50" w:rsidRDefault="009A6C50" w:rsidP="009A6C50">
            <w:pPr>
              <w:jc w:val="center"/>
              <w:rPr>
                <w:sz w:val="15"/>
                <w:szCs w:val="15"/>
              </w:rPr>
            </w:pPr>
            <w:proofErr w:type="gramStart"/>
            <w:r w:rsidRPr="009A6C50">
              <w:rPr>
                <w:sz w:val="15"/>
                <w:szCs w:val="15"/>
              </w:rPr>
              <w:t>п</w:t>
            </w:r>
            <w:proofErr w:type="gramEnd"/>
            <w:r w:rsidRPr="009A6C50">
              <w:rPr>
                <w:sz w:val="15"/>
                <w:szCs w:val="15"/>
              </w:rPr>
              <w:t>/п</w:t>
            </w:r>
          </w:p>
        </w:tc>
        <w:tc>
          <w:tcPr>
            <w:tcW w:w="3240" w:type="dxa"/>
            <w:vAlign w:val="center"/>
          </w:tcPr>
          <w:p w:rsidR="009A6C50" w:rsidRPr="009A6C50" w:rsidRDefault="009A6C50" w:rsidP="009A6C50">
            <w:pPr>
              <w:jc w:val="center"/>
              <w:rPr>
                <w:sz w:val="15"/>
                <w:szCs w:val="15"/>
              </w:rPr>
            </w:pPr>
            <w:r w:rsidRPr="009A6C50">
              <w:rPr>
                <w:sz w:val="15"/>
                <w:szCs w:val="15"/>
              </w:rPr>
              <w:t>На</w:t>
            </w:r>
            <w:r w:rsidRPr="009A6C50">
              <w:rPr>
                <w:sz w:val="15"/>
                <w:szCs w:val="15"/>
              </w:rPr>
              <w:softHyphen/>
              <w:t>име</w:t>
            </w:r>
            <w:r w:rsidRPr="009A6C50">
              <w:rPr>
                <w:sz w:val="15"/>
                <w:szCs w:val="15"/>
              </w:rPr>
              <w:softHyphen/>
              <w:t>но</w:t>
            </w:r>
            <w:r w:rsidRPr="009A6C50">
              <w:rPr>
                <w:sz w:val="15"/>
                <w:szCs w:val="15"/>
              </w:rPr>
              <w:softHyphen/>
              <w:t>ва</w:t>
            </w:r>
            <w:r w:rsidRPr="009A6C50">
              <w:rPr>
                <w:sz w:val="15"/>
                <w:szCs w:val="15"/>
              </w:rPr>
              <w:softHyphen/>
              <w:t>ние оборудования, марка, заводской номер</w:t>
            </w:r>
          </w:p>
          <w:p w:rsidR="009A6C50" w:rsidRPr="009A6C50" w:rsidRDefault="009A6C50" w:rsidP="009A6C50">
            <w:pPr>
              <w:jc w:val="center"/>
              <w:rPr>
                <w:sz w:val="15"/>
                <w:szCs w:val="15"/>
              </w:rPr>
            </w:pPr>
          </w:p>
        </w:tc>
        <w:tc>
          <w:tcPr>
            <w:tcW w:w="933" w:type="dxa"/>
            <w:vAlign w:val="center"/>
          </w:tcPr>
          <w:p w:rsidR="009A6C50" w:rsidRPr="009A6C50" w:rsidRDefault="009A6C50" w:rsidP="009A6C50">
            <w:pPr>
              <w:jc w:val="center"/>
              <w:rPr>
                <w:sz w:val="15"/>
                <w:szCs w:val="15"/>
              </w:rPr>
            </w:pPr>
            <w:r w:rsidRPr="009A6C50">
              <w:rPr>
                <w:sz w:val="15"/>
                <w:szCs w:val="15"/>
              </w:rPr>
              <w:t>Единица измерения оборудования</w:t>
            </w:r>
          </w:p>
        </w:tc>
        <w:tc>
          <w:tcPr>
            <w:tcW w:w="1767" w:type="dxa"/>
            <w:vAlign w:val="center"/>
          </w:tcPr>
          <w:p w:rsidR="009A6C50" w:rsidRPr="009A6C50" w:rsidRDefault="009A6C50" w:rsidP="009A6C50">
            <w:pPr>
              <w:jc w:val="center"/>
              <w:rPr>
                <w:sz w:val="15"/>
                <w:szCs w:val="15"/>
              </w:rPr>
            </w:pPr>
            <w:r w:rsidRPr="009A6C50">
              <w:rPr>
                <w:sz w:val="15"/>
                <w:szCs w:val="15"/>
              </w:rPr>
              <w:t>Остаток у Подрядчика оборудования на начало [этапа/месяца] (по данным предыдущего отчета на конец [этапа/месяца])</w:t>
            </w:r>
          </w:p>
        </w:tc>
        <w:tc>
          <w:tcPr>
            <w:tcW w:w="1800" w:type="dxa"/>
            <w:vAlign w:val="center"/>
          </w:tcPr>
          <w:p w:rsidR="009A6C50" w:rsidRPr="009A6C50" w:rsidRDefault="009A6C50" w:rsidP="009A6C50">
            <w:pPr>
              <w:jc w:val="center"/>
              <w:rPr>
                <w:sz w:val="15"/>
                <w:szCs w:val="15"/>
              </w:rPr>
            </w:pPr>
            <w:r w:rsidRPr="009A6C50">
              <w:rPr>
                <w:sz w:val="15"/>
                <w:szCs w:val="15"/>
              </w:rPr>
              <w:t>Общее количество полученного в течение [этапа/месяца] оборудования (по данным актов приема-передачи)</w:t>
            </w:r>
          </w:p>
        </w:tc>
        <w:tc>
          <w:tcPr>
            <w:tcW w:w="1361" w:type="dxa"/>
            <w:vAlign w:val="center"/>
          </w:tcPr>
          <w:p w:rsidR="009A6C50" w:rsidRPr="009A6C50" w:rsidRDefault="009A6C50" w:rsidP="009A6C50">
            <w:pPr>
              <w:jc w:val="center"/>
              <w:rPr>
                <w:sz w:val="15"/>
                <w:szCs w:val="15"/>
              </w:rPr>
            </w:pPr>
            <w:r w:rsidRPr="009A6C50">
              <w:rPr>
                <w:sz w:val="15"/>
                <w:szCs w:val="15"/>
              </w:rPr>
              <w:t>Общее количество израсходованного в течение [этапа/месяца] оборудования</w:t>
            </w:r>
          </w:p>
        </w:tc>
        <w:tc>
          <w:tcPr>
            <w:tcW w:w="2068" w:type="dxa"/>
            <w:vAlign w:val="center"/>
          </w:tcPr>
          <w:p w:rsidR="009A6C50" w:rsidRPr="009A6C50" w:rsidRDefault="009A6C50" w:rsidP="009A6C50">
            <w:pPr>
              <w:spacing w:before="20"/>
              <w:jc w:val="center"/>
              <w:rPr>
                <w:sz w:val="15"/>
                <w:szCs w:val="15"/>
              </w:rPr>
            </w:pPr>
            <w:r w:rsidRPr="009A6C50">
              <w:rPr>
                <w:sz w:val="15"/>
                <w:szCs w:val="15"/>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rsidR="009A6C50" w:rsidRPr="009A6C50" w:rsidRDefault="009A6C50" w:rsidP="009A6C50">
            <w:pPr>
              <w:spacing w:before="20"/>
              <w:jc w:val="center"/>
              <w:rPr>
                <w:sz w:val="15"/>
                <w:szCs w:val="15"/>
              </w:rPr>
            </w:pPr>
            <w:r w:rsidRPr="009A6C50">
              <w:rPr>
                <w:sz w:val="15"/>
                <w:szCs w:val="15"/>
              </w:rPr>
              <w:t>Остаток оборудования у Подрядчика на конец [этапа/месяца]</w:t>
            </w:r>
          </w:p>
        </w:tc>
        <w:tc>
          <w:tcPr>
            <w:tcW w:w="1791" w:type="dxa"/>
            <w:vAlign w:val="center"/>
          </w:tcPr>
          <w:p w:rsidR="009A6C50" w:rsidRPr="009A6C50" w:rsidRDefault="009A6C50" w:rsidP="009A6C50">
            <w:pPr>
              <w:jc w:val="center"/>
              <w:rPr>
                <w:sz w:val="15"/>
                <w:szCs w:val="15"/>
              </w:rPr>
            </w:pPr>
            <w:r w:rsidRPr="009A6C50">
              <w:rPr>
                <w:sz w:val="15"/>
                <w:szCs w:val="15"/>
              </w:rPr>
              <w:t>На</w:t>
            </w:r>
            <w:r w:rsidRPr="009A6C50">
              <w:rPr>
                <w:sz w:val="15"/>
                <w:szCs w:val="15"/>
              </w:rPr>
              <w:softHyphen/>
              <w:t>име</w:t>
            </w:r>
            <w:r w:rsidRPr="009A6C50">
              <w:rPr>
                <w:sz w:val="15"/>
                <w:szCs w:val="15"/>
              </w:rPr>
              <w:softHyphen/>
              <w:t>но</w:t>
            </w:r>
            <w:r w:rsidRPr="009A6C50">
              <w:rPr>
                <w:sz w:val="15"/>
                <w:szCs w:val="15"/>
              </w:rPr>
              <w:softHyphen/>
              <w:t>ва</w:t>
            </w:r>
            <w:r w:rsidRPr="009A6C50">
              <w:rPr>
                <w:sz w:val="15"/>
                <w:szCs w:val="15"/>
              </w:rPr>
              <w:softHyphen/>
              <w:t>ние объекта, куда было израсходовано оборудование</w:t>
            </w:r>
          </w:p>
        </w:tc>
      </w:tr>
      <w:tr w:rsidR="009A6C50" w:rsidRPr="009A6C50" w:rsidTr="009A6C50">
        <w:tc>
          <w:tcPr>
            <w:tcW w:w="540" w:type="dxa"/>
            <w:tcBorders>
              <w:bottom w:val="single" w:sz="4" w:space="0" w:color="auto"/>
            </w:tcBorders>
          </w:tcPr>
          <w:p w:rsidR="009A6C50" w:rsidRPr="009A6C50" w:rsidRDefault="009A6C50" w:rsidP="009A6C50">
            <w:pPr>
              <w:jc w:val="center"/>
              <w:rPr>
                <w:sz w:val="16"/>
                <w:szCs w:val="16"/>
              </w:rPr>
            </w:pPr>
            <w:r w:rsidRPr="009A6C50">
              <w:rPr>
                <w:sz w:val="16"/>
                <w:szCs w:val="16"/>
              </w:rPr>
              <w:t>1</w:t>
            </w:r>
          </w:p>
        </w:tc>
        <w:tc>
          <w:tcPr>
            <w:tcW w:w="3240" w:type="dxa"/>
            <w:tcBorders>
              <w:bottom w:val="single" w:sz="4" w:space="0" w:color="auto"/>
            </w:tcBorders>
          </w:tcPr>
          <w:p w:rsidR="009A6C50" w:rsidRPr="009A6C50" w:rsidRDefault="009A6C50" w:rsidP="009A6C50">
            <w:pPr>
              <w:jc w:val="center"/>
              <w:rPr>
                <w:sz w:val="16"/>
                <w:szCs w:val="16"/>
              </w:rPr>
            </w:pPr>
            <w:r w:rsidRPr="009A6C50">
              <w:rPr>
                <w:sz w:val="16"/>
                <w:szCs w:val="16"/>
              </w:rPr>
              <w:t>2</w:t>
            </w:r>
          </w:p>
        </w:tc>
        <w:tc>
          <w:tcPr>
            <w:tcW w:w="933" w:type="dxa"/>
            <w:tcBorders>
              <w:bottom w:val="single" w:sz="4" w:space="0" w:color="auto"/>
            </w:tcBorders>
          </w:tcPr>
          <w:p w:rsidR="009A6C50" w:rsidRPr="009A6C50" w:rsidRDefault="009A6C50" w:rsidP="009A6C50">
            <w:pPr>
              <w:jc w:val="center"/>
              <w:rPr>
                <w:sz w:val="16"/>
                <w:szCs w:val="16"/>
              </w:rPr>
            </w:pPr>
            <w:r w:rsidRPr="009A6C50">
              <w:rPr>
                <w:sz w:val="16"/>
                <w:szCs w:val="16"/>
              </w:rPr>
              <w:t>3</w:t>
            </w:r>
          </w:p>
        </w:tc>
        <w:tc>
          <w:tcPr>
            <w:tcW w:w="1767" w:type="dxa"/>
            <w:tcBorders>
              <w:bottom w:val="single" w:sz="4" w:space="0" w:color="auto"/>
            </w:tcBorders>
          </w:tcPr>
          <w:p w:rsidR="009A6C50" w:rsidRPr="009A6C50" w:rsidRDefault="009A6C50" w:rsidP="009A6C50">
            <w:pPr>
              <w:jc w:val="center"/>
              <w:rPr>
                <w:sz w:val="16"/>
                <w:szCs w:val="16"/>
              </w:rPr>
            </w:pPr>
            <w:r w:rsidRPr="009A6C50">
              <w:rPr>
                <w:sz w:val="16"/>
                <w:szCs w:val="16"/>
              </w:rPr>
              <w:t>4</w:t>
            </w:r>
          </w:p>
        </w:tc>
        <w:tc>
          <w:tcPr>
            <w:tcW w:w="1800" w:type="dxa"/>
            <w:tcBorders>
              <w:bottom w:val="single" w:sz="4" w:space="0" w:color="auto"/>
            </w:tcBorders>
          </w:tcPr>
          <w:p w:rsidR="009A6C50" w:rsidRPr="009A6C50" w:rsidRDefault="009A6C50" w:rsidP="009A6C50">
            <w:pPr>
              <w:jc w:val="center"/>
              <w:rPr>
                <w:sz w:val="16"/>
                <w:szCs w:val="16"/>
              </w:rPr>
            </w:pPr>
            <w:r w:rsidRPr="009A6C50">
              <w:rPr>
                <w:sz w:val="16"/>
                <w:szCs w:val="16"/>
              </w:rPr>
              <w:t>5</w:t>
            </w:r>
          </w:p>
        </w:tc>
        <w:tc>
          <w:tcPr>
            <w:tcW w:w="1361" w:type="dxa"/>
            <w:tcBorders>
              <w:bottom w:val="single" w:sz="4" w:space="0" w:color="auto"/>
            </w:tcBorders>
          </w:tcPr>
          <w:p w:rsidR="009A6C50" w:rsidRPr="009A6C50" w:rsidRDefault="009A6C50" w:rsidP="009A6C50">
            <w:pPr>
              <w:jc w:val="center"/>
              <w:rPr>
                <w:sz w:val="16"/>
                <w:szCs w:val="16"/>
              </w:rPr>
            </w:pPr>
            <w:r w:rsidRPr="009A6C50">
              <w:rPr>
                <w:sz w:val="16"/>
                <w:szCs w:val="16"/>
              </w:rPr>
              <w:t>6</w:t>
            </w:r>
          </w:p>
        </w:tc>
        <w:tc>
          <w:tcPr>
            <w:tcW w:w="2068" w:type="dxa"/>
            <w:tcBorders>
              <w:bottom w:val="single" w:sz="4" w:space="0" w:color="auto"/>
            </w:tcBorders>
          </w:tcPr>
          <w:p w:rsidR="009A6C50" w:rsidRPr="009A6C50" w:rsidRDefault="009A6C50" w:rsidP="009A6C50">
            <w:pPr>
              <w:jc w:val="center"/>
              <w:rPr>
                <w:sz w:val="16"/>
                <w:szCs w:val="16"/>
              </w:rPr>
            </w:pPr>
            <w:r w:rsidRPr="009A6C50">
              <w:rPr>
                <w:sz w:val="16"/>
                <w:szCs w:val="16"/>
              </w:rPr>
              <w:t>7</w:t>
            </w:r>
          </w:p>
        </w:tc>
        <w:tc>
          <w:tcPr>
            <w:tcW w:w="1251" w:type="dxa"/>
            <w:tcBorders>
              <w:bottom w:val="single" w:sz="4" w:space="0" w:color="auto"/>
            </w:tcBorders>
          </w:tcPr>
          <w:p w:rsidR="009A6C50" w:rsidRPr="009A6C50" w:rsidRDefault="009A6C50" w:rsidP="009A6C50">
            <w:pPr>
              <w:jc w:val="center"/>
              <w:rPr>
                <w:sz w:val="16"/>
                <w:szCs w:val="16"/>
              </w:rPr>
            </w:pPr>
            <w:r w:rsidRPr="009A6C50">
              <w:rPr>
                <w:sz w:val="16"/>
                <w:szCs w:val="16"/>
              </w:rPr>
              <w:t>8</w:t>
            </w:r>
          </w:p>
        </w:tc>
        <w:tc>
          <w:tcPr>
            <w:tcW w:w="1791" w:type="dxa"/>
            <w:tcBorders>
              <w:bottom w:val="single" w:sz="4" w:space="0" w:color="auto"/>
            </w:tcBorders>
          </w:tcPr>
          <w:p w:rsidR="009A6C50" w:rsidRPr="009A6C50" w:rsidRDefault="009A6C50" w:rsidP="009A6C50">
            <w:pPr>
              <w:jc w:val="center"/>
              <w:rPr>
                <w:sz w:val="16"/>
                <w:szCs w:val="16"/>
              </w:rPr>
            </w:pPr>
            <w:r w:rsidRPr="009A6C50">
              <w:rPr>
                <w:sz w:val="16"/>
                <w:szCs w:val="16"/>
              </w:rPr>
              <w:t>9</w:t>
            </w:r>
          </w:p>
        </w:tc>
      </w:tr>
      <w:tr w:rsidR="009A6C50" w:rsidRPr="009A6C50" w:rsidTr="009A6C50">
        <w:tc>
          <w:tcPr>
            <w:tcW w:w="540" w:type="dxa"/>
            <w:tcBorders>
              <w:bottom w:val="single" w:sz="6" w:space="0" w:color="auto"/>
              <w:right w:val="single" w:sz="6" w:space="0" w:color="auto"/>
            </w:tcBorders>
          </w:tcPr>
          <w:p w:rsidR="009A6C50" w:rsidRPr="009A6C50" w:rsidRDefault="009A6C50" w:rsidP="009A6C50"/>
        </w:tc>
        <w:tc>
          <w:tcPr>
            <w:tcW w:w="3240" w:type="dxa"/>
            <w:tcBorders>
              <w:left w:val="single" w:sz="6" w:space="0" w:color="auto"/>
              <w:bottom w:val="single" w:sz="6" w:space="0" w:color="auto"/>
              <w:right w:val="single" w:sz="6" w:space="0" w:color="auto"/>
            </w:tcBorders>
          </w:tcPr>
          <w:p w:rsidR="009A6C50" w:rsidRPr="009A6C50" w:rsidRDefault="009A6C50" w:rsidP="009A6C50"/>
        </w:tc>
        <w:tc>
          <w:tcPr>
            <w:tcW w:w="933" w:type="dxa"/>
            <w:tcBorders>
              <w:left w:val="single" w:sz="6" w:space="0" w:color="auto"/>
              <w:bottom w:val="single" w:sz="6" w:space="0" w:color="auto"/>
              <w:right w:val="single" w:sz="6" w:space="0" w:color="auto"/>
            </w:tcBorders>
          </w:tcPr>
          <w:p w:rsidR="009A6C50" w:rsidRPr="009A6C50" w:rsidRDefault="009A6C50" w:rsidP="009A6C50"/>
        </w:tc>
        <w:tc>
          <w:tcPr>
            <w:tcW w:w="1767" w:type="dxa"/>
            <w:tcBorders>
              <w:left w:val="single" w:sz="6" w:space="0" w:color="auto"/>
              <w:bottom w:val="single" w:sz="6" w:space="0" w:color="auto"/>
              <w:right w:val="single" w:sz="6" w:space="0" w:color="auto"/>
            </w:tcBorders>
          </w:tcPr>
          <w:p w:rsidR="009A6C50" w:rsidRPr="009A6C50" w:rsidRDefault="009A6C50" w:rsidP="009A6C50"/>
        </w:tc>
        <w:tc>
          <w:tcPr>
            <w:tcW w:w="1800" w:type="dxa"/>
            <w:tcBorders>
              <w:left w:val="single" w:sz="6" w:space="0" w:color="auto"/>
              <w:bottom w:val="single" w:sz="6" w:space="0" w:color="auto"/>
              <w:right w:val="single" w:sz="6" w:space="0" w:color="auto"/>
            </w:tcBorders>
          </w:tcPr>
          <w:p w:rsidR="009A6C50" w:rsidRPr="009A6C50" w:rsidRDefault="009A6C50" w:rsidP="009A6C50"/>
        </w:tc>
        <w:tc>
          <w:tcPr>
            <w:tcW w:w="1361" w:type="dxa"/>
            <w:tcBorders>
              <w:left w:val="single" w:sz="6" w:space="0" w:color="auto"/>
              <w:bottom w:val="single" w:sz="6" w:space="0" w:color="auto"/>
              <w:right w:val="single" w:sz="6" w:space="0" w:color="auto"/>
            </w:tcBorders>
          </w:tcPr>
          <w:p w:rsidR="009A6C50" w:rsidRPr="009A6C50" w:rsidRDefault="009A6C50" w:rsidP="009A6C50"/>
        </w:tc>
        <w:tc>
          <w:tcPr>
            <w:tcW w:w="2068" w:type="dxa"/>
            <w:tcBorders>
              <w:left w:val="single" w:sz="6" w:space="0" w:color="auto"/>
              <w:bottom w:val="single" w:sz="6" w:space="0" w:color="auto"/>
              <w:right w:val="single" w:sz="6" w:space="0" w:color="auto"/>
            </w:tcBorders>
          </w:tcPr>
          <w:p w:rsidR="009A6C50" w:rsidRPr="009A6C50" w:rsidRDefault="009A6C50" w:rsidP="009A6C50"/>
        </w:tc>
        <w:tc>
          <w:tcPr>
            <w:tcW w:w="1251" w:type="dxa"/>
            <w:tcBorders>
              <w:left w:val="single" w:sz="6" w:space="0" w:color="auto"/>
              <w:bottom w:val="single" w:sz="6" w:space="0" w:color="auto"/>
              <w:right w:val="single" w:sz="6" w:space="0" w:color="auto"/>
            </w:tcBorders>
          </w:tcPr>
          <w:p w:rsidR="009A6C50" w:rsidRPr="009A6C50" w:rsidRDefault="009A6C50" w:rsidP="009A6C50"/>
        </w:tc>
        <w:tc>
          <w:tcPr>
            <w:tcW w:w="1791" w:type="dxa"/>
            <w:tcBorders>
              <w:left w:val="single" w:sz="6" w:space="0" w:color="auto"/>
              <w:bottom w:val="single" w:sz="6" w:space="0" w:color="auto"/>
            </w:tcBorders>
          </w:tcPr>
          <w:p w:rsidR="009A6C50" w:rsidRPr="009A6C50" w:rsidRDefault="009A6C50" w:rsidP="009A6C50"/>
        </w:tc>
      </w:tr>
    </w:tbl>
    <w:p w:rsidR="009A6C50" w:rsidRPr="009A6C50" w:rsidRDefault="009A6C50" w:rsidP="009A6C50">
      <w:pPr>
        <w:jc w:val="both"/>
      </w:pPr>
    </w:p>
    <w:p w:rsidR="009A6C50" w:rsidRPr="009A6C50" w:rsidRDefault="009A6C50" w:rsidP="009A6C50">
      <w:pPr>
        <w:jc w:val="both"/>
      </w:pPr>
      <w:r w:rsidRPr="009A6C50">
        <w:t>Утверждение настоящего Отчета обеими Сторонами подтверждает согласие обеих Сторон с представленными в нем данными.</w:t>
      </w: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332"/>
        <w:gridCol w:w="4238"/>
      </w:tblGrid>
      <w:tr w:rsidR="009A6C50" w:rsidRPr="009A6C50" w:rsidTr="009A6C50">
        <w:tc>
          <w:tcPr>
            <w:tcW w:w="7285" w:type="dxa"/>
          </w:tcPr>
          <w:p w:rsidR="009A6C50" w:rsidRPr="003463F2" w:rsidRDefault="009A6C50" w:rsidP="009A6C50">
            <w:pPr>
              <w:jc w:val="both"/>
              <w:rPr>
                <w:b/>
                <w:i/>
                <w:sz w:val="24"/>
                <w:szCs w:val="24"/>
              </w:rPr>
            </w:pPr>
            <w:r w:rsidRPr="003463F2">
              <w:rPr>
                <w:b/>
                <w:i/>
                <w:sz w:val="24"/>
                <w:szCs w:val="24"/>
              </w:rPr>
              <w:t>Утверждаю</w:t>
            </w:r>
          </w:p>
          <w:p w:rsidR="003463F2" w:rsidRDefault="003463F2" w:rsidP="009A6C50">
            <w:pPr>
              <w:jc w:val="both"/>
              <w:rPr>
                <w:sz w:val="20"/>
                <w:szCs w:val="20"/>
              </w:rPr>
            </w:pPr>
          </w:p>
          <w:p w:rsidR="009A6C50" w:rsidRPr="009A6C50" w:rsidRDefault="009A6C50" w:rsidP="009A6C50">
            <w:pPr>
              <w:jc w:val="both"/>
              <w:rPr>
                <w:sz w:val="20"/>
                <w:szCs w:val="20"/>
              </w:rPr>
            </w:pPr>
            <w:r w:rsidRPr="009A6C50">
              <w:rPr>
                <w:sz w:val="20"/>
                <w:szCs w:val="20"/>
              </w:rPr>
              <w:t>От лица Подрядчика</w:t>
            </w:r>
          </w:p>
          <w:p w:rsidR="009A6C50" w:rsidRPr="009A6C50" w:rsidRDefault="009A6C50" w:rsidP="009A6C50">
            <w:pPr>
              <w:jc w:val="both"/>
              <w:rPr>
                <w:sz w:val="20"/>
                <w:szCs w:val="20"/>
              </w:rPr>
            </w:pPr>
          </w:p>
          <w:p w:rsidR="009A6C50" w:rsidRPr="009A6C50" w:rsidRDefault="009A6C50" w:rsidP="009A6C50">
            <w:pPr>
              <w:jc w:val="both"/>
              <w:rPr>
                <w:sz w:val="20"/>
                <w:szCs w:val="20"/>
              </w:rPr>
            </w:pPr>
            <w:r w:rsidRPr="009A6C50">
              <w:rPr>
                <w:sz w:val="20"/>
                <w:szCs w:val="20"/>
              </w:rPr>
              <w:t>Должность____________________________</w:t>
            </w:r>
          </w:p>
          <w:p w:rsidR="009A6C50" w:rsidRPr="009A6C50" w:rsidRDefault="009A6C50" w:rsidP="009A6C50">
            <w:pPr>
              <w:jc w:val="both"/>
              <w:rPr>
                <w:sz w:val="20"/>
                <w:szCs w:val="20"/>
              </w:rPr>
            </w:pPr>
          </w:p>
          <w:p w:rsidR="009A6C50" w:rsidRPr="009A6C50" w:rsidRDefault="009A6C50" w:rsidP="009A6C50">
            <w:pPr>
              <w:jc w:val="both"/>
              <w:rPr>
                <w:sz w:val="20"/>
                <w:szCs w:val="20"/>
              </w:rPr>
            </w:pPr>
            <w:r w:rsidRPr="009A6C50">
              <w:rPr>
                <w:sz w:val="20"/>
                <w:szCs w:val="20"/>
              </w:rPr>
              <w:t>______________</w:t>
            </w:r>
            <w:r w:rsidR="003463F2">
              <w:rPr>
                <w:sz w:val="20"/>
                <w:szCs w:val="20"/>
              </w:rPr>
              <w:t>__________________/________/</w:t>
            </w:r>
          </w:p>
          <w:p w:rsidR="009A6C50" w:rsidRPr="009A6C50" w:rsidRDefault="009A6C50" w:rsidP="009A6C50">
            <w:pPr>
              <w:jc w:val="both"/>
              <w:rPr>
                <w:sz w:val="20"/>
                <w:szCs w:val="20"/>
              </w:rPr>
            </w:pPr>
          </w:p>
          <w:p w:rsidR="009A6C50" w:rsidRPr="009A6C50" w:rsidRDefault="009A6C50" w:rsidP="009A6C50">
            <w:pPr>
              <w:jc w:val="both"/>
              <w:rPr>
                <w:sz w:val="20"/>
                <w:szCs w:val="20"/>
              </w:rPr>
            </w:pPr>
            <w:r w:rsidRPr="009A6C50">
              <w:rPr>
                <w:sz w:val="20"/>
                <w:szCs w:val="20"/>
              </w:rPr>
              <w:t>М.П.</w:t>
            </w:r>
          </w:p>
        </w:tc>
        <w:tc>
          <w:tcPr>
            <w:tcW w:w="7285" w:type="dxa"/>
          </w:tcPr>
          <w:p w:rsidR="009A6C50" w:rsidRPr="003463F2" w:rsidRDefault="009A6C50" w:rsidP="009A6C50">
            <w:pPr>
              <w:jc w:val="both"/>
              <w:rPr>
                <w:b/>
                <w:i/>
                <w:sz w:val="24"/>
                <w:szCs w:val="24"/>
              </w:rPr>
            </w:pPr>
            <w:r w:rsidRPr="003463F2">
              <w:rPr>
                <w:b/>
                <w:i/>
                <w:sz w:val="24"/>
                <w:szCs w:val="24"/>
              </w:rPr>
              <w:t>Утверждаю</w:t>
            </w:r>
          </w:p>
          <w:p w:rsidR="003463F2" w:rsidRPr="003463F2" w:rsidRDefault="003463F2" w:rsidP="003463F2">
            <w:pPr>
              <w:rPr>
                <w:b/>
                <w:bCs/>
              </w:rPr>
            </w:pPr>
            <w:r w:rsidRPr="003463F2">
              <w:rPr>
                <w:b/>
                <w:bCs/>
              </w:rPr>
              <w:t xml:space="preserve">Генеральный подрядчик: </w:t>
            </w:r>
          </w:p>
          <w:p w:rsidR="003463F2" w:rsidRPr="003463F2" w:rsidRDefault="003463F2" w:rsidP="003463F2">
            <w:pPr>
              <w:rPr>
                <w:bCs/>
              </w:rPr>
            </w:pPr>
            <w:r w:rsidRPr="003463F2">
              <w:rPr>
                <w:bCs/>
              </w:rPr>
              <w:t>ООО «</w:t>
            </w:r>
            <w:proofErr w:type="spellStart"/>
            <w:r w:rsidRPr="003463F2">
              <w:rPr>
                <w:bCs/>
              </w:rPr>
              <w:t>ЕвроСибЭнерго-инжиниринг</w:t>
            </w:r>
            <w:proofErr w:type="spellEnd"/>
            <w:r w:rsidRPr="003463F2">
              <w:rPr>
                <w:bCs/>
              </w:rPr>
              <w:t>»</w:t>
            </w:r>
          </w:p>
          <w:p w:rsidR="003463F2" w:rsidRPr="003463F2" w:rsidRDefault="003463F2" w:rsidP="003463F2">
            <w:pPr>
              <w:autoSpaceDE w:val="0"/>
              <w:autoSpaceDN w:val="0"/>
              <w:adjustRightInd w:val="0"/>
              <w:rPr>
                <w:bCs/>
              </w:rPr>
            </w:pPr>
          </w:p>
          <w:p w:rsidR="003463F2" w:rsidRPr="003463F2" w:rsidRDefault="003463F2" w:rsidP="003463F2">
            <w:pPr>
              <w:autoSpaceDE w:val="0"/>
              <w:autoSpaceDN w:val="0"/>
              <w:adjustRightInd w:val="0"/>
            </w:pPr>
          </w:p>
          <w:p w:rsidR="003463F2" w:rsidRPr="003463F2" w:rsidRDefault="003463F2" w:rsidP="003463F2">
            <w:r w:rsidRPr="003463F2">
              <w:t>__________________/</w:t>
            </w:r>
            <w:r w:rsidRPr="003463F2">
              <w:rPr>
                <w:b/>
              </w:rPr>
              <w:t>А.В. Борисычев</w:t>
            </w:r>
            <w:r w:rsidRPr="003463F2">
              <w:t>/</w:t>
            </w:r>
          </w:p>
          <w:p w:rsidR="003463F2" w:rsidRPr="003463F2" w:rsidRDefault="003463F2" w:rsidP="003463F2"/>
          <w:p w:rsidR="009A6C50" w:rsidRPr="009A6C50" w:rsidRDefault="003463F2" w:rsidP="003463F2">
            <w:pPr>
              <w:jc w:val="both"/>
              <w:rPr>
                <w:sz w:val="20"/>
                <w:szCs w:val="20"/>
              </w:rPr>
            </w:pPr>
            <w:r w:rsidRPr="003463F2">
              <w:rPr>
                <w:rFonts w:eastAsia="Times New Roman"/>
                <w:lang w:eastAsia="ru-RU"/>
              </w:rPr>
              <w:t>«_____»___________2021 г</w:t>
            </w:r>
            <w:r w:rsidRPr="009A6C50">
              <w:rPr>
                <w:sz w:val="20"/>
                <w:szCs w:val="20"/>
              </w:rPr>
              <w:t xml:space="preserve"> </w:t>
            </w:r>
          </w:p>
          <w:p w:rsidR="009A6C50" w:rsidRPr="009A6C50" w:rsidRDefault="009A6C50" w:rsidP="009A6C50">
            <w:pPr>
              <w:jc w:val="both"/>
              <w:rPr>
                <w:sz w:val="20"/>
                <w:szCs w:val="20"/>
              </w:rPr>
            </w:pPr>
            <w:r w:rsidRPr="009A6C50">
              <w:rPr>
                <w:sz w:val="20"/>
                <w:szCs w:val="20"/>
              </w:rPr>
              <w:t>М.П.</w:t>
            </w:r>
          </w:p>
        </w:tc>
      </w:tr>
    </w:tbl>
    <w:p w:rsidR="009A6C50" w:rsidRDefault="009A6C50" w:rsidP="001B4042">
      <w:pPr>
        <w:spacing w:after="160" w:line="259" w:lineRule="auto"/>
        <w:jc w:val="right"/>
        <w:rPr>
          <w:rFonts w:eastAsia="Calibri"/>
          <w:b/>
          <w:i/>
          <w:sz w:val="24"/>
          <w:szCs w:val="24"/>
          <w:lang w:eastAsia="en-US"/>
        </w:rPr>
      </w:pPr>
    </w:p>
    <w:p w:rsidR="009A6C50" w:rsidRDefault="009A6C50" w:rsidP="001B4042">
      <w:pPr>
        <w:spacing w:after="160" w:line="259" w:lineRule="auto"/>
        <w:jc w:val="right"/>
        <w:rPr>
          <w:rFonts w:eastAsia="Calibri"/>
          <w:b/>
          <w:i/>
          <w:sz w:val="24"/>
          <w:szCs w:val="24"/>
          <w:lang w:eastAsia="en-US"/>
        </w:rPr>
      </w:pPr>
    </w:p>
    <w:p w:rsidR="009A6C50" w:rsidRDefault="009A6C50" w:rsidP="001B4042">
      <w:pPr>
        <w:spacing w:after="160" w:line="259" w:lineRule="auto"/>
        <w:jc w:val="right"/>
        <w:rPr>
          <w:rFonts w:eastAsia="Calibri"/>
          <w:b/>
          <w:i/>
          <w:sz w:val="24"/>
          <w:szCs w:val="24"/>
          <w:lang w:eastAsia="en-US"/>
        </w:rPr>
      </w:pPr>
    </w:p>
    <w:p w:rsidR="009A6C50" w:rsidRDefault="009A6C50" w:rsidP="001B4042">
      <w:pPr>
        <w:spacing w:after="160" w:line="259" w:lineRule="auto"/>
        <w:jc w:val="right"/>
        <w:rPr>
          <w:rFonts w:eastAsia="Calibri"/>
          <w:b/>
          <w:i/>
          <w:sz w:val="24"/>
          <w:szCs w:val="24"/>
          <w:lang w:eastAsia="en-US"/>
        </w:rPr>
      </w:pPr>
    </w:p>
    <w:p w:rsidR="009A6C50" w:rsidRDefault="009A6C50" w:rsidP="001B4042">
      <w:pPr>
        <w:spacing w:after="160" w:line="259" w:lineRule="auto"/>
        <w:jc w:val="right"/>
        <w:rPr>
          <w:rFonts w:eastAsia="Calibri"/>
          <w:b/>
          <w:i/>
          <w:sz w:val="24"/>
          <w:szCs w:val="24"/>
          <w:lang w:eastAsia="en-US"/>
        </w:rPr>
      </w:pPr>
    </w:p>
    <w:p w:rsidR="009A6C50" w:rsidRDefault="009A6C50" w:rsidP="001B4042">
      <w:pPr>
        <w:spacing w:after="160" w:line="259" w:lineRule="auto"/>
        <w:jc w:val="right"/>
        <w:rPr>
          <w:rFonts w:eastAsia="Calibri"/>
          <w:b/>
          <w:i/>
          <w:sz w:val="24"/>
          <w:szCs w:val="24"/>
          <w:lang w:eastAsia="en-US"/>
        </w:rPr>
      </w:pPr>
    </w:p>
    <w:p w:rsidR="009A6C50" w:rsidRDefault="009A6C50" w:rsidP="001B4042">
      <w:pPr>
        <w:spacing w:after="160" w:line="259" w:lineRule="auto"/>
        <w:jc w:val="right"/>
        <w:rPr>
          <w:rFonts w:eastAsia="Calibri"/>
          <w:b/>
          <w:i/>
          <w:sz w:val="24"/>
          <w:szCs w:val="24"/>
          <w:lang w:eastAsia="en-US"/>
        </w:rPr>
      </w:pPr>
    </w:p>
    <w:p w:rsidR="009A6C50" w:rsidRDefault="009A6C50" w:rsidP="001B4042">
      <w:pPr>
        <w:spacing w:after="160" w:line="259" w:lineRule="auto"/>
        <w:jc w:val="right"/>
        <w:rPr>
          <w:rFonts w:eastAsia="Calibri"/>
          <w:b/>
          <w:i/>
          <w:sz w:val="24"/>
          <w:szCs w:val="24"/>
          <w:lang w:eastAsia="en-US"/>
        </w:rPr>
      </w:pPr>
    </w:p>
    <w:p w:rsidR="009A6C50" w:rsidRDefault="009A6C50" w:rsidP="001B4042">
      <w:pPr>
        <w:spacing w:after="160" w:line="259" w:lineRule="auto"/>
        <w:jc w:val="right"/>
        <w:rPr>
          <w:rFonts w:eastAsia="Calibri"/>
          <w:b/>
          <w:i/>
          <w:sz w:val="24"/>
          <w:szCs w:val="24"/>
          <w:lang w:eastAsia="en-US"/>
        </w:rPr>
      </w:pPr>
    </w:p>
    <w:p w:rsidR="009A6C50" w:rsidRDefault="009A6C50" w:rsidP="001B4042">
      <w:pPr>
        <w:spacing w:after="160" w:line="259" w:lineRule="auto"/>
        <w:jc w:val="right"/>
        <w:rPr>
          <w:rFonts w:eastAsia="Calibri"/>
          <w:b/>
          <w:i/>
          <w:sz w:val="24"/>
          <w:szCs w:val="24"/>
          <w:lang w:eastAsia="en-US"/>
        </w:rPr>
      </w:pPr>
    </w:p>
    <w:p w:rsidR="009A6C50" w:rsidRDefault="009A6C50" w:rsidP="001B4042">
      <w:pPr>
        <w:spacing w:after="160" w:line="259" w:lineRule="auto"/>
        <w:jc w:val="right"/>
        <w:rPr>
          <w:rFonts w:eastAsia="Calibri"/>
          <w:b/>
          <w:i/>
          <w:sz w:val="24"/>
          <w:szCs w:val="24"/>
          <w:lang w:eastAsia="en-US"/>
        </w:rPr>
      </w:pPr>
    </w:p>
    <w:p w:rsidR="009A6C50" w:rsidRDefault="009A6C50" w:rsidP="001B4042">
      <w:pPr>
        <w:spacing w:after="160" w:line="259" w:lineRule="auto"/>
        <w:jc w:val="right"/>
        <w:rPr>
          <w:rFonts w:eastAsia="Calibri"/>
          <w:b/>
          <w:i/>
          <w:sz w:val="24"/>
          <w:szCs w:val="24"/>
          <w:lang w:eastAsia="en-US"/>
        </w:rPr>
      </w:pPr>
    </w:p>
    <w:p w:rsidR="009A6C50" w:rsidRDefault="009A6C50" w:rsidP="001B4042">
      <w:pPr>
        <w:spacing w:after="160" w:line="259" w:lineRule="auto"/>
        <w:jc w:val="right"/>
        <w:rPr>
          <w:rFonts w:eastAsia="Calibri"/>
          <w:b/>
          <w:i/>
          <w:sz w:val="24"/>
          <w:szCs w:val="24"/>
          <w:lang w:eastAsia="en-US"/>
        </w:rPr>
      </w:pPr>
    </w:p>
    <w:p w:rsidR="009A6C50" w:rsidRDefault="009A6C50" w:rsidP="00B84308">
      <w:pPr>
        <w:spacing w:after="160" w:line="259" w:lineRule="auto"/>
        <w:rPr>
          <w:rFonts w:eastAsia="Calibri"/>
          <w:b/>
          <w:i/>
          <w:sz w:val="24"/>
          <w:szCs w:val="24"/>
          <w:lang w:eastAsia="en-US"/>
        </w:rPr>
      </w:pPr>
    </w:p>
    <w:sectPr w:rsidR="009A6C50" w:rsidSect="00B74F19">
      <w:pgSz w:w="11906" w:h="16838" w:code="9"/>
      <w:pgMar w:top="142"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C50" w:rsidRDefault="009A6C50">
      <w:r>
        <w:separator/>
      </w:r>
    </w:p>
  </w:endnote>
  <w:endnote w:type="continuationSeparator" w:id="0">
    <w:p w:rsidR="009A6C50" w:rsidRDefault="009A6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C50" w:rsidRPr="003F011C" w:rsidRDefault="009A6C50" w:rsidP="00E44C97">
    <w:pPr>
      <w:jc w:val="right"/>
    </w:pPr>
    <w:r>
      <w:rPr>
        <w:lang w:val="en-US"/>
      </w:rPr>
      <w:tab/>
    </w:r>
    <w:r w:rsidRPr="003F011C">
      <w:fldChar w:fldCharType="begin"/>
    </w:r>
    <w:r w:rsidRPr="003F011C">
      <w:instrText xml:space="preserve"> PAGE   \* MERGEFORMAT </w:instrText>
    </w:r>
    <w:r w:rsidRPr="003F011C">
      <w:fldChar w:fldCharType="separate"/>
    </w:r>
    <w:r w:rsidR="00B74F19">
      <w:rPr>
        <w:noProof/>
      </w:rPr>
      <w:t>54</w:t>
    </w:r>
    <w:r w:rsidRPr="003F011C">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C50" w:rsidRDefault="009A6C50" w:rsidP="00E44C97">
      <w:r>
        <w:separator/>
      </w:r>
    </w:p>
  </w:footnote>
  <w:footnote w:type="continuationSeparator" w:id="0">
    <w:p w:rsidR="009A6C50" w:rsidRDefault="009A6C50" w:rsidP="00E44C97">
      <w:r>
        <w:continuationSeparator/>
      </w:r>
    </w:p>
  </w:footnote>
  <w:footnote w:type="continuationNotice" w:id="1">
    <w:p w:rsidR="009A6C50" w:rsidRDefault="009A6C50"/>
  </w:footnote>
  <w:footnote w:id="2">
    <w:p w:rsidR="009A6C50" w:rsidRPr="009062A3" w:rsidRDefault="009A6C50" w:rsidP="009062A3">
      <w:pPr>
        <w:pStyle w:val="a8"/>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hybridMultilevel"/>
    <w:tmpl w:val="E4DEB3DE"/>
    <w:lvl w:ilvl="0" w:tplc="3F8A1B5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912AF5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42FAE73E">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BB6230B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9E28000E">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56F8033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B2A1D62">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91D6497A">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35E64680">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nsid w:val="02996851"/>
    <w:multiLevelType w:val="hybridMultilevel"/>
    <w:tmpl w:val="866A3620"/>
    <w:lvl w:ilvl="0" w:tplc="863C3CE2">
      <w:start w:val="1"/>
      <w:numFmt w:val="decimal"/>
      <w:lvlText w:val="%1."/>
      <w:lvlJc w:val="left"/>
      <w:pPr>
        <w:ind w:left="720" w:hanging="360"/>
      </w:pPr>
      <w:rPr>
        <w:rFonts w:hint="default"/>
        <w:sz w:val="24"/>
        <w:szCs w:val="24"/>
      </w:rPr>
    </w:lvl>
    <w:lvl w:ilvl="1" w:tplc="09D6A872" w:tentative="1">
      <w:start w:val="1"/>
      <w:numFmt w:val="lowerLetter"/>
      <w:lvlText w:val="%2."/>
      <w:lvlJc w:val="left"/>
      <w:pPr>
        <w:ind w:left="1440" w:hanging="360"/>
      </w:pPr>
    </w:lvl>
    <w:lvl w:ilvl="2" w:tplc="998AEA16" w:tentative="1">
      <w:start w:val="1"/>
      <w:numFmt w:val="lowerRoman"/>
      <w:lvlText w:val="%3."/>
      <w:lvlJc w:val="right"/>
      <w:pPr>
        <w:ind w:left="2160" w:hanging="180"/>
      </w:pPr>
    </w:lvl>
    <w:lvl w:ilvl="3" w:tplc="F57C2708" w:tentative="1">
      <w:start w:val="1"/>
      <w:numFmt w:val="decimal"/>
      <w:lvlText w:val="%4."/>
      <w:lvlJc w:val="left"/>
      <w:pPr>
        <w:ind w:left="2880" w:hanging="360"/>
      </w:pPr>
    </w:lvl>
    <w:lvl w:ilvl="4" w:tplc="CB703980" w:tentative="1">
      <w:start w:val="1"/>
      <w:numFmt w:val="lowerLetter"/>
      <w:lvlText w:val="%5."/>
      <w:lvlJc w:val="left"/>
      <w:pPr>
        <w:ind w:left="3600" w:hanging="360"/>
      </w:pPr>
    </w:lvl>
    <w:lvl w:ilvl="5" w:tplc="714AC3CC" w:tentative="1">
      <w:start w:val="1"/>
      <w:numFmt w:val="lowerRoman"/>
      <w:lvlText w:val="%6."/>
      <w:lvlJc w:val="right"/>
      <w:pPr>
        <w:ind w:left="4320" w:hanging="180"/>
      </w:pPr>
    </w:lvl>
    <w:lvl w:ilvl="6" w:tplc="1EA4D550" w:tentative="1">
      <w:start w:val="1"/>
      <w:numFmt w:val="decimal"/>
      <w:lvlText w:val="%7."/>
      <w:lvlJc w:val="left"/>
      <w:pPr>
        <w:ind w:left="5040" w:hanging="360"/>
      </w:pPr>
    </w:lvl>
    <w:lvl w:ilvl="7" w:tplc="1EC2682A" w:tentative="1">
      <w:start w:val="1"/>
      <w:numFmt w:val="lowerLetter"/>
      <w:lvlText w:val="%8."/>
      <w:lvlJc w:val="left"/>
      <w:pPr>
        <w:ind w:left="5760" w:hanging="360"/>
      </w:pPr>
    </w:lvl>
    <w:lvl w:ilvl="8" w:tplc="7C068AFC" w:tentative="1">
      <w:start w:val="1"/>
      <w:numFmt w:val="lowerRoman"/>
      <w:lvlText w:val="%9."/>
      <w:lvlJc w:val="right"/>
      <w:pPr>
        <w:ind w:left="6480" w:hanging="180"/>
      </w:pPr>
    </w:lvl>
  </w:abstractNum>
  <w:abstractNum w:abstractNumId="2">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C341C7C"/>
    <w:multiLevelType w:val="hybridMultilevel"/>
    <w:tmpl w:val="D56E85A8"/>
    <w:lvl w:ilvl="0" w:tplc="D1702AA0">
      <w:start w:val="1"/>
      <w:numFmt w:val="bullet"/>
      <w:lvlText w:val=""/>
      <w:lvlJc w:val="left"/>
      <w:pPr>
        <w:ind w:left="1069" w:hanging="360"/>
      </w:pPr>
      <w:rPr>
        <w:rFonts w:ascii="Symbol" w:hAnsi="Symbol" w:hint="default"/>
      </w:rPr>
    </w:lvl>
    <w:lvl w:ilvl="1" w:tplc="C59A35B8" w:tentative="1">
      <w:start w:val="1"/>
      <w:numFmt w:val="bullet"/>
      <w:lvlText w:val="o"/>
      <w:lvlJc w:val="left"/>
      <w:pPr>
        <w:ind w:left="1789" w:hanging="360"/>
      </w:pPr>
      <w:rPr>
        <w:rFonts w:ascii="Courier New" w:hAnsi="Courier New" w:cs="Courier New" w:hint="default"/>
      </w:rPr>
    </w:lvl>
    <w:lvl w:ilvl="2" w:tplc="3064B368" w:tentative="1">
      <w:start w:val="1"/>
      <w:numFmt w:val="bullet"/>
      <w:lvlText w:val=""/>
      <w:lvlJc w:val="left"/>
      <w:pPr>
        <w:ind w:left="2509" w:hanging="360"/>
      </w:pPr>
      <w:rPr>
        <w:rFonts w:ascii="Wingdings" w:hAnsi="Wingdings" w:hint="default"/>
      </w:rPr>
    </w:lvl>
    <w:lvl w:ilvl="3" w:tplc="27E25174" w:tentative="1">
      <w:start w:val="1"/>
      <w:numFmt w:val="bullet"/>
      <w:lvlText w:val=""/>
      <w:lvlJc w:val="left"/>
      <w:pPr>
        <w:ind w:left="3229" w:hanging="360"/>
      </w:pPr>
      <w:rPr>
        <w:rFonts w:ascii="Symbol" w:hAnsi="Symbol" w:hint="default"/>
      </w:rPr>
    </w:lvl>
    <w:lvl w:ilvl="4" w:tplc="350EB58E" w:tentative="1">
      <w:start w:val="1"/>
      <w:numFmt w:val="bullet"/>
      <w:lvlText w:val="o"/>
      <w:lvlJc w:val="left"/>
      <w:pPr>
        <w:ind w:left="3949" w:hanging="360"/>
      </w:pPr>
      <w:rPr>
        <w:rFonts w:ascii="Courier New" w:hAnsi="Courier New" w:cs="Courier New" w:hint="default"/>
      </w:rPr>
    </w:lvl>
    <w:lvl w:ilvl="5" w:tplc="BFA2251E" w:tentative="1">
      <w:start w:val="1"/>
      <w:numFmt w:val="bullet"/>
      <w:lvlText w:val=""/>
      <w:lvlJc w:val="left"/>
      <w:pPr>
        <w:ind w:left="4669" w:hanging="360"/>
      </w:pPr>
      <w:rPr>
        <w:rFonts w:ascii="Wingdings" w:hAnsi="Wingdings" w:hint="default"/>
      </w:rPr>
    </w:lvl>
    <w:lvl w:ilvl="6" w:tplc="39827E4C" w:tentative="1">
      <w:start w:val="1"/>
      <w:numFmt w:val="bullet"/>
      <w:lvlText w:val=""/>
      <w:lvlJc w:val="left"/>
      <w:pPr>
        <w:ind w:left="5389" w:hanging="360"/>
      </w:pPr>
      <w:rPr>
        <w:rFonts w:ascii="Symbol" w:hAnsi="Symbol" w:hint="default"/>
      </w:rPr>
    </w:lvl>
    <w:lvl w:ilvl="7" w:tplc="9A44AAA8" w:tentative="1">
      <w:start w:val="1"/>
      <w:numFmt w:val="bullet"/>
      <w:lvlText w:val="o"/>
      <w:lvlJc w:val="left"/>
      <w:pPr>
        <w:ind w:left="6109" w:hanging="360"/>
      </w:pPr>
      <w:rPr>
        <w:rFonts w:ascii="Courier New" w:hAnsi="Courier New" w:cs="Courier New" w:hint="default"/>
      </w:rPr>
    </w:lvl>
    <w:lvl w:ilvl="8" w:tplc="59CEBA7C" w:tentative="1">
      <w:start w:val="1"/>
      <w:numFmt w:val="bullet"/>
      <w:lvlText w:val=""/>
      <w:lvlJc w:val="left"/>
      <w:pPr>
        <w:ind w:left="6829" w:hanging="360"/>
      </w:pPr>
      <w:rPr>
        <w:rFonts w:ascii="Wingdings" w:hAnsi="Wingdings" w:hint="default"/>
      </w:rPr>
    </w:lvl>
  </w:abstractNum>
  <w:abstractNum w:abstractNumId="5">
    <w:nsid w:val="1C61626E"/>
    <w:multiLevelType w:val="hybridMultilevel"/>
    <w:tmpl w:val="672C6138"/>
    <w:lvl w:ilvl="0" w:tplc="F4C0FACC">
      <w:start w:val="1"/>
      <w:numFmt w:val="russianLower"/>
      <w:lvlText w:val="%1)"/>
      <w:lvlJc w:val="left"/>
      <w:pPr>
        <w:ind w:left="153" w:hanging="360"/>
      </w:pPr>
      <w:rPr>
        <w:rFonts w:hint="default"/>
        <w:sz w:val="24"/>
        <w:szCs w:val="24"/>
      </w:rPr>
    </w:lvl>
    <w:lvl w:ilvl="1" w:tplc="1FFC5CB0" w:tentative="1">
      <w:start w:val="1"/>
      <w:numFmt w:val="lowerLetter"/>
      <w:lvlText w:val="%2."/>
      <w:lvlJc w:val="left"/>
      <w:pPr>
        <w:ind w:left="873" w:hanging="360"/>
      </w:pPr>
    </w:lvl>
    <w:lvl w:ilvl="2" w:tplc="35CAEDB8" w:tentative="1">
      <w:start w:val="1"/>
      <w:numFmt w:val="lowerRoman"/>
      <w:lvlText w:val="%3."/>
      <w:lvlJc w:val="right"/>
      <w:pPr>
        <w:ind w:left="1593" w:hanging="180"/>
      </w:pPr>
    </w:lvl>
    <w:lvl w:ilvl="3" w:tplc="5F8CF278" w:tentative="1">
      <w:start w:val="1"/>
      <w:numFmt w:val="decimal"/>
      <w:lvlText w:val="%4."/>
      <w:lvlJc w:val="left"/>
      <w:pPr>
        <w:ind w:left="2313" w:hanging="360"/>
      </w:pPr>
    </w:lvl>
    <w:lvl w:ilvl="4" w:tplc="7BF84964" w:tentative="1">
      <w:start w:val="1"/>
      <w:numFmt w:val="lowerLetter"/>
      <w:lvlText w:val="%5."/>
      <w:lvlJc w:val="left"/>
      <w:pPr>
        <w:ind w:left="3033" w:hanging="360"/>
      </w:pPr>
    </w:lvl>
    <w:lvl w:ilvl="5" w:tplc="DCF07F50" w:tentative="1">
      <w:start w:val="1"/>
      <w:numFmt w:val="lowerRoman"/>
      <w:lvlText w:val="%6."/>
      <w:lvlJc w:val="right"/>
      <w:pPr>
        <w:ind w:left="3753" w:hanging="180"/>
      </w:pPr>
    </w:lvl>
    <w:lvl w:ilvl="6" w:tplc="9E362474" w:tentative="1">
      <w:start w:val="1"/>
      <w:numFmt w:val="decimal"/>
      <w:lvlText w:val="%7."/>
      <w:lvlJc w:val="left"/>
      <w:pPr>
        <w:ind w:left="4473" w:hanging="360"/>
      </w:pPr>
    </w:lvl>
    <w:lvl w:ilvl="7" w:tplc="E1C86BF2" w:tentative="1">
      <w:start w:val="1"/>
      <w:numFmt w:val="lowerLetter"/>
      <w:lvlText w:val="%8."/>
      <w:lvlJc w:val="left"/>
      <w:pPr>
        <w:ind w:left="5193" w:hanging="360"/>
      </w:pPr>
    </w:lvl>
    <w:lvl w:ilvl="8" w:tplc="A472255C" w:tentative="1">
      <w:start w:val="1"/>
      <w:numFmt w:val="lowerRoman"/>
      <w:lvlText w:val="%9."/>
      <w:lvlJc w:val="right"/>
      <w:pPr>
        <w:ind w:left="5913" w:hanging="180"/>
      </w:pPr>
    </w:lvl>
  </w:abstractNum>
  <w:abstractNum w:abstractNumId="6">
    <w:nsid w:val="23DF6154"/>
    <w:multiLevelType w:val="hybridMultilevel"/>
    <w:tmpl w:val="672C6138"/>
    <w:lvl w:ilvl="0" w:tplc="E61C41EA">
      <w:start w:val="1"/>
      <w:numFmt w:val="russianLower"/>
      <w:lvlText w:val="%1)"/>
      <w:lvlJc w:val="left"/>
      <w:pPr>
        <w:ind w:left="153" w:hanging="360"/>
      </w:pPr>
      <w:rPr>
        <w:rFonts w:hint="default"/>
        <w:sz w:val="24"/>
        <w:szCs w:val="24"/>
      </w:rPr>
    </w:lvl>
    <w:lvl w:ilvl="1" w:tplc="173248F4" w:tentative="1">
      <w:start w:val="1"/>
      <w:numFmt w:val="lowerLetter"/>
      <w:lvlText w:val="%2."/>
      <w:lvlJc w:val="left"/>
      <w:pPr>
        <w:ind w:left="873" w:hanging="360"/>
      </w:pPr>
    </w:lvl>
    <w:lvl w:ilvl="2" w:tplc="178844A8" w:tentative="1">
      <w:start w:val="1"/>
      <w:numFmt w:val="lowerRoman"/>
      <w:lvlText w:val="%3."/>
      <w:lvlJc w:val="right"/>
      <w:pPr>
        <w:ind w:left="1593" w:hanging="180"/>
      </w:pPr>
    </w:lvl>
    <w:lvl w:ilvl="3" w:tplc="44A6FA34" w:tentative="1">
      <w:start w:val="1"/>
      <w:numFmt w:val="decimal"/>
      <w:lvlText w:val="%4."/>
      <w:lvlJc w:val="left"/>
      <w:pPr>
        <w:ind w:left="2313" w:hanging="360"/>
      </w:pPr>
    </w:lvl>
    <w:lvl w:ilvl="4" w:tplc="63E4BEA4" w:tentative="1">
      <w:start w:val="1"/>
      <w:numFmt w:val="lowerLetter"/>
      <w:lvlText w:val="%5."/>
      <w:lvlJc w:val="left"/>
      <w:pPr>
        <w:ind w:left="3033" w:hanging="360"/>
      </w:pPr>
    </w:lvl>
    <w:lvl w:ilvl="5" w:tplc="1DBC0DA8" w:tentative="1">
      <w:start w:val="1"/>
      <w:numFmt w:val="lowerRoman"/>
      <w:lvlText w:val="%6."/>
      <w:lvlJc w:val="right"/>
      <w:pPr>
        <w:ind w:left="3753" w:hanging="180"/>
      </w:pPr>
    </w:lvl>
    <w:lvl w:ilvl="6" w:tplc="32FE9F1A" w:tentative="1">
      <w:start w:val="1"/>
      <w:numFmt w:val="decimal"/>
      <w:lvlText w:val="%7."/>
      <w:lvlJc w:val="left"/>
      <w:pPr>
        <w:ind w:left="4473" w:hanging="360"/>
      </w:pPr>
    </w:lvl>
    <w:lvl w:ilvl="7" w:tplc="25768332" w:tentative="1">
      <w:start w:val="1"/>
      <w:numFmt w:val="lowerLetter"/>
      <w:lvlText w:val="%8."/>
      <w:lvlJc w:val="left"/>
      <w:pPr>
        <w:ind w:left="5193" w:hanging="360"/>
      </w:pPr>
    </w:lvl>
    <w:lvl w:ilvl="8" w:tplc="A07C573A" w:tentative="1">
      <w:start w:val="1"/>
      <w:numFmt w:val="lowerRoman"/>
      <w:lvlText w:val="%9."/>
      <w:lvlJc w:val="right"/>
      <w:pPr>
        <w:ind w:left="5913" w:hanging="180"/>
      </w:pPr>
    </w:lvl>
  </w:abstractNum>
  <w:abstractNum w:abstractNumId="7">
    <w:nsid w:val="25D04C4F"/>
    <w:multiLevelType w:val="hybridMultilevel"/>
    <w:tmpl w:val="53E4A210"/>
    <w:lvl w:ilvl="0" w:tplc="75F227E8">
      <w:start w:val="7"/>
      <w:numFmt w:val="decimal"/>
      <w:lvlText w:val="%1."/>
      <w:lvlJc w:val="left"/>
      <w:pPr>
        <w:ind w:left="1353" w:hanging="360"/>
      </w:pPr>
      <w:rPr>
        <w:rFonts w:hint="default"/>
        <w:i w:val="0"/>
        <w:color w:val="auto"/>
      </w:rPr>
    </w:lvl>
    <w:lvl w:ilvl="1" w:tplc="6ABAC660">
      <w:start w:val="1"/>
      <w:numFmt w:val="lowerLetter"/>
      <w:lvlText w:val="%2."/>
      <w:lvlJc w:val="left"/>
      <w:pPr>
        <w:ind w:left="2073" w:hanging="360"/>
      </w:pPr>
    </w:lvl>
    <w:lvl w:ilvl="2" w:tplc="CA50DFCE" w:tentative="1">
      <w:start w:val="1"/>
      <w:numFmt w:val="lowerRoman"/>
      <w:lvlText w:val="%3."/>
      <w:lvlJc w:val="right"/>
      <w:pPr>
        <w:ind w:left="2793" w:hanging="180"/>
      </w:pPr>
    </w:lvl>
    <w:lvl w:ilvl="3" w:tplc="9126FC9C" w:tentative="1">
      <w:start w:val="1"/>
      <w:numFmt w:val="decimal"/>
      <w:lvlText w:val="%4."/>
      <w:lvlJc w:val="left"/>
      <w:pPr>
        <w:ind w:left="3513" w:hanging="360"/>
      </w:pPr>
    </w:lvl>
    <w:lvl w:ilvl="4" w:tplc="7FD2170A" w:tentative="1">
      <w:start w:val="1"/>
      <w:numFmt w:val="lowerLetter"/>
      <w:lvlText w:val="%5."/>
      <w:lvlJc w:val="left"/>
      <w:pPr>
        <w:ind w:left="4233" w:hanging="360"/>
      </w:pPr>
    </w:lvl>
    <w:lvl w:ilvl="5" w:tplc="290AD978" w:tentative="1">
      <w:start w:val="1"/>
      <w:numFmt w:val="lowerRoman"/>
      <w:lvlText w:val="%6."/>
      <w:lvlJc w:val="right"/>
      <w:pPr>
        <w:ind w:left="4953" w:hanging="180"/>
      </w:pPr>
    </w:lvl>
    <w:lvl w:ilvl="6" w:tplc="66FC2A82" w:tentative="1">
      <w:start w:val="1"/>
      <w:numFmt w:val="decimal"/>
      <w:lvlText w:val="%7."/>
      <w:lvlJc w:val="left"/>
      <w:pPr>
        <w:ind w:left="5673" w:hanging="360"/>
      </w:pPr>
    </w:lvl>
    <w:lvl w:ilvl="7" w:tplc="0B38A794" w:tentative="1">
      <w:start w:val="1"/>
      <w:numFmt w:val="lowerLetter"/>
      <w:lvlText w:val="%8."/>
      <w:lvlJc w:val="left"/>
      <w:pPr>
        <w:ind w:left="6393" w:hanging="360"/>
      </w:pPr>
    </w:lvl>
    <w:lvl w:ilvl="8" w:tplc="749ACDD6" w:tentative="1">
      <w:start w:val="1"/>
      <w:numFmt w:val="lowerRoman"/>
      <w:lvlText w:val="%9."/>
      <w:lvlJc w:val="right"/>
      <w:pPr>
        <w:ind w:left="7113" w:hanging="180"/>
      </w:pPr>
    </w:lvl>
  </w:abstractNum>
  <w:abstractNum w:abstractNumId="8">
    <w:nsid w:val="282A17A6"/>
    <w:multiLevelType w:val="hybridMultilevel"/>
    <w:tmpl w:val="B2A8518A"/>
    <w:lvl w:ilvl="0" w:tplc="03041B64">
      <w:start w:val="1"/>
      <w:numFmt w:val="decimal"/>
      <w:lvlText w:val="%1."/>
      <w:lvlJc w:val="left"/>
      <w:pPr>
        <w:ind w:left="720" w:hanging="360"/>
      </w:pPr>
      <w:rPr>
        <w:rFonts w:hint="default"/>
        <w:b/>
      </w:rPr>
    </w:lvl>
    <w:lvl w:ilvl="1" w:tplc="2FD46750" w:tentative="1">
      <w:start w:val="1"/>
      <w:numFmt w:val="lowerLetter"/>
      <w:lvlText w:val="%2."/>
      <w:lvlJc w:val="left"/>
      <w:pPr>
        <w:ind w:left="1440" w:hanging="360"/>
      </w:pPr>
    </w:lvl>
    <w:lvl w:ilvl="2" w:tplc="F1C836F2" w:tentative="1">
      <w:start w:val="1"/>
      <w:numFmt w:val="lowerRoman"/>
      <w:lvlText w:val="%3."/>
      <w:lvlJc w:val="right"/>
      <w:pPr>
        <w:ind w:left="2160" w:hanging="180"/>
      </w:pPr>
    </w:lvl>
    <w:lvl w:ilvl="3" w:tplc="3AA2E764" w:tentative="1">
      <w:start w:val="1"/>
      <w:numFmt w:val="decimal"/>
      <w:lvlText w:val="%4."/>
      <w:lvlJc w:val="left"/>
      <w:pPr>
        <w:ind w:left="2880" w:hanging="360"/>
      </w:pPr>
    </w:lvl>
    <w:lvl w:ilvl="4" w:tplc="7C683E3E" w:tentative="1">
      <w:start w:val="1"/>
      <w:numFmt w:val="lowerLetter"/>
      <w:lvlText w:val="%5."/>
      <w:lvlJc w:val="left"/>
      <w:pPr>
        <w:ind w:left="3600" w:hanging="360"/>
      </w:pPr>
    </w:lvl>
    <w:lvl w:ilvl="5" w:tplc="3760A91C" w:tentative="1">
      <w:start w:val="1"/>
      <w:numFmt w:val="lowerRoman"/>
      <w:lvlText w:val="%6."/>
      <w:lvlJc w:val="right"/>
      <w:pPr>
        <w:ind w:left="4320" w:hanging="180"/>
      </w:pPr>
    </w:lvl>
    <w:lvl w:ilvl="6" w:tplc="31201F38" w:tentative="1">
      <w:start w:val="1"/>
      <w:numFmt w:val="decimal"/>
      <w:lvlText w:val="%7."/>
      <w:lvlJc w:val="left"/>
      <w:pPr>
        <w:ind w:left="5040" w:hanging="360"/>
      </w:pPr>
    </w:lvl>
    <w:lvl w:ilvl="7" w:tplc="28B4C9E8" w:tentative="1">
      <w:start w:val="1"/>
      <w:numFmt w:val="lowerLetter"/>
      <w:lvlText w:val="%8."/>
      <w:lvlJc w:val="left"/>
      <w:pPr>
        <w:ind w:left="5760" w:hanging="360"/>
      </w:pPr>
    </w:lvl>
    <w:lvl w:ilvl="8" w:tplc="771CDCB2" w:tentative="1">
      <w:start w:val="1"/>
      <w:numFmt w:val="lowerRoman"/>
      <w:lvlText w:val="%9."/>
      <w:lvlJc w:val="right"/>
      <w:pPr>
        <w:ind w:left="6480" w:hanging="180"/>
      </w:pPr>
    </w:lvl>
  </w:abstractNum>
  <w:abstractNum w:abstractNumId="9">
    <w:nsid w:val="2D525931"/>
    <w:multiLevelType w:val="multilevel"/>
    <w:tmpl w:val="0254C606"/>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6533"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36743B47"/>
    <w:multiLevelType w:val="hybridMultilevel"/>
    <w:tmpl w:val="321CC9F0"/>
    <w:lvl w:ilvl="0" w:tplc="58B8DD1E">
      <w:start w:val="1"/>
      <w:numFmt w:val="upperRoman"/>
      <w:lvlText w:val="РАЗДЕЛ %1."/>
      <w:lvlJc w:val="left"/>
      <w:pPr>
        <w:ind w:left="720" w:hanging="360"/>
      </w:pPr>
      <w:rPr>
        <w:rFonts w:ascii="Times New Roman" w:hAnsi="Times New Roman" w:hint="default"/>
        <w:b/>
        <w:i w:val="0"/>
        <w:sz w:val="22"/>
      </w:rPr>
    </w:lvl>
    <w:lvl w:ilvl="1" w:tplc="8026B44E" w:tentative="1">
      <w:start w:val="1"/>
      <w:numFmt w:val="lowerLetter"/>
      <w:lvlText w:val="%2."/>
      <w:lvlJc w:val="left"/>
      <w:pPr>
        <w:ind w:left="1440" w:hanging="360"/>
      </w:pPr>
    </w:lvl>
    <w:lvl w:ilvl="2" w:tplc="B6D83260" w:tentative="1">
      <w:start w:val="1"/>
      <w:numFmt w:val="lowerRoman"/>
      <w:lvlText w:val="%3."/>
      <w:lvlJc w:val="right"/>
      <w:pPr>
        <w:ind w:left="2160" w:hanging="180"/>
      </w:pPr>
    </w:lvl>
    <w:lvl w:ilvl="3" w:tplc="E5A2FCA4" w:tentative="1">
      <w:start w:val="1"/>
      <w:numFmt w:val="decimal"/>
      <w:lvlText w:val="%4."/>
      <w:lvlJc w:val="left"/>
      <w:pPr>
        <w:ind w:left="2880" w:hanging="360"/>
      </w:pPr>
    </w:lvl>
    <w:lvl w:ilvl="4" w:tplc="D848C128" w:tentative="1">
      <w:start w:val="1"/>
      <w:numFmt w:val="lowerLetter"/>
      <w:lvlText w:val="%5."/>
      <w:lvlJc w:val="left"/>
      <w:pPr>
        <w:ind w:left="3600" w:hanging="360"/>
      </w:pPr>
    </w:lvl>
    <w:lvl w:ilvl="5" w:tplc="C56EA2A4" w:tentative="1">
      <w:start w:val="1"/>
      <w:numFmt w:val="lowerRoman"/>
      <w:lvlText w:val="%6."/>
      <w:lvlJc w:val="right"/>
      <w:pPr>
        <w:ind w:left="4320" w:hanging="180"/>
      </w:pPr>
    </w:lvl>
    <w:lvl w:ilvl="6" w:tplc="DDFEE3B4" w:tentative="1">
      <w:start w:val="1"/>
      <w:numFmt w:val="decimal"/>
      <w:lvlText w:val="%7."/>
      <w:lvlJc w:val="left"/>
      <w:pPr>
        <w:ind w:left="5040" w:hanging="360"/>
      </w:pPr>
    </w:lvl>
    <w:lvl w:ilvl="7" w:tplc="240E9E3C" w:tentative="1">
      <w:start w:val="1"/>
      <w:numFmt w:val="lowerLetter"/>
      <w:lvlText w:val="%8."/>
      <w:lvlJc w:val="left"/>
      <w:pPr>
        <w:ind w:left="5760" w:hanging="360"/>
      </w:pPr>
    </w:lvl>
    <w:lvl w:ilvl="8" w:tplc="13BA3A04" w:tentative="1">
      <w:start w:val="1"/>
      <w:numFmt w:val="lowerRoman"/>
      <w:lvlText w:val="%9."/>
      <w:lvlJc w:val="right"/>
      <w:pPr>
        <w:ind w:left="6480" w:hanging="180"/>
      </w:pPr>
    </w:lvl>
  </w:abstractNum>
  <w:abstractNum w:abstractNumId="11">
    <w:nsid w:val="374878F0"/>
    <w:multiLevelType w:val="hybridMultilevel"/>
    <w:tmpl w:val="672C6138"/>
    <w:lvl w:ilvl="0" w:tplc="7B2246A4">
      <w:start w:val="1"/>
      <w:numFmt w:val="russianLower"/>
      <w:lvlText w:val="%1)"/>
      <w:lvlJc w:val="left"/>
      <w:pPr>
        <w:ind w:left="153" w:hanging="360"/>
      </w:pPr>
      <w:rPr>
        <w:rFonts w:hint="default"/>
        <w:sz w:val="24"/>
        <w:szCs w:val="24"/>
      </w:rPr>
    </w:lvl>
    <w:lvl w:ilvl="1" w:tplc="67E09E38">
      <w:start w:val="1"/>
      <w:numFmt w:val="lowerLetter"/>
      <w:lvlText w:val="%2."/>
      <w:lvlJc w:val="left"/>
      <w:pPr>
        <w:ind w:left="873" w:hanging="360"/>
      </w:pPr>
    </w:lvl>
    <w:lvl w:ilvl="2" w:tplc="58960304" w:tentative="1">
      <w:start w:val="1"/>
      <w:numFmt w:val="lowerRoman"/>
      <w:lvlText w:val="%3."/>
      <w:lvlJc w:val="right"/>
      <w:pPr>
        <w:ind w:left="1593" w:hanging="180"/>
      </w:pPr>
    </w:lvl>
    <w:lvl w:ilvl="3" w:tplc="FB9C5CDA" w:tentative="1">
      <w:start w:val="1"/>
      <w:numFmt w:val="decimal"/>
      <w:lvlText w:val="%4."/>
      <w:lvlJc w:val="left"/>
      <w:pPr>
        <w:ind w:left="2313" w:hanging="360"/>
      </w:pPr>
    </w:lvl>
    <w:lvl w:ilvl="4" w:tplc="8946D94E" w:tentative="1">
      <w:start w:val="1"/>
      <w:numFmt w:val="lowerLetter"/>
      <w:lvlText w:val="%5."/>
      <w:lvlJc w:val="left"/>
      <w:pPr>
        <w:ind w:left="3033" w:hanging="360"/>
      </w:pPr>
    </w:lvl>
    <w:lvl w:ilvl="5" w:tplc="2C32C712" w:tentative="1">
      <w:start w:val="1"/>
      <w:numFmt w:val="lowerRoman"/>
      <w:lvlText w:val="%6."/>
      <w:lvlJc w:val="right"/>
      <w:pPr>
        <w:ind w:left="3753" w:hanging="180"/>
      </w:pPr>
    </w:lvl>
    <w:lvl w:ilvl="6" w:tplc="84EE3C6C" w:tentative="1">
      <w:start w:val="1"/>
      <w:numFmt w:val="decimal"/>
      <w:lvlText w:val="%7."/>
      <w:lvlJc w:val="left"/>
      <w:pPr>
        <w:ind w:left="4473" w:hanging="360"/>
      </w:pPr>
    </w:lvl>
    <w:lvl w:ilvl="7" w:tplc="64C07BEC" w:tentative="1">
      <w:start w:val="1"/>
      <w:numFmt w:val="lowerLetter"/>
      <w:lvlText w:val="%8."/>
      <w:lvlJc w:val="left"/>
      <w:pPr>
        <w:ind w:left="5193" w:hanging="360"/>
      </w:pPr>
    </w:lvl>
    <w:lvl w:ilvl="8" w:tplc="8D58E00E" w:tentative="1">
      <w:start w:val="1"/>
      <w:numFmt w:val="lowerRoman"/>
      <w:lvlText w:val="%9."/>
      <w:lvlJc w:val="right"/>
      <w:pPr>
        <w:ind w:left="5913" w:hanging="180"/>
      </w:pPr>
    </w:lvl>
  </w:abstractNum>
  <w:abstractNum w:abstractNumId="12">
    <w:nsid w:val="38C10C6A"/>
    <w:multiLevelType w:val="hybridMultilevel"/>
    <w:tmpl w:val="B9547D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17A2C68"/>
    <w:multiLevelType w:val="hybridMultilevel"/>
    <w:tmpl w:val="94CE2E92"/>
    <w:lvl w:ilvl="0" w:tplc="2216EF48">
      <w:start w:val="1"/>
      <w:numFmt w:val="upperRoman"/>
      <w:lvlText w:val="%1."/>
      <w:lvlJc w:val="left"/>
      <w:pPr>
        <w:ind w:left="1080" w:hanging="720"/>
      </w:pPr>
      <w:rPr>
        <w:rFonts w:hint="default"/>
      </w:rPr>
    </w:lvl>
    <w:lvl w:ilvl="1" w:tplc="57E2159C" w:tentative="1">
      <w:start w:val="1"/>
      <w:numFmt w:val="lowerLetter"/>
      <w:lvlText w:val="%2."/>
      <w:lvlJc w:val="left"/>
      <w:pPr>
        <w:ind w:left="1440" w:hanging="360"/>
      </w:pPr>
    </w:lvl>
    <w:lvl w:ilvl="2" w:tplc="462C5E04" w:tentative="1">
      <w:start w:val="1"/>
      <w:numFmt w:val="lowerRoman"/>
      <w:lvlText w:val="%3."/>
      <w:lvlJc w:val="right"/>
      <w:pPr>
        <w:ind w:left="2160" w:hanging="180"/>
      </w:pPr>
    </w:lvl>
    <w:lvl w:ilvl="3" w:tplc="3F983C58" w:tentative="1">
      <w:start w:val="1"/>
      <w:numFmt w:val="decimal"/>
      <w:lvlText w:val="%4."/>
      <w:lvlJc w:val="left"/>
      <w:pPr>
        <w:ind w:left="2880" w:hanging="360"/>
      </w:pPr>
    </w:lvl>
    <w:lvl w:ilvl="4" w:tplc="8B10703A" w:tentative="1">
      <w:start w:val="1"/>
      <w:numFmt w:val="lowerLetter"/>
      <w:lvlText w:val="%5."/>
      <w:lvlJc w:val="left"/>
      <w:pPr>
        <w:ind w:left="3600" w:hanging="360"/>
      </w:pPr>
    </w:lvl>
    <w:lvl w:ilvl="5" w:tplc="BDFC1EFE" w:tentative="1">
      <w:start w:val="1"/>
      <w:numFmt w:val="lowerRoman"/>
      <w:lvlText w:val="%6."/>
      <w:lvlJc w:val="right"/>
      <w:pPr>
        <w:ind w:left="4320" w:hanging="180"/>
      </w:pPr>
    </w:lvl>
    <w:lvl w:ilvl="6" w:tplc="4E96256A" w:tentative="1">
      <w:start w:val="1"/>
      <w:numFmt w:val="decimal"/>
      <w:lvlText w:val="%7."/>
      <w:lvlJc w:val="left"/>
      <w:pPr>
        <w:ind w:left="5040" w:hanging="360"/>
      </w:pPr>
    </w:lvl>
    <w:lvl w:ilvl="7" w:tplc="CF7EA9F0" w:tentative="1">
      <w:start w:val="1"/>
      <w:numFmt w:val="lowerLetter"/>
      <w:lvlText w:val="%8."/>
      <w:lvlJc w:val="left"/>
      <w:pPr>
        <w:ind w:left="5760" w:hanging="360"/>
      </w:pPr>
    </w:lvl>
    <w:lvl w:ilvl="8" w:tplc="F7A4F1C0" w:tentative="1">
      <w:start w:val="1"/>
      <w:numFmt w:val="lowerRoman"/>
      <w:lvlText w:val="%9."/>
      <w:lvlJc w:val="right"/>
      <w:pPr>
        <w:ind w:left="6480" w:hanging="180"/>
      </w:pPr>
    </w:lvl>
  </w:abstractNum>
  <w:abstractNum w:abstractNumId="16">
    <w:nsid w:val="42033A24"/>
    <w:multiLevelType w:val="hybridMultilevel"/>
    <w:tmpl w:val="780AA252"/>
    <w:lvl w:ilvl="0" w:tplc="7BF036C8">
      <w:start w:val="1"/>
      <w:numFmt w:val="decimal"/>
      <w:suff w:val="nothing"/>
      <w:lvlText w:val="%1."/>
      <w:lvlJc w:val="right"/>
      <w:pPr>
        <w:ind w:left="0" w:firstLine="170"/>
      </w:pPr>
      <w:rPr>
        <w:rFonts w:hint="default"/>
      </w:rPr>
    </w:lvl>
    <w:lvl w:ilvl="1" w:tplc="E14A8C2E" w:tentative="1">
      <w:start w:val="1"/>
      <w:numFmt w:val="lowerLetter"/>
      <w:lvlText w:val="%2."/>
      <w:lvlJc w:val="left"/>
      <w:pPr>
        <w:ind w:left="1440" w:hanging="360"/>
      </w:pPr>
    </w:lvl>
    <w:lvl w:ilvl="2" w:tplc="4E86C19E" w:tentative="1">
      <w:start w:val="1"/>
      <w:numFmt w:val="lowerRoman"/>
      <w:lvlText w:val="%3."/>
      <w:lvlJc w:val="right"/>
      <w:pPr>
        <w:ind w:left="2160" w:hanging="180"/>
      </w:pPr>
    </w:lvl>
    <w:lvl w:ilvl="3" w:tplc="56C8B4C2" w:tentative="1">
      <w:start w:val="1"/>
      <w:numFmt w:val="decimal"/>
      <w:lvlText w:val="%4."/>
      <w:lvlJc w:val="left"/>
      <w:pPr>
        <w:ind w:left="2880" w:hanging="360"/>
      </w:pPr>
    </w:lvl>
    <w:lvl w:ilvl="4" w:tplc="EDD83392" w:tentative="1">
      <w:start w:val="1"/>
      <w:numFmt w:val="lowerLetter"/>
      <w:lvlText w:val="%5."/>
      <w:lvlJc w:val="left"/>
      <w:pPr>
        <w:ind w:left="3600" w:hanging="360"/>
      </w:pPr>
    </w:lvl>
    <w:lvl w:ilvl="5" w:tplc="F51843B6" w:tentative="1">
      <w:start w:val="1"/>
      <w:numFmt w:val="lowerRoman"/>
      <w:lvlText w:val="%6."/>
      <w:lvlJc w:val="right"/>
      <w:pPr>
        <w:ind w:left="4320" w:hanging="180"/>
      </w:pPr>
    </w:lvl>
    <w:lvl w:ilvl="6" w:tplc="073AA456" w:tentative="1">
      <w:start w:val="1"/>
      <w:numFmt w:val="decimal"/>
      <w:lvlText w:val="%7."/>
      <w:lvlJc w:val="left"/>
      <w:pPr>
        <w:ind w:left="5040" w:hanging="360"/>
      </w:pPr>
    </w:lvl>
    <w:lvl w:ilvl="7" w:tplc="FCA022E8" w:tentative="1">
      <w:start w:val="1"/>
      <w:numFmt w:val="lowerLetter"/>
      <w:lvlText w:val="%8."/>
      <w:lvlJc w:val="left"/>
      <w:pPr>
        <w:ind w:left="5760" w:hanging="360"/>
      </w:pPr>
    </w:lvl>
    <w:lvl w:ilvl="8" w:tplc="60168600" w:tentative="1">
      <w:start w:val="1"/>
      <w:numFmt w:val="lowerRoman"/>
      <w:lvlText w:val="%9."/>
      <w:lvlJc w:val="right"/>
      <w:pPr>
        <w:ind w:left="6480" w:hanging="180"/>
      </w:pPr>
    </w:lvl>
  </w:abstractNum>
  <w:abstractNum w:abstractNumId="17">
    <w:nsid w:val="43DA32B2"/>
    <w:multiLevelType w:val="hybridMultilevel"/>
    <w:tmpl w:val="672C6138"/>
    <w:lvl w:ilvl="0" w:tplc="423EC976">
      <w:start w:val="1"/>
      <w:numFmt w:val="russianLower"/>
      <w:lvlText w:val="%1)"/>
      <w:lvlJc w:val="left"/>
      <w:pPr>
        <w:ind w:left="153" w:hanging="360"/>
      </w:pPr>
      <w:rPr>
        <w:rFonts w:hint="default"/>
        <w:sz w:val="24"/>
        <w:szCs w:val="24"/>
      </w:rPr>
    </w:lvl>
    <w:lvl w:ilvl="1" w:tplc="6FE8A050" w:tentative="1">
      <w:start w:val="1"/>
      <w:numFmt w:val="lowerLetter"/>
      <w:lvlText w:val="%2."/>
      <w:lvlJc w:val="left"/>
      <w:pPr>
        <w:ind w:left="873" w:hanging="360"/>
      </w:pPr>
    </w:lvl>
    <w:lvl w:ilvl="2" w:tplc="BF384988" w:tentative="1">
      <w:start w:val="1"/>
      <w:numFmt w:val="lowerRoman"/>
      <w:lvlText w:val="%3."/>
      <w:lvlJc w:val="right"/>
      <w:pPr>
        <w:ind w:left="1593" w:hanging="180"/>
      </w:pPr>
    </w:lvl>
    <w:lvl w:ilvl="3" w:tplc="458C9FA4" w:tentative="1">
      <w:start w:val="1"/>
      <w:numFmt w:val="decimal"/>
      <w:lvlText w:val="%4."/>
      <w:lvlJc w:val="left"/>
      <w:pPr>
        <w:ind w:left="2313" w:hanging="360"/>
      </w:pPr>
    </w:lvl>
    <w:lvl w:ilvl="4" w:tplc="FDFC4E5E" w:tentative="1">
      <w:start w:val="1"/>
      <w:numFmt w:val="lowerLetter"/>
      <w:lvlText w:val="%5."/>
      <w:lvlJc w:val="left"/>
      <w:pPr>
        <w:ind w:left="3033" w:hanging="360"/>
      </w:pPr>
    </w:lvl>
    <w:lvl w:ilvl="5" w:tplc="C51EAA22" w:tentative="1">
      <w:start w:val="1"/>
      <w:numFmt w:val="lowerRoman"/>
      <w:lvlText w:val="%6."/>
      <w:lvlJc w:val="right"/>
      <w:pPr>
        <w:ind w:left="3753" w:hanging="180"/>
      </w:pPr>
    </w:lvl>
    <w:lvl w:ilvl="6" w:tplc="6FD24EEA" w:tentative="1">
      <w:start w:val="1"/>
      <w:numFmt w:val="decimal"/>
      <w:lvlText w:val="%7."/>
      <w:lvlJc w:val="left"/>
      <w:pPr>
        <w:ind w:left="4473" w:hanging="360"/>
      </w:pPr>
    </w:lvl>
    <w:lvl w:ilvl="7" w:tplc="BB5668B8" w:tentative="1">
      <w:start w:val="1"/>
      <w:numFmt w:val="lowerLetter"/>
      <w:lvlText w:val="%8."/>
      <w:lvlJc w:val="left"/>
      <w:pPr>
        <w:ind w:left="5193" w:hanging="360"/>
      </w:pPr>
    </w:lvl>
    <w:lvl w:ilvl="8" w:tplc="E2F2E1E0" w:tentative="1">
      <w:start w:val="1"/>
      <w:numFmt w:val="lowerRoman"/>
      <w:lvlText w:val="%9."/>
      <w:lvlJc w:val="right"/>
      <w:pPr>
        <w:ind w:left="5913" w:hanging="180"/>
      </w:pPr>
    </w:lvl>
  </w:abstractNum>
  <w:abstractNum w:abstractNumId="18">
    <w:nsid w:val="43E43AD0"/>
    <w:multiLevelType w:val="hybridMultilevel"/>
    <w:tmpl w:val="298C37AA"/>
    <w:lvl w:ilvl="0" w:tplc="895633DE">
      <w:start w:val="6"/>
      <w:numFmt w:val="decimal"/>
      <w:lvlText w:val="%1"/>
      <w:lvlJc w:val="left"/>
      <w:pPr>
        <w:ind w:left="720" w:hanging="360"/>
      </w:pPr>
      <w:rPr>
        <w:rFonts w:hint="default"/>
        <w:i w:val="0"/>
        <w:color w:val="auto"/>
      </w:rPr>
    </w:lvl>
    <w:lvl w:ilvl="1" w:tplc="382C62E8" w:tentative="1">
      <w:start w:val="1"/>
      <w:numFmt w:val="lowerLetter"/>
      <w:lvlText w:val="%2."/>
      <w:lvlJc w:val="left"/>
      <w:pPr>
        <w:ind w:left="1440" w:hanging="360"/>
      </w:pPr>
    </w:lvl>
    <w:lvl w:ilvl="2" w:tplc="DE1EDDD6" w:tentative="1">
      <w:start w:val="1"/>
      <w:numFmt w:val="lowerRoman"/>
      <w:lvlText w:val="%3."/>
      <w:lvlJc w:val="right"/>
      <w:pPr>
        <w:ind w:left="2160" w:hanging="180"/>
      </w:pPr>
    </w:lvl>
    <w:lvl w:ilvl="3" w:tplc="0210650E" w:tentative="1">
      <w:start w:val="1"/>
      <w:numFmt w:val="decimal"/>
      <w:lvlText w:val="%4."/>
      <w:lvlJc w:val="left"/>
      <w:pPr>
        <w:ind w:left="2880" w:hanging="360"/>
      </w:pPr>
    </w:lvl>
    <w:lvl w:ilvl="4" w:tplc="31EED510" w:tentative="1">
      <w:start w:val="1"/>
      <w:numFmt w:val="lowerLetter"/>
      <w:lvlText w:val="%5."/>
      <w:lvlJc w:val="left"/>
      <w:pPr>
        <w:ind w:left="3600" w:hanging="360"/>
      </w:pPr>
    </w:lvl>
    <w:lvl w:ilvl="5" w:tplc="48401012" w:tentative="1">
      <w:start w:val="1"/>
      <w:numFmt w:val="lowerRoman"/>
      <w:lvlText w:val="%6."/>
      <w:lvlJc w:val="right"/>
      <w:pPr>
        <w:ind w:left="4320" w:hanging="180"/>
      </w:pPr>
    </w:lvl>
    <w:lvl w:ilvl="6" w:tplc="EC8426C0" w:tentative="1">
      <w:start w:val="1"/>
      <w:numFmt w:val="decimal"/>
      <w:lvlText w:val="%7."/>
      <w:lvlJc w:val="left"/>
      <w:pPr>
        <w:ind w:left="5040" w:hanging="360"/>
      </w:pPr>
    </w:lvl>
    <w:lvl w:ilvl="7" w:tplc="F4B69366" w:tentative="1">
      <w:start w:val="1"/>
      <w:numFmt w:val="lowerLetter"/>
      <w:lvlText w:val="%8."/>
      <w:lvlJc w:val="left"/>
      <w:pPr>
        <w:ind w:left="5760" w:hanging="360"/>
      </w:pPr>
    </w:lvl>
    <w:lvl w:ilvl="8" w:tplc="1CBEE782" w:tentative="1">
      <w:start w:val="1"/>
      <w:numFmt w:val="lowerRoman"/>
      <w:lvlText w:val="%9."/>
      <w:lvlJc w:val="right"/>
      <w:pPr>
        <w:ind w:left="6480" w:hanging="180"/>
      </w:pPr>
    </w:lvl>
  </w:abstractNum>
  <w:abstractNum w:abstractNumId="19">
    <w:nsid w:val="45C4461B"/>
    <w:multiLevelType w:val="hybridMultilevel"/>
    <w:tmpl w:val="72B89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5FD68BF"/>
    <w:multiLevelType w:val="hybridMultilevel"/>
    <w:tmpl w:val="5F34C0A6"/>
    <w:lvl w:ilvl="0" w:tplc="6B2AC026">
      <w:start w:val="1"/>
      <w:numFmt w:val="bullet"/>
      <w:lvlText w:val=""/>
      <w:lvlJc w:val="left"/>
      <w:pPr>
        <w:ind w:left="1260" w:hanging="360"/>
      </w:pPr>
      <w:rPr>
        <w:rFonts w:ascii="Symbol" w:hAnsi="Symbol" w:hint="default"/>
      </w:rPr>
    </w:lvl>
    <w:lvl w:ilvl="1" w:tplc="03867E6A" w:tentative="1">
      <w:start w:val="1"/>
      <w:numFmt w:val="bullet"/>
      <w:lvlText w:val="o"/>
      <w:lvlJc w:val="left"/>
      <w:pPr>
        <w:ind w:left="1980" w:hanging="360"/>
      </w:pPr>
      <w:rPr>
        <w:rFonts w:ascii="Courier New" w:hAnsi="Courier New" w:cs="Courier New" w:hint="default"/>
      </w:rPr>
    </w:lvl>
    <w:lvl w:ilvl="2" w:tplc="32BCD516" w:tentative="1">
      <w:start w:val="1"/>
      <w:numFmt w:val="bullet"/>
      <w:lvlText w:val=""/>
      <w:lvlJc w:val="left"/>
      <w:pPr>
        <w:ind w:left="2700" w:hanging="360"/>
      </w:pPr>
      <w:rPr>
        <w:rFonts w:ascii="Wingdings" w:hAnsi="Wingdings" w:hint="default"/>
      </w:rPr>
    </w:lvl>
    <w:lvl w:ilvl="3" w:tplc="3D3C73E2" w:tentative="1">
      <w:start w:val="1"/>
      <w:numFmt w:val="bullet"/>
      <w:lvlText w:val=""/>
      <w:lvlJc w:val="left"/>
      <w:pPr>
        <w:ind w:left="3420" w:hanging="360"/>
      </w:pPr>
      <w:rPr>
        <w:rFonts w:ascii="Symbol" w:hAnsi="Symbol" w:hint="default"/>
      </w:rPr>
    </w:lvl>
    <w:lvl w:ilvl="4" w:tplc="2CA8ADF0" w:tentative="1">
      <w:start w:val="1"/>
      <w:numFmt w:val="bullet"/>
      <w:lvlText w:val="o"/>
      <w:lvlJc w:val="left"/>
      <w:pPr>
        <w:ind w:left="4140" w:hanging="360"/>
      </w:pPr>
      <w:rPr>
        <w:rFonts w:ascii="Courier New" w:hAnsi="Courier New" w:cs="Courier New" w:hint="default"/>
      </w:rPr>
    </w:lvl>
    <w:lvl w:ilvl="5" w:tplc="487C36F6" w:tentative="1">
      <w:start w:val="1"/>
      <w:numFmt w:val="bullet"/>
      <w:lvlText w:val=""/>
      <w:lvlJc w:val="left"/>
      <w:pPr>
        <w:ind w:left="4860" w:hanging="360"/>
      </w:pPr>
      <w:rPr>
        <w:rFonts w:ascii="Wingdings" w:hAnsi="Wingdings" w:hint="default"/>
      </w:rPr>
    </w:lvl>
    <w:lvl w:ilvl="6" w:tplc="E9643E44" w:tentative="1">
      <w:start w:val="1"/>
      <w:numFmt w:val="bullet"/>
      <w:lvlText w:val=""/>
      <w:lvlJc w:val="left"/>
      <w:pPr>
        <w:ind w:left="5580" w:hanging="360"/>
      </w:pPr>
      <w:rPr>
        <w:rFonts w:ascii="Symbol" w:hAnsi="Symbol" w:hint="default"/>
      </w:rPr>
    </w:lvl>
    <w:lvl w:ilvl="7" w:tplc="0994ADCA" w:tentative="1">
      <w:start w:val="1"/>
      <w:numFmt w:val="bullet"/>
      <w:lvlText w:val="o"/>
      <w:lvlJc w:val="left"/>
      <w:pPr>
        <w:ind w:left="6300" w:hanging="360"/>
      </w:pPr>
      <w:rPr>
        <w:rFonts w:ascii="Courier New" w:hAnsi="Courier New" w:cs="Courier New" w:hint="default"/>
      </w:rPr>
    </w:lvl>
    <w:lvl w:ilvl="8" w:tplc="AD925838" w:tentative="1">
      <w:start w:val="1"/>
      <w:numFmt w:val="bullet"/>
      <w:lvlText w:val=""/>
      <w:lvlJc w:val="left"/>
      <w:pPr>
        <w:ind w:left="7020" w:hanging="360"/>
      </w:pPr>
      <w:rPr>
        <w:rFonts w:ascii="Wingdings" w:hAnsi="Wingdings" w:hint="default"/>
      </w:rPr>
    </w:lvl>
  </w:abstractNum>
  <w:abstractNum w:abstractNumId="23">
    <w:nsid w:val="6CF670D8"/>
    <w:multiLevelType w:val="hybridMultilevel"/>
    <w:tmpl w:val="AD483BEE"/>
    <w:lvl w:ilvl="0" w:tplc="A540FD46">
      <w:start w:val="1"/>
      <w:numFmt w:val="decimal"/>
      <w:lvlText w:val="%1."/>
      <w:lvlJc w:val="left"/>
      <w:pPr>
        <w:ind w:left="720" w:hanging="360"/>
      </w:pPr>
    </w:lvl>
    <w:lvl w:ilvl="1" w:tplc="0A605F76" w:tentative="1">
      <w:start w:val="1"/>
      <w:numFmt w:val="lowerLetter"/>
      <w:lvlText w:val="%2."/>
      <w:lvlJc w:val="left"/>
      <w:pPr>
        <w:ind w:left="1440" w:hanging="360"/>
      </w:pPr>
    </w:lvl>
    <w:lvl w:ilvl="2" w:tplc="88747214" w:tentative="1">
      <w:start w:val="1"/>
      <w:numFmt w:val="lowerRoman"/>
      <w:lvlText w:val="%3."/>
      <w:lvlJc w:val="right"/>
      <w:pPr>
        <w:ind w:left="2160" w:hanging="180"/>
      </w:pPr>
    </w:lvl>
    <w:lvl w:ilvl="3" w:tplc="EB326DBC" w:tentative="1">
      <w:start w:val="1"/>
      <w:numFmt w:val="decimal"/>
      <w:lvlText w:val="%4."/>
      <w:lvlJc w:val="left"/>
      <w:pPr>
        <w:ind w:left="2880" w:hanging="360"/>
      </w:pPr>
    </w:lvl>
    <w:lvl w:ilvl="4" w:tplc="1D5221C4" w:tentative="1">
      <w:start w:val="1"/>
      <w:numFmt w:val="lowerLetter"/>
      <w:lvlText w:val="%5."/>
      <w:lvlJc w:val="left"/>
      <w:pPr>
        <w:ind w:left="3600" w:hanging="360"/>
      </w:pPr>
    </w:lvl>
    <w:lvl w:ilvl="5" w:tplc="CE425558" w:tentative="1">
      <w:start w:val="1"/>
      <w:numFmt w:val="lowerRoman"/>
      <w:lvlText w:val="%6."/>
      <w:lvlJc w:val="right"/>
      <w:pPr>
        <w:ind w:left="4320" w:hanging="180"/>
      </w:pPr>
    </w:lvl>
    <w:lvl w:ilvl="6" w:tplc="8430BC52" w:tentative="1">
      <w:start w:val="1"/>
      <w:numFmt w:val="decimal"/>
      <w:lvlText w:val="%7."/>
      <w:lvlJc w:val="left"/>
      <w:pPr>
        <w:ind w:left="5040" w:hanging="360"/>
      </w:pPr>
    </w:lvl>
    <w:lvl w:ilvl="7" w:tplc="3CFE3D9C" w:tentative="1">
      <w:start w:val="1"/>
      <w:numFmt w:val="lowerLetter"/>
      <w:lvlText w:val="%8."/>
      <w:lvlJc w:val="left"/>
      <w:pPr>
        <w:ind w:left="5760" w:hanging="360"/>
      </w:pPr>
    </w:lvl>
    <w:lvl w:ilvl="8" w:tplc="F2183B10" w:tentative="1">
      <w:start w:val="1"/>
      <w:numFmt w:val="lowerRoman"/>
      <w:lvlText w:val="%9."/>
      <w:lvlJc w:val="right"/>
      <w:pPr>
        <w:ind w:left="6480" w:hanging="180"/>
      </w:pPr>
    </w:lvl>
  </w:abstractNum>
  <w:abstractNum w:abstractNumId="24">
    <w:nsid w:val="786A3F49"/>
    <w:multiLevelType w:val="multilevel"/>
    <w:tmpl w:val="C71C3B40"/>
    <w:lvl w:ilvl="0">
      <w:start w:val="1"/>
      <w:numFmt w:val="upperRoman"/>
      <w:pStyle w:val="a"/>
      <w:lvlText w:val="РАЗДЕЛ %1."/>
      <w:lvlJc w:val="center"/>
      <w:pPr>
        <w:ind w:left="141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978"/>
        </w:tabs>
        <w:ind w:left="14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5">
    <w:nsid w:val="7F774661"/>
    <w:multiLevelType w:val="hybridMultilevel"/>
    <w:tmpl w:val="672C6138"/>
    <w:lvl w:ilvl="0" w:tplc="E5F6B9AE">
      <w:start w:val="1"/>
      <w:numFmt w:val="russianLower"/>
      <w:lvlText w:val="%1)"/>
      <w:lvlJc w:val="left"/>
      <w:pPr>
        <w:ind w:left="153" w:hanging="360"/>
      </w:pPr>
      <w:rPr>
        <w:rFonts w:hint="default"/>
        <w:sz w:val="24"/>
        <w:szCs w:val="24"/>
      </w:rPr>
    </w:lvl>
    <w:lvl w:ilvl="1" w:tplc="E2BE4578" w:tentative="1">
      <w:start w:val="1"/>
      <w:numFmt w:val="lowerLetter"/>
      <w:lvlText w:val="%2."/>
      <w:lvlJc w:val="left"/>
      <w:pPr>
        <w:ind w:left="873" w:hanging="360"/>
      </w:pPr>
    </w:lvl>
    <w:lvl w:ilvl="2" w:tplc="743ED8F8" w:tentative="1">
      <w:start w:val="1"/>
      <w:numFmt w:val="lowerRoman"/>
      <w:lvlText w:val="%3."/>
      <w:lvlJc w:val="right"/>
      <w:pPr>
        <w:ind w:left="1593" w:hanging="180"/>
      </w:pPr>
    </w:lvl>
    <w:lvl w:ilvl="3" w:tplc="322E94F8" w:tentative="1">
      <w:start w:val="1"/>
      <w:numFmt w:val="decimal"/>
      <w:lvlText w:val="%4."/>
      <w:lvlJc w:val="left"/>
      <w:pPr>
        <w:ind w:left="2313" w:hanging="360"/>
      </w:pPr>
    </w:lvl>
    <w:lvl w:ilvl="4" w:tplc="9AC8928A" w:tentative="1">
      <w:start w:val="1"/>
      <w:numFmt w:val="lowerLetter"/>
      <w:lvlText w:val="%5."/>
      <w:lvlJc w:val="left"/>
      <w:pPr>
        <w:ind w:left="3033" w:hanging="360"/>
      </w:pPr>
    </w:lvl>
    <w:lvl w:ilvl="5" w:tplc="3E6E57BE" w:tentative="1">
      <w:start w:val="1"/>
      <w:numFmt w:val="lowerRoman"/>
      <w:lvlText w:val="%6."/>
      <w:lvlJc w:val="right"/>
      <w:pPr>
        <w:ind w:left="3753" w:hanging="180"/>
      </w:pPr>
    </w:lvl>
    <w:lvl w:ilvl="6" w:tplc="A4E46118" w:tentative="1">
      <w:start w:val="1"/>
      <w:numFmt w:val="decimal"/>
      <w:lvlText w:val="%7."/>
      <w:lvlJc w:val="left"/>
      <w:pPr>
        <w:ind w:left="4473" w:hanging="360"/>
      </w:pPr>
    </w:lvl>
    <w:lvl w:ilvl="7" w:tplc="540259F8" w:tentative="1">
      <w:start w:val="1"/>
      <w:numFmt w:val="lowerLetter"/>
      <w:lvlText w:val="%8."/>
      <w:lvlJc w:val="left"/>
      <w:pPr>
        <w:ind w:left="5193" w:hanging="360"/>
      </w:pPr>
    </w:lvl>
    <w:lvl w:ilvl="8" w:tplc="E8A6DDFE" w:tentative="1">
      <w:start w:val="1"/>
      <w:numFmt w:val="lowerRoman"/>
      <w:lvlText w:val="%9."/>
      <w:lvlJc w:val="right"/>
      <w:pPr>
        <w:ind w:left="5913" w:hanging="180"/>
      </w:pPr>
    </w:lvl>
  </w:abstractNum>
  <w:num w:numId="1">
    <w:abstractNumId w:val="13"/>
  </w:num>
  <w:num w:numId="2">
    <w:abstractNumId w:val="0"/>
  </w:num>
  <w:num w:numId="3">
    <w:abstractNumId w:val="2"/>
  </w:num>
  <w:num w:numId="4">
    <w:abstractNumId w:val="24"/>
  </w:num>
  <w:num w:numId="5">
    <w:abstractNumId w:val="1"/>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7">
    <w:abstractNumId w:val="24"/>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9"/>
  </w:num>
  <w:num w:numId="11">
    <w:abstractNumId w:val="24"/>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24"/>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6">
    <w:abstractNumId w:val="24"/>
  </w:num>
  <w:num w:numId="17">
    <w:abstractNumId w:val="24"/>
  </w:num>
  <w:num w:numId="18">
    <w:abstractNumId w:val="24"/>
  </w:num>
  <w:num w:numId="19">
    <w:abstractNumId w:val="16"/>
  </w:num>
  <w:num w:numId="20">
    <w:abstractNumId w:val="8"/>
  </w:num>
  <w:num w:numId="21">
    <w:abstractNumId w:val="11"/>
  </w:num>
  <w:num w:numId="22">
    <w:abstractNumId w:val="17"/>
  </w:num>
  <w:num w:numId="23">
    <w:abstractNumId w:val="6"/>
  </w:num>
  <w:num w:numId="24">
    <w:abstractNumId w:val="25"/>
  </w:num>
  <w:num w:numId="25">
    <w:abstractNumId w:val="5"/>
  </w:num>
  <w:num w:numId="26">
    <w:abstractNumId w:val="23"/>
  </w:num>
  <w:num w:numId="27">
    <w:abstractNumId w:val="10"/>
  </w:num>
  <w:num w:numId="28">
    <w:abstractNumId w:val="21"/>
  </w:num>
  <w:num w:numId="29">
    <w:abstractNumId w:val="22"/>
  </w:num>
  <w:num w:numId="30">
    <w:abstractNumId w:val="14"/>
  </w:num>
  <w:num w:numId="31">
    <w:abstractNumId w:val="3"/>
  </w:num>
  <w:num w:numId="32">
    <w:abstractNumId w:val="4"/>
  </w:num>
  <w:num w:numId="33">
    <w:abstractNumId w:val="20"/>
  </w:num>
  <w:num w:numId="34">
    <w:abstractNumId w:val="7"/>
  </w:num>
  <w:num w:numId="35">
    <w:abstractNumId w:val="15"/>
  </w:num>
  <w:num w:numId="36">
    <w:abstractNumId w:val="19"/>
  </w:num>
  <w:num w:numId="37">
    <w:abstractNumId w:val="12"/>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proofState w:spelling="clean" w:grammar="clean"/>
  <w:doNotTrackFormatting/>
  <w:documentProtection w:edit="readOnly" w:formatting="1" w:enforcement="0"/>
  <w:defaultTabStop w:val="709"/>
  <w:doNotShadeFormData/>
  <w:characterSpacingControl w:val="doNotCompress"/>
  <w:footnotePr>
    <w:footnote w:id="-1"/>
    <w:footnote w:id="0"/>
    <w:footnote w:id="1"/>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86E"/>
    <w:rsid w:val="00077281"/>
    <w:rsid w:val="00077D60"/>
    <w:rsid w:val="00096E37"/>
    <w:rsid w:val="000B4385"/>
    <w:rsid w:val="000D4A18"/>
    <w:rsid w:val="00102687"/>
    <w:rsid w:val="0010753A"/>
    <w:rsid w:val="00180CDB"/>
    <w:rsid w:val="001A1EF9"/>
    <w:rsid w:val="001B4042"/>
    <w:rsid w:val="001B4393"/>
    <w:rsid w:val="00251F18"/>
    <w:rsid w:val="002A0D4F"/>
    <w:rsid w:val="002C1FCE"/>
    <w:rsid w:val="002C6D5E"/>
    <w:rsid w:val="002D4D1C"/>
    <w:rsid w:val="002F26E9"/>
    <w:rsid w:val="00301EB3"/>
    <w:rsid w:val="00325442"/>
    <w:rsid w:val="003463F2"/>
    <w:rsid w:val="00362FDA"/>
    <w:rsid w:val="003820D5"/>
    <w:rsid w:val="003E2CA6"/>
    <w:rsid w:val="003E78B2"/>
    <w:rsid w:val="0041547F"/>
    <w:rsid w:val="00471352"/>
    <w:rsid w:val="00484E2B"/>
    <w:rsid w:val="004856A0"/>
    <w:rsid w:val="004C1332"/>
    <w:rsid w:val="004F2E3F"/>
    <w:rsid w:val="00510F36"/>
    <w:rsid w:val="00515332"/>
    <w:rsid w:val="00567DDC"/>
    <w:rsid w:val="0059791C"/>
    <w:rsid w:val="0061625D"/>
    <w:rsid w:val="00622886"/>
    <w:rsid w:val="0069148D"/>
    <w:rsid w:val="006A07B2"/>
    <w:rsid w:val="006B659E"/>
    <w:rsid w:val="00722783"/>
    <w:rsid w:val="007A53B5"/>
    <w:rsid w:val="007C645D"/>
    <w:rsid w:val="008221EE"/>
    <w:rsid w:val="008321C4"/>
    <w:rsid w:val="00864B88"/>
    <w:rsid w:val="008A1956"/>
    <w:rsid w:val="008B416D"/>
    <w:rsid w:val="008B7DA7"/>
    <w:rsid w:val="009062A3"/>
    <w:rsid w:val="0098526E"/>
    <w:rsid w:val="009A6260"/>
    <w:rsid w:val="009A6C50"/>
    <w:rsid w:val="009F5378"/>
    <w:rsid w:val="00A3724B"/>
    <w:rsid w:val="00A7783C"/>
    <w:rsid w:val="00A86A8D"/>
    <w:rsid w:val="00AD6954"/>
    <w:rsid w:val="00B446EA"/>
    <w:rsid w:val="00B4486E"/>
    <w:rsid w:val="00B52747"/>
    <w:rsid w:val="00B61462"/>
    <w:rsid w:val="00B74F19"/>
    <w:rsid w:val="00B76BE2"/>
    <w:rsid w:val="00B84308"/>
    <w:rsid w:val="00BB63AF"/>
    <w:rsid w:val="00BE4542"/>
    <w:rsid w:val="00C643A7"/>
    <w:rsid w:val="00CC56D2"/>
    <w:rsid w:val="00D12573"/>
    <w:rsid w:val="00D32E8E"/>
    <w:rsid w:val="00D5523C"/>
    <w:rsid w:val="00D76900"/>
    <w:rsid w:val="00D81C2F"/>
    <w:rsid w:val="00DB14A1"/>
    <w:rsid w:val="00DF2030"/>
    <w:rsid w:val="00DF51D4"/>
    <w:rsid w:val="00E00963"/>
    <w:rsid w:val="00E44C97"/>
    <w:rsid w:val="00E712F3"/>
    <w:rsid w:val="00E97DA8"/>
    <w:rsid w:val="00EC58F0"/>
    <w:rsid w:val="00ED1B7E"/>
    <w:rsid w:val="00F33206"/>
    <w:rsid w:val="00FD50CB"/>
    <w:rsid w:val="00FE53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9A6C50"/>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Название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99"/>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4"/>
      </w:numPr>
      <w:spacing w:before="240" w:after="120"/>
      <w:outlineLvl w:val="0"/>
    </w:pPr>
    <w:rPr>
      <w:b/>
      <w:bCs/>
      <w:sz w:val="22"/>
      <w:szCs w:val="22"/>
    </w:rPr>
  </w:style>
  <w:style w:type="paragraph" w:customStyle="1" w:styleId="RUS1">
    <w:name w:val="RUS 1."/>
    <w:basedOn w:val="a6"/>
    <w:link w:val="RUS10"/>
    <w:qFormat/>
    <w:rsid w:val="003808DC"/>
    <w:pPr>
      <w:numPr>
        <w:ilvl w:val="1"/>
        <w:numId w:val="4"/>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0">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2">
    <w:name w:val="RUS (1)"/>
    <w:basedOn w:val="RUS111"/>
    <w:link w:val="RUS13"/>
    <w:qFormat/>
    <w:rsid w:val="000D2139"/>
    <w:pPr>
      <w:numPr>
        <w:ilvl w:val="4"/>
        <w:numId w:val="0"/>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2"/>
    <w:rsid w:val="000D2139"/>
    <w:rPr>
      <w:rFonts w:ascii="Times New Roman" w:hAnsi="Times New Roman"/>
      <w:sz w:val="22"/>
      <w:szCs w:val="22"/>
    </w:rPr>
  </w:style>
  <w:style w:type="paragraph" w:customStyle="1" w:styleId="RUSa">
    <w:name w:val="RUS (a)"/>
    <w:basedOn w:val="RUS12"/>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paragraph" w:customStyle="1" w:styleId="ConsPlusNormal">
    <w:name w:val="ConsPlusNormal"/>
    <w:rsid w:val="00642C11"/>
    <w:pPr>
      <w:widowControl w:val="0"/>
      <w:autoSpaceDE w:val="0"/>
      <w:autoSpaceDN w:val="0"/>
      <w:adjustRightInd w:val="0"/>
      <w:ind w:firstLine="720"/>
    </w:pPr>
    <w:rPr>
      <w:rFonts w:ascii="Arial" w:hAnsi="Arial" w:cs="Arial"/>
    </w:rPr>
  </w:style>
  <w:style w:type="character" w:customStyle="1" w:styleId="afd">
    <w:name w:val="Абзац списка Знак"/>
    <w:basedOn w:val="a1"/>
    <w:link w:val="afc"/>
    <w:uiPriority w:val="99"/>
    <w:locked/>
    <w:rsid w:val="001E5C37"/>
    <w:rPr>
      <w:rFonts w:ascii="Times New Roman" w:hAnsi="Times New Roman"/>
      <w:b/>
      <w:i/>
      <w:color w:val="FF0000"/>
      <w:sz w:val="22"/>
      <w:szCs w:val="22"/>
    </w:rPr>
  </w:style>
  <w:style w:type="table" w:customStyle="1" w:styleId="310">
    <w:name w:val="Сетка таблицы31"/>
    <w:basedOn w:val="a2"/>
    <w:next w:val="afe"/>
    <w:uiPriority w:val="99"/>
    <w:rsid w:val="00301EB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link w:val="ConsNonformat0"/>
    <w:rsid w:val="00301EB3"/>
    <w:pPr>
      <w:widowControl w:val="0"/>
    </w:pPr>
    <w:rPr>
      <w:rFonts w:ascii="Courier New" w:hAnsi="Courier New"/>
    </w:rPr>
  </w:style>
  <w:style w:type="character" w:customStyle="1" w:styleId="ConsNonformat0">
    <w:name w:val="ConsNonformat Знак"/>
    <w:link w:val="ConsNonformat"/>
    <w:rsid w:val="00301EB3"/>
    <w:rPr>
      <w:rFonts w:ascii="Courier New" w:hAnsi="Courier New"/>
    </w:rPr>
  </w:style>
  <w:style w:type="table" w:customStyle="1" w:styleId="60">
    <w:name w:val="Сетка таблицы6"/>
    <w:basedOn w:val="a2"/>
    <w:next w:val="afe"/>
    <w:uiPriority w:val="59"/>
    <w:rsid w:val="00301EB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2"/>
    <w:next w:val="afe"/>
    <w:uiPriority w:val="59"/>
    <w:rsid w:val="00301EB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2">
    <w:name w:val="222"/>
    <w:basedOn w:val="a4"/>
    <w:link w:val="2220"/>
    <w:qFormat/>
    <w:rsid w:val="00F33206"/>
    <w:pPr>
      <w:numPr>
        <w:ilvl w:val="1"/>
      </w:numPr>
      <w:spacing w:before="120" w:after="120"/>
      <w:ind w:firstLine="288"/>
      <w:outlineLvl w:val="0"/>
    </w:pPr>
  </w:style>
  <w:style w:type="character" w:customStyle="1" w:styleId="2220">
    <w:name w:val="222 Знак"/>
    <w:basedOn w:val="a1"/>
    <w:link w:val="222"/>
    <w:rsid w:val="00F33206"/>
    <w:rPr>
      <w:rFonts w:ascii="Times New Roman" w:hAnsi="Times New Roman"/>
      <w:b/>
      <w:bCs/>
      <w:sz w:val="24"/>
      <w:szCs w:val="24"/>
    </w:rPr>
  </w:style>
  <w:style w:type="table" w:customStyle="1" w:styleId="70">
    <w:name w:val="Сетка таблицы7"/>
    <w:basedOn w:val="a2"/>
    <w:next w:val="afe"/>
    <w:rsid w:val="001B404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e"/>
    <w:rsid w:val="001B404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e"/>
    <w:rsid w:val="001B404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1"/>
    <w:link w:val="5"/>
    <w:uiPriority w:val="9"/>
    <w:semiHidden/>
    <w:rsid w:val="009A6C50"/>
    <w:rPr>
      <w:rFonts w:asciiTheme="majorHAnsi" w:eastAsiaTheme="majorEastAsia" w:hAnsiTheme="majorHAnsi" w:cstheme="majorBidi"/>
      <w:color w:val="365F91" w:themeColor="accent1" w:themeShade="BF"/>
    </w:rPr>
  </w:style>
  <w:style w:type="paragraph" w:styleId="35">
    <w:name w:val="Body Text 3"/>
    <w:basedOn w:val="a0"/>
    <w:link w:val="36"/>
    <w:uiPriority w:val="99"/>
    <w:semiHidden/>
    <w:unhideWhenUsed/>
    <w:rsid w:val="009A6C50"/>
    <w:pPr>
      <w:spacing w:after="120"/>
    </w:pPr>
    <w:rPr>
      <w:sz w:val="16"/>
      <w:szCs w:val="16"/>
    </w:rPr>
  </w:style>
  <w:style w:type="character" w:customStyle="1" w:styleId="36">
    <w:name w:val="Основной текст 3 Знак"/>
    <w:basedOn w:val="a1"/>
    <w:link w:val="35"/>
    <w:uiPriority w:val="99"/>
    <w:semiHidden/>
    <w:rsid w:val="009A6C50"/>
    <w:rPr>
      <w:rFonts w:ascii="Times New Roman" w:hAnsi="Times New Roman"/>
      <w:sz w:val="16"/>
      <w:szCs w:val="16"/>
    </w:rPr>
  </w:style>
  <w:style w:type="paragraph" w:customStyle="1" w:styleId="13">
    <w:name w:val="Без интервала1"/>
    <w:qFormat/>
    <w:rsid w:val="009A6C50"/>
    <w:rPr>
      <w:rFonts w:eastAsia="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9A6C50"/>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Название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99"/>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4"/>
      </w:numPr>
      <w:spacing w:before="240" w:after="120"/>
      <w:outlineLvl w:val="0"/>
    </w:pPr>
    <w:rPr>
      <w:b/>
      <w:bCs/>
      <w:sz w:val="22"/>
      <w:szCs w:val="22"/>
    </w:rPr>
  </w:style>
  <w:style w:type="paragraph" w:customStyle="1" w:styleId="RUS1">
    <w:name w:val="RUS 1."/>
    <w:basedOn w:val="a6"/>
    <w:link w:val="RUS10"/>
    <w:qFormat/>
    <w:rsid w:val="003808DC"/>
    <w:pPr>
      <w:numPr>
        <w:ilvl w:val="1"/>
        <w:numId w:val="4"/>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0">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2">
    <w:name w:val="RUS (1)"/>
    <w:basedOn w:val="RUS111"/>
    <w:link w:val="RUS13"/>
    <w:qFormat/>
    <w:rsid w:val="000D2139"/>
    <w:pPr>
      <w:numPr>
        <w:ilvl w:val="4"/>
        <w:numId w:val="0"/>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2"/>
    <w:rsid w:val="000D2139"/>
    <w:rPr>
      <w:rFonts w:ascii="Times New Roman" w:hAnsi="Times New Roman"/>
      <w:sz w:val="22"/>
      <w:szCs w:val="22"/>
    </w:rPr>
  </w:style>
  <w:style w:type="paragraph" w:customStyle="1" w:styleId="RUSa">
    <w:name w:val="RUS (a)"/>
    <w:basedOn w:val="RUS12"/>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paragraph" w:customStyle="1" w:styleId="ConsPlusNormal">
    <w:name w:val="ConsPlusNormal"/>
    <w:rsid w:val="00642C11"/>
    <w:pPr>
      <w:widowControl w:val="0"/>
      <w:autoSpaceDE w:val="0"/>
      <w:autoSpaceDN w:val="0"/>
      <w:adjustRightInd w:val="0"/>
      <w:ind w:firstLine="720"/>
    </w:pPr>
    <w:rPr>
      <w:rFonts w:ascii="Arial" w:hAnsi="Arial" w:cs="Arial"/>
    </w:rPr>
  </w:style>
  <w:style w:type="character" w:customStyle="1" w:styleId="afd">
    <w:name w:val="Абзац списка Знак"/>
    <w:basedOn w:val="a1"/>
    <w:link w:val="afc"/>
    <w:uiPriority w:val="99"/>
    <w:locked/>
    <w:rsid w:val="001E5C37"/>
    <w:rPr>
      <w:rFonts w:ascii="Times New Roman" w:hAnsi="Times New Roman"/>
      <w:b/>
      <w:i/>
      <w:color w:val="FF0000"/>
      <w:sz w:val="22"/>
      <w:szCs w:val="22"/>
    </w:rPr>
  </w:style>
  <w:style w:type="table" w:customStyle="1" w:styleId="310">
    <w:name w:val="Сетка таблицы31"/>
    <w:basedOn w:val="a2"/>
    <w:next w:val="afe"/>
    <w:uiPriority w:val="99"/>
    <w:rsid w:val="00301EB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link w:val="ConsNonformat0"/>
    <w:rsid w:val="00301EB3"/>
    <w:pPr>
      <w:widowControl w:val="0"/>
    </w:pPr>
    <w:rPr>
      <w:rFonts w:ascii="Courier New" w:hAnsi="Courier New"/>
    </w:rPr>
  </w:style>
  <w:style w:type="character" w:customStyle="1" w:styleId="ConsNonformat0">
    <w:name w:val="ConsNonformat Знак"/>
    <w:link w:val="ConsNonformat"/>
    <w:rsid w:val="00301EB3"/>
    <w:rPr>
      <w:rFonts w:ascii="Courier New" w:hAnsi="Courier New"/>
    </w:rPr>
  </w:style>
  <w:style w:type="table" w:customStyle="1" w:styleId="60">
    <w:name w:val="Сетка таблицы6"/>
    <w:basedOn w:val="a2"/>
    <w:next w:val="afe"/>
    <w:uiPriority w:val="59"/>
    <w:rsid w:val="00301EB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2"/>
    <w:next w:val="afe"/>
    <w:uiPriority w:val="59"/>
    <w:rsid w:val="00301EB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2">
    <w:name w:val="222"/>
    <w:basedOn w:val="a4"/>
    <w:link w:val="2220"/>
    <w:qFormat/>
    <w:rsid w:val="00F33206"/>
    <w:pPr>
      <w:numPr>
        <w:ilvl w:val="1"/>
      </w:numPr>
      <w:spacing w:before="120" w:after="120"/>
      <w:ind w:firstLine="288"/>
      <w:outlineLvl w:val="0"/>
    </w:pPr>
  </w:style>
  <w:style w:type="character" w:customStyle="1" w:styleId="2220">
    <w:name w:val="222 Знак"/>
    <w:basedOn w:val="a1"/>
    <w:link w:val="222"/>
    <w:rsid w:val="00F33206"/>
    <w:rPr>
      <w:rFonts w:ascii="Times New Roman" w:hAnsi="Times New Roman"/>
      <w:b/>
      <w:bCs/>
      <w:sz w:val="24"/>
      <w:szCs w:val="24"/>
    </w:rPr>
  </w:style>
  <w:style w:type="table" w:customStyle="1" w:styleId="70">
    <w:name w:val="Сетка таблицы7"/>
    <w:basedOn w:val="a2"/>
    <w:next w:val="afe"/>
    <w:rsid w:val="001B404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e"/>
    <w:rsid w:val="001B404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e"/>
    <w:rsid w:val="001B404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1"/>
    <w:link w:val="5"/>
    <w:uiPriority w:val="9"/>
    <w:semiHidden/>
    <w:rsid w:val="009A6C50"/>
    <w:rPr>
      <w:rFonts w:asciiTheme="majorHAnsi" w:eastAsiaTheme="majorEastAsia" w:hAnsiTheme="majorHAnsi" w:cstheme="majorBidi"/>
      <w:color w:val="365F91" w:themeColor="accent1" w:themeShade="BF"/>
    </w:rPr>
  </w:style>
  <w:style w:type="paragraph" w:styleId="35">
    <w:name w:val="Body Text 3"/>
    <w:basedOn w:val="a0"/>
    <w:link w:val="36"/>
    <w:uiPriority w:val="99"/>
    <w:semiHidden/>
    <w:unhideWhenUsed/>
    <w:rsid w:val="009A6C50"/>
    <w:pPr>
      <w:spacing w:after="120"/>
    </w:pPr>
    <w:rPr>
      <w:sz w:val="16"/>
      <w:szCs w:val="16"/>
    </w:rPr>
  </w:style>
  <w:style w:type="character" w:customStyle="1" w:styleId="36">
    <w:name w:val="Основной текст 3 Знак"/>
    <w:basedOn w:val="a1"/>
    <w:link w:val="35"/>
    <w:uiPriority w:val="99"/>
    <w:semiHidden/>
    <w:rsid w:val="009A6C50"/>
    <w:rPr>
      <w:rFonts w:ascii="Times New Roman" w:hAnsi="Times New Roman"/>
      <w:sz w:val="16"/>
      <w:szCs w:val="16"/>
    </w:rPr>
  </w:style>
  <w:style w:type="paragraph" w:customStyle="1" w:styleId="13">
    <w:name w:val="Без интервала1"/>
    <w:qFormat/>
    <w:rsid w:val="009A6C50"/>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8902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https://irk-esk.ru/&#1087;&#1086;&#1089;&#1090;&#1072;&#1074;&#1097;&#1080;&#1082;&#1072;&#1084;-&#1088;&#1072;&#1073;&#1086;&#1090;-&#1091;&#1089;&#1083;&#1091;&#1075;"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hyperlink" Target="https://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20" Type="http://schemas.openxmlformats.org/officeDocument/2006/relationships/hyperlink" Target="https://irk-esk.ru/&#1087;&#1086;&#1089;&#1090;&#1072;&#1074;&#1097;&#1080;&#1082;&#1072;&#1084;-&#1088;&#1072;&#1073;&#1086;&#1090;-&#1091;&#1089;&#1083;&#1091;&#10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irkutskenergo.ru/qa/6458.html" TargetMode="External"/><Relationship Id="rId10" Type="http://schemas.openxmlformats.org/officeDocument/2006/relationships/footnotes" Target="footnotes.xml"/><Relationship Id="rId19" Type="http://schemas.openxmlformats.org/officeDocument/2006/relationships/hyperlink" Target="https://irk-esk.ru/&#1087;&#1086;&#1089;&#1090;&#1072;&#1074;&#1097;&#1080;&#1082;&#1072;&#1084;-&#1088;&#1072;&#1073;&#1086;&#1090;-&#1091;&#1089;&#1083;&#1091;&#1075;"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rkutskenergo.ru/qa/6458.htm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FCA56E-9BEB-4DC9-BF87-6F2930BBF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4.xml><?xml version="1.0" encoding="utf-8"?>
<ds:datastoreItem xmlns:ds="http://schemas.openxmlformats.org/officeDocument/2006/customXml" ds:itemID="{470D4E95-1743-44C4-99E9-BBD989DD1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86</Pages>
  <Words>38157</Words>
  <Characters>217499</Characters>
  <Application>Microsoft Office Word</Application>
  <DocSecurity>0</DocSecurity>
  <Lines>1812</Lines>
  <Paragraphs>510</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255146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2021-07-20T01:40:00Z</dcterms:created>
  <dcterms:modified xsi:type="dcterms:W3CDTF">2022-04-19T06:56:00Z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